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72E0" w:rsidRPr="00013612" w:rsidRDefault="004472E0" w:rsidP="00B70637">
      <w:pPr>
        <w:rPr>
          <w:b/>
          <w:sz w:val="24"/>
          <w:szCs w:val="24"/>
          <w:u w:val="single"/>
        </w:rPr>
      </w:pPr>
      <w:bookmarkStart w:id="0" w:name="_GoBack"/>
      <w:bookmarkEnd w:id="0"/>
      <w:r w:rsidRPr="00013612">
        <w:rPr>
          <w:b/>
          <w:sz w:val="24"/>
          <w:szCs w:val="24"/>
          <w:u w:val="single"/>
        </w:rPr>
        <w:t>MINUTES OF A MEETING OF KINVER PARISH COUNCIL HELD ON WEDNESDAY</w:t>
      </w:r>
      <w:r w:rsidR="00AE0045">
        <w:rPr>
          <w:b/>
          <w:sz w:val="24"/>
          <w:szCs w:val="24"/>
          <w:u w:val="single"/>
        </w:rPr>
        <w:t xml:space="preserve"> </w:t>
      </w:r>
      <w:r w:rsidR="00062A5D">
        <w:rPr>
          <w:b/>
          <w:sz w:val="24"/>
          <w:szCs w:val="24"/>
          <w:u w:val="single"/>
        </w:rPr>
        <w:t>3</w:t>
      </w:r>
      <w:r w:rsidR="00062A5D" w:rsidRPr="00062A5D">
        <w:rPr>
          <w:b/>
          <w:sz w:val="24"/>
          <w:szCs w:val="24"/>
          <w:u w:val="single"/>
          <w:vertAlign w:val="superscript"/>
        </w:rPr>
        <w:t>RD</w:t>
      </w:r>
      <w:r w:rsidR="00062A5D">
        <w:rPr>
          <w:b/>
          <w:sz w:val="24"/>
          <w:szCs w:val="24"/>
          <w:u w:val="single"/>
        </w:rPr>
        <w:t xml:space="preserve"> APRIL</w:t>
      </w:r>
      <w:r w:rsidR="00EE6D3F">
        <w:rPr>
          <w:b/>
          <w:sz w:val="24"/>
          <w:szCs w:val="24"/>
          <w:u w:val="single"/>
        </w:rPr>
        <w:t xml:space="preserve"> 2019</w:t>
      </w:r>
      <w:r w:rsidRPr="00013612">
        <w:rPr>
          <w:b/>
          <w:sz w:val="24"/>
          <w:szCs w:val="24"/>
          <w:u w:val="single"/>
        </w:rPr>
        <w:t xml:space="preserve"> AT THE COUNCIL OFFICES AT 95 HIGH STREET, KINVER</w:t>
      </w:r>
    </w:p>
    <w:p w:rsidR="004472E0" w:rsidRPr="00013612" w:rsidRDefault="004472E0">
      <w:pPr>
        <w:ind w:left="2160" w:hanging="1440"/>
        <w:rPr>
          <w:sz w:val="24"/>
          <w:szCs w:val="24"/>
        </w:rPr>
      </w:pPr>
    </w:p>
    <w:p w:rsidR="00B205C8" w:rsidRDefault="004472E0" w:rsidP="00CE1314">
      <w:pPr>
        <w:rPr>
          <w:sz w:val="24"/>
          <w:szCs w:val="24"/>
        </w:rPr>
      </w:pPr>
      <w:r w:rsidRPr="00013612">
        <w:rPr>
          <w:sz w:val="24"/>
          <w:szCs w:val="24"/>
        </w:rPr>
        <w:t>PRESENT:</w:t>
      </w:r>
      <w:r w:rsidRPr="00013612">
        <w:rPr>
          <w:sz w:val="24"/>
          <w:szCs w:val="24"/>
        </w:rPr>
        <w:tab/>
      </w:r>
      <w:r w:rsidR="007F71F0">
        <w:rPr>
          <w:sz w:val="24"/>
          <w:szCs w:val="24"/>
        </w:rPr>
        <w:t>Councillor H</w:t>
      </w:r>
      <w:r w:rsidR="00472B51" w:rsidRPr="00013612">
        <w:rPr>
          <w:sz w:val="24"/>
          <w:szCs w:val="24"/>
        </w:rPr>
        <w:t xml:space="preserve"> Williams (Chairman), </w:t>
      </w:r>
      <w:r w:rsidR="004B6FC9">
        <w:rPr>
          <w:sz w:val="24"/>
          <w:szCs w:val="24"/>
        </w:rPr>
        <w:t>Miss V Webb</w:t>
      </w:r>
      <w:r w:rsidR="004B6FC9" w:rsidRPr="00013612">
        <w:rPr>
          <w:sz w:val="24"/>
          <w:szCs w:val="24"/>
        </w:rPr>
        <w:t xml:space="preserve"> (Vice-Chairman)</w:t>
      </w:r>
      <w:r w:rsidR="004B6FC9">
        <w:rPr>
          <w:sz w:val="24"/>
          <w:szCs w:val="24"/>
        </w:rPr>
        <w:t xml:space="preserve">, </w:t>
      </w:r>
      <w:r w:rsidR="00EE6D3F">
        <w:rPr>
          <w:sz w:val="24"/>
          <w:szCs w:val="24"/>
        </w:rPr>
        <w:t>P Wooddisse,</w:t>
      </w:r>
      <w:r w:rsidR="00EE6D3F" w:rsidRPr="00F6473B">
        <w:rPr>
          <w:sz w:val="24"/>
          <w:szCs w:val="24"/>
        </w:rPr>
        <w:t xml:space="preserve"> </w:t>
      </w:r>
      <w:r w:rsidR="00EE6D3F">
        <w:rPr>
          <w:sz w:val="24"/>
          <w:szCs w:val="24"/>
        </w:rPr>
        <w:t>BR Edwards,</w:t>
      </w:r>
      <w:r w:rsidR="00EE6D3F" w:rsidRPr="00013612">
        <w:rPr>
          <w:sz w:val="24"/>
          <w:szCs w:val="24"/>
        </w:rPr>
        <w:t xml:space="preserve"> </w:t>
      </w:r>
      <w:r w:rsidR="006D4885" w:rsidRPr="00013612">
        <w:rPr>
          <w:sz w:val="24"/>
          <w:szCs w:val="24"/>
        </w:rPr>
        <w:t>D Light</w:t>
      </w:r>
      <w:r w:rsidR="006D4885">
        <w:rPr>
          <w:sz w:val="24"/>
          <w:szCs w:val="24"/>
        </w:rPr>
        <w:t xml:space="preserve">, </w:t>
      </w:r>
      <w:r w:rsidR="00DB07EA">
        <w:rPr>
          <w:sz w:val="24"/>
          <w:szCs w:val="24"/>
        </w:rPr>
        <w:t xml:space="preserve">J Cutler, </w:t>
      </w:r>
      <w:r w:rsidR="00A03894" w:rsidRPr="00613DED">
        <w:rPr>
          <w:sz w:val="24"/>
          <w:szCs w:val="24"/>
        </w:rPr>
        <w:t>G Mander</w:t>
      </w:r>
      <w:r w:rsidR="00A03894">
        <w:rPr>
          <w:sz w:val="24"/>
          <w:szCs w:val="24"/>
        </w:rPr>
        <w:t>,</w:t>
      </w:r>
      <w:r w:rsidR="00062A5D" w:rsidRPr="00062A5D">
        <w:rPr>
          <w:sz w:val="24"/>
          <w:szCs w:val="24"/>
        </w:rPr>
        <w:t xml:space="preserve"> </w:t>
      </w:r>
      <w:r w:rsidR="00062A5D" w:rsidRPr="00013612">
        <w:rPr>
          <w:sz w:val="24"/>
          <w:szCs w:val="24"/>
        </w:rPr>
        <w:t>Mrs L Hingley</w:t>
      </w:r>
      <w:r w:rsidR="00062A5D">
        <w:rPr>
          <w:sz w:val="24"/>
          <w:szCs w:val="24"/>
        </w:rPr>
        <w:t>, M</w:t>
      </w:r>
      <w:r w:rsidR="00062A5D" w:rsidRPr="00613DED">
        <w:rPr>
          <w:sz w:val="24"/>
          <w:szCs w:val="24"/>
        </w:rPr>
        <w:t>rs D Geoghegan</w:t>
      </w:r>
      <w:r w:rsidR="00A03894">
        <w:rPr>
          <w:sz w:val="24"/>
          <w:szCs w:val="24"/>
        </w:rPr>
        <w:t xml:space="preserve"> </w:t>
      </w:r>
      <w:r w:rsidR="0098309A">
        <w:rPr>
          <w:sz w:val="24"/>
          <w:szCs w:val="24"/>
        </w:rPr>
        <w:t xml:space="preserve">, </w:t>
      </w:r>
      <w:r w:rsidR="0098309A" w:rsidRPr="00613DED">
        <w:rPr>
          <w:sz w:val="24"/>
          <w:szCs w:val="24"/>
        </w:rPr>
        <w:t>IG Sadler</w:t>
      </w:r>
      <w:r w:rsidR="00FB3756">
        <w:rPr>
          <w:sz w:val="24"/>
          <w:szCs w:val="24"/>
        </w:rPr>
        <w:t xml:space="preserve">, JK Hall, </w:t>
      </w:r>
      <w:r w:rsidR="00FB3756" w:rsidRPr="00013612">
        <w:rPr>
          <w:sz w:val="24"/>
          <w:szCs w:val="24"/>
        </w:rPr>
        <w:t>Mrs C Allen</w:t>
      </w:r>
      <w:r w:rsidR="00DB07EA">
        <w:rPr>
          <w:sz w:val="24"/>
          <w:szCs w:val="24"/>
        </w:rPr>
        <w:t xml:space="preserve"> </w:t>
      </w:r>
    </w:p>
    <w:p w:rsidR="00062A5D" w:rsidRPr="009F7DB7" w:rsidRDefault="00062A5D" w:rsidP="0041104A">
      <w:pPr>
        <w:suppressAutoHyphens w:val="0"/>
        <w:rPr>
          <w:rFonts w:cs="Arial"/>
          <w:sz w:val="24"/>
          <w:szCs w:val="24"/>
          <w:lang w:eastAsia="en-GB"/>
        </w:rPr>
      </w:pPr>
    </w:p>
    <w:p w:rsidR="009F7DB7" w:rsidRPr="009F7DB7" w:rsidRDefault="009F7DB7" w:rsidP="009F7DB7">
      <w:pPr>
        <w:rPr>
          <w:rFonts w:cs="Arial"/>
          <w:sz w:val="24"/>
          <w:szCs w:val="24"/>
        </w:rPr>
      </w:pPr>
      <w:r w:rsidRPr="009F7DB7">
        <w:rPr>
          <w:rFonts w:cs="Arial"/>
          <w:sz w:val="24"/>
          <w:szCs w:val="24"/>
        </w:rPr>
        <w:t xml:space="preserve">57/19.  </w:t>
      </w:r>
      <w:r w:rsidRPr="009F7DB7">
        <w:rPr>
          <w:rFonts w:cs="Arial"/>
          <w:sz w:val="24"/>
          <w:szCs w:val="24"/>
        </w:rPr>
        <w:tab/>
        <w:t>Apologies for Absence.</w:t>
      </w:r>
    </w:p>
    <w:p w:rsidR="009F7DB7" w:rsidRDefault="009F7DB7" w:rsidP="009F7DB7">
      <w:pPr>
        <w:rPr>
          <w:rFonts w:cs="Arial"/>
          <w:sz w:val="24"/>
          <w:szCs w:val="24"/>
        </w:rPr>
      </w:pPr>
    </w:p>
    <w:p w:rsidR="009F7DB7" w:rsidRPr="00613DED" w:rsidRDefault="009F7DB7" w:rsidP="009F7DB7">
      <w:pPr>
        <w:rPr>
          <w:sz w:val="24"/>
          <w:szCs w:val="24"/>
        </w:rPr>
      </w:pPr>
      <w:r>
        <w:rPr>
          <w:sz w:val="24"/>
          <w:szCs w:val="24"/>
        </w:rPr>
        <w:t xml:space="preserve">Councillors </w:t>
      </w:r>
      <w:r w:rsidR="003B210E">
        <w:rPr>
          <w:sz w:val="24"/>
          <w:szCs w:val="24"/>
        </w:rPr>
        <w:t>N Other,</w:t>
      </w:r>
      <w:r w:rsidR="003B210E" w:rsidRPr="003B210E">
        <w:rPr>
          <w:sz w:val="24"/>
          <w:szCs w:val="24"/>
        </w:rPr>
        <w:t xml:space="preserve"> </w:t>
      </w:r>
      <w:r w:rsidR="003B210E">
        <w:rPr>
          <w:sz w:val="24"/>
          <w:szCs w:val="24"/>
        </w:rPr>
        <w:t>E Simons</w:t>
      </w:r>
      <w:r w:rsidR="00F0313D">
        <w:rPr>
          <w:sz w:val="24"/>
          <w:szCs w:val="24"/>
        </w:rPr>
        <w:t xml:space="preserve">, </w:t>
      </w:r>
      <w:r w:rsidR="003B210E">
        <w:rPr>
          <w:sz w:val="24"/>
          <w:szCs w:val="24"/>
        </w:rPr>
        <w:t>D Hadlington</w:t>
      </w:r>
      <w:r w:rsidR="003B210E" w:rsidRPr="00613DED">
        <w:rPr>
          <w:sz w:val="24"/>
          <w:szCs w:val="24"/>
        </w:rPr>
        <w:t xml:space="preserve"> </w:t>
      </w:r>
      <w:r w:rsidR="00F0313D">
        <w:rPr>
          <w:sz w:val="24"/>
          <w:szCs w:val="24"/>
        </w:rPr>
        <w:t>and County Councillor Mrs V Wilson</w:t>
      </w:r>
      <w:r w:rsidR="00F0313D" w:rsidRPr="00613DED">
        <w:rPr>
          <w:sz w:val="24"/>
          <w:szCs w:val="24"/>
        </w:rPr>
        <w:t xml:space="preserve"> </w:t>
      </w:r>
      <w:r w:rsidRPr="00613DED">
        <w:rPr>
          <w:sz w:val="24"/>
          <w:szCs w:val="24"/>
        </w:rPr>
        <w:t xml:space="preserve">sent </w:t>
      </w:r>
      <w:r>
        <w:rPr>
          <w:sz w:val="24"/>
          <w:szCs w:val="24"/>
        </w:rPr>
        <w:t xml:space="preserve">their </w:t>
      </w:r>
      <w:r w:rsidRPr="00613DED">
        <w:rPr>
          <w:sz w:val="24"/>
          <w:szCs w:val="24"/>
        </w:rPr>
        <w:t>apologies for the meeting.</w:t>
      </w:r>
    </w:p>
    <w:p w:rsidR="009F7DB7" w:rsidRPr="00FE43DE" w:rsidRDefault="009F7DB7" w:rsidP="009F7DB7">
      <w:pPr>
        <w:rPr>
          <w:rFonts w:cs="Arial"/>
          <w:sz w:val="24"/>
          <w:szCs w:val="24"/>
        </w:rPr>
      </w:pPr>
    </w:p>
    <w:p w:rsidR="009F7DB7" w:rsidRPr="009F7DB7" w:rsidRDefault="009F7DB7" w:rsidP="009F7DB7">
      <w:pPr>
        <w:tabs>
          <w:tab w:val="left" w:pos="567"/>
        </w:tabs>
        <w:rPr>
          <w:rFonts w:cs="Arial"/>
          <w:sz w:val="24"/>
          <w:szCs w:val="24"/>
        </w:rPr>
      </w:pPr>
      <w:r w:rsidRPr="009F7DB7">
        <w:rPr>
          <w:rFonts w:cs="Arial"/>
          <w:sz w:val="24"/>
          <w:szCs w:val="24"/>
        </w:rPr>
        <w:t xml:space="preserve">58/19.  </w:t>
      </w:r>
      <w:r w:rsidRPr="009F7DB7">
        <w:rPr>
          <w:rFonts w:cs="Arial"/>
          <w:sz w:val="24"/>
          <w:szCs w:val="24"/>
        </w:rPr>
        <w:tab/>
        <w:t>Declarations of Councillors’ Interest.</w:t>
      </w:r>
    </w:p>
    <w:p w:rsidR="009F7DB7" w:rsidRDefault="009F7DB7" w:rsidP="009F7DB7">
      <w:pPr>
        <w:suppressAutoHyphens w:val="0"/>
        <w:rPr>
          <w:sz w:val="24"/>
          <w:szCs w:val="24"/>
        </w:rPr>
      </w:pPr>
    </w:p>
    <w:p w:rsidR="009F7DB7" w:rsidRDefault="009F7DB7" w:rsidP="009F7DB7">
      <w:pPr>
        <w:suppressAutoHyphens w:val="0"/>
        <w:rPr>
          <w:sz w:val="24"/>
          <w:szCs w:val="24"/>
        </w:rPr>
      </w:pPr>
      <w:r>
        <w:rPr>
          <w:sz w:val="24"/>
          <w:szCs w:val="24"/>
        </w:rPr>
        <w:t>Councillors BR Edwards</w:t>
      </w:r>
      <w:r w:rsidR="003B210E">
        <w:rPr>
          <w:sz w:val="24"/>
          <w:szCs w:val="24"/>
        </w:rPr>
        <w:t>, Mrs L Hingley</w:t>
      </w:r>
      <w:r>
        <w:rPr>
          <w:sz w:val="24"/>
          <w:szCs w:val="24"/>
        </w:rPr>
        <w:t xml:space="preserve"> and H Williams as being serving District Councillors took no part in the decisions / recommendation relating to the planning applications under item </w:t>
      </w:r>
      <w:r w:rsidR="003B210E">
        <w:rPr>
          <w:sz w:val="24"/>
          <w:szCs w:val="24"/>
        </w:rPr>
        <w:t>66</w:t>
      </w:r>
      <w:r>
        <w:rPr>
          <w:sz w:val="24"/>
          <w:szCs w:val="24"/>
        </w:rPr>
        <w:t>/19.</w:t>
      </w:r>
    </w:p>
    <w:p w:rsidR="00F0313D" w:rsidRDefault="00F0313D" w:rsidP="009F7DB7">
      <w:pPr>
        <w:suppressAutoHyphens w:val="0"/>
        <w:rPr>
          <w:sz w:val="24"/>
          <w:szCs w:val="24"/>
        </w:rPr>
      </w:pPr>
    </w:p>
    <w:p w:rsidR="00F0313D" w:rsidRDefault="00F0313D" w:rsidP="009F7DB7">
      <w:pPr>
        <w:suppressAutoHyphens w:val="0"/>
        <w:rPr>
          <w:sz w:val="24"/>
          <w:szCs w:val="24"/>
        </w:rPr>
      </w:pPr>
      <w:r>
        <w:rPr>
          <w:sz w:val="24"/>
          <w:szCs w:val="24"/>
        </w:rPr>
        <w:t>Councillor Mrs L Hingley declared an interest in the Greenbelt / Conservation area.</w:t>
      </w:r>
    </w:p>
    <w:p w:rsidR="009F7DB7" w:rsidRPr="009F7DB7" w:rsidRDefault="009F7DB7" w:rsidP="009F7DB7">
      <w:pPr>
        <w:rPr>
          <w:rFonts w:cs="Arial"/>
          <w:sz w:val="24"/>
          <w:szCs w:val="24"/>
        </w:rPr>
      </w:pPr>
    </w:p>
    <w:p w:rsidR="009F7DB7" w:rsidRPr="009F7DB7" w:rsidRDefault="009F7DB7" w:rsidP="009F7DB7">
      <w:pPr>
        <w:tabs>
          <w:tab w:val="left" w:pos="851"/>
        </w:tabs>
        <w:ind w:left="1440" w:hanging="1440"/>
        <w:rPr>
          <w:rFonts w:cs="Arial"/>
          <w:sz w:val="24"/>
          <w:szCs w:val="24"/>
        </w:rPr>
      </w:pPr>
      <w:r w:rsidRPr="009F7DB7">
        <w:rPr>
          <w:rFonts w:cs="Arial"/>
          <w:sz w:val="24"/>
          <w:szCs w:val="24"/>
        </w:rPr>
        <w:t>59/19.</w:t>
      </w:r>
      <w:r w:rsidRPr="009F7DB7">
        <w:rPr>
          <w:rFonts w:cs="Arial"/>
          <w:sz w:val="24"/>
          <w:szCs w:val="24"/>
        </w:rPr>
        <w:tab/>
      </w:r>
      <w:r w:rsidRPr="009F7DB7">
        <w:rPr>
          <w:rFonts w:cs="Arial"/>
          <w:sz w:val="24"/>
          <w:szCs w:val="24"/>
        </w:rPr>
        <w:tab/>
        <w:t>To receive for confirmation and adoption, the Minutes of the Parish Council meeting held on 6</w:t>
      </w:r>
      <w:r w:rsidRPr="009F7DB7">
        <w:rPr>
          <w:rFonts w:cs="Arial"/>
          <w:sz w:val="24"/>
          <w:szCs w:val="24"/>
          <w:vertAlign w:val="superscript"/>
        </w:rPr>
        <w:t>th</w:t>
      </w:r>
      <w:r w:rsidRPr="009F7DB7">
        <w:rPr>
          <w:rFonts w:cs="Arial"/>
          <w:sz w:val="24"/>
          <w:szCs w:val="24"/>
        </w:rPr>
        <w:t xml:space="preserve"> March 2019 (copy attached).</w:t>
      </w:r>
    </w:p>
    <w:p w:rsidR="009F7DB7" w:rsidRDefault="009F7DB7" w:rsidP="009F7DB7">
      <w:pPr>
        <w:tabs>
          <w:tab w:val="left" w:pos="567"/>
        </w:tabs>
        <w:rPr>
          <w:rFonts w:cs="Arial"/>
          <w:sz w:val="24"/>
          <w:szCs w:val="24"/>
        </w:rPr>
      </w:pPr>
    </w:p>
    <w:p w:rsidR="0078478A" w:rsidRDefault="0078478A" w:rsidP="0078478A">
      <w:pPr>
        <w:rPr>
          <w:sz w:val="24"/>
          <w:szCs w:val="24"/>
        </w:rPr>
      </w:pPr>
      <w:r w:rsidRPr="00FE43DE">
        <w:rPr>
          <w:rFonts w:cs="Arial"/>
          <w:sz w:val="24"/>
          <w:szCs w:val="24"/>
        </w:rPr>
        <w:t xml:space="preserve">To receive for confirmation and adoption, the Minutes of the Parish Council meeting held on </w:t>
      </w:r>
      <w:r>
        <w:rPr>
          <w:rFonts w:cs="Arial"/>
          <w:sz w:val="24"/>
          <w:szCs w:val="24"/>
        </w:rPr>
        <w:t>6</w:t>
      </w:r>
      <w:r w:rsidRPr="00FB3756">
        <w:rPr>
          <w:rFonts w:cs="Arial"/>
          <w:sz w:val="24"/>
          <w:szCs w:val="24"/>
          <w:vertAlign w:val="superscript"/>
        </w:rPr>
        <w:t>th</w:t>
      </w:r>
      <w:r>
        <w:rPr>
          <w:rFonts w:cs="Arial"/>
          <w:sz w:val="24"/>
          <w:szCs w:val="24"/>
        </w:rPr>
        <w:t xml:space="preserve"> March </w:t>
      </w:r>
      <w:r>
        <w:rPr>
          <w:sz w:val="24"/>
          <w:szCs w:val="24"/>
        </w:rPr>
        <w:t>2019</w:t>
      </w:r>
      <w:r w:rsidRPr="00613DED">
        <w:rPr>
          <w:sz w:val="24"/>
          <w:szCs w:val="24"/>
        </w:rPr>
        <w:t>, having been circulated in advance of the current meeting, were approved and signed as a true record of the proceedings at that meeting</w:t>
      </w:r>
      <w:r w:rsidR="003B210E">
        <w:rPr>
          <w:sz w:val="24"/>
          <w:szCs w:val="24"/>
        </w:rPr>
        <w:t xml:space="preserve"> with the exception that on page  2 item 46/19 </w:t>
      </w:r>
      <w:r w:rsidR="00FC41FE">
        <w:rPr>
          <w:sz w:val="24"/>
          <w:szCs w:val="24"/>
        </w:rPr>
        <w:t>should</w:t>
      </w:r>
      <w:r w:rsidR="003B210E">
        <w:rPr>
          <w:sz w:val="24"/>
          <w:szCs w:val="24"/>
        </w:rPr>
        <w:t xml:space="preserve"> read “</w:t>
      </w:r>
      <w:r w:rsidR="00FC41FE">
        <w:rPr>
          <w:sz w:val="24"/>
          <w:szCs w:val="24"/>
        </w:rPr>
        <w:t>Defer “not</w:t>
      </w:r>
      <w:r w:rsidR="003B210E">
        <w:rPr>
          <w:sz w:val="24"/>
          <w:szCs w:val="24"/>
        </w:rPr>
        <w:t xml:space="preserve"> “differ”</w:t>
      </w:r>
      <w:r>
        <w:rPr>
          <w:sz w:val="24"/>
          <w:szCs w:val="24"/>
        </w:rPr>
        <w:t>.</w:t>
      </w:r>
    </w:p>
    <w:p w:rsidR="0078478A" w:rsidRPr="009F7DB7" w:rsidRDefault="0078478A" w:rsidP="009F7DB7">
      <w:pPr>
        <w:tabs>
          <w:tab w:val="left" w:pos="567"/>
        </w:tabs>
        <w:rPr>
          <w:rFonts w:cs="Arial"/>
          <w:sz w:val="24"/>
          <w:szCs w:val="24"/>
        </w:rPr>
      </w:pPr>
    </w:p>
    <w:p w:rsidR="009F7DB7" w:rsidRPr="009F7DB7" w:rsidRDefault="009F7DB7" w:rsidP="009F7DB7">
      <w:pPr>
        <w:tabs>
          <w:tab w:val="left" w:pos="567"/>
        </w:tabs>
        <w:rPr>
          <w:rFonts w:cs="Arial"/>
          <w:sz w:val="24"/>
          <w:szCs w:val="24"/>
        </w:rPr>
      </w:pPr>
      <w:r w:rsidRPr="009F7DB7">
        <w:rPr>
          <w:rFonts w:cs="Arial"/>
          <w:sz w:val="24"/>
          <w:szCs w:val="24"/>
        </w:rPr>
        <w:t>60/19.</w:t>
      </w:r>
      <w:r w:rsidRPr="009F7DB7">
        <w:rPr>
          <w:rFonts w:cs="Arial"/>
          <w:sz w:val="24"/>
          <w:szCs w:val="24"/>
        </w:rPr>
        <w:tab/>
      </w:r>
      <w:r w:rsidRPr="009F7DB7">
        <w:rPr>
          <w:rFonts w:cs="Arial"/>
          <w:sz w:val="24"/>
          <w:szCs w:val="24"/>
        </w:rPr>
        <w:tab/>
        <w:t>Matters arising from Previous Minutes.</w:t>
      </w:r>
    </w:p>
    <w:p w:rsidR="009F7DB7" w:rsidRDefault="009F7DB7" w:rsidP="009F7DB7">
      <w:pPr>
        <w:rPr>
          <w:rFonts w:cs="Arial"/>
          <w:sz w:val="24"/>
          <w:szCs w:val="24"/>
        </w:rPr>
      </w:pPr>
    </w:p>
    <w:p w:rsidR="0078478A" w:rsidRDefault="0078478A" w:rsidP="009F7DB7">
      <w:pPr>
        <w:rPr>
          <w:rFonts w:cs="Arial"/>
          <w:sz w:val="24"/>
          <w:szCs w:val="24"/>
        </w:rPr>
      </w:pPr>
      <w:r>
        <w:rPr>
          <w:rFonts w:cs="Arial"/>
          <w:sz w:val="24"/>
          <w:szCs w:val="24"/>
        </w:rPr>
        <w:t>None were rep</w:t>
      </w:r>
      <w:r w:rsidR="003B210E">
        <w:rPr>
          <w:rFonts w:cs="Arial"/>
          <w:sz w:val="24"/>
          <w:szCs w:val="24"/>
        </w:rPr>
        <w:t>orted</w:t>
      </w:r>
      <w:r>
        <w:rPr>
          <w:rFonts w:cs="Arial"/>
          <w:sz w:val="24"/>
          <w:szCs w:val="24"/>
        </w:rPr>
        <w:t>.</w:t>
      </w:r>
    </w:p>
    <w:p w:rsidR="0078478A" w:rsidRPr="009F7DB7" w:rsidRDefault="0078478A" w:rsidP="009F7DB7">
      <w:pPr>
        <w:rPr>
          <w:rFonts w:cs="Arial"/>
          <w:sz w:val="24"/>
          <w:szCs w:val="24"/>
        </w:rPr>
      </w:pPr>
    </w:p>
    <w:p w:rsidR="009F7DB7" w:rsidRPr="009F7DB7" w:rsidRDefault="009F7DB7" w:rsidP="009F7DB7">
      <w:pPr>
        <w:ind w:left="1440" w:hanging="1440"/>
        <w:rPr>
          <w:rFonts w:cs="Arial"/>
          <w:sz w:val="24"/>
          <w:szCs w:val="24"/>
        </w:rPr>
      </w:pPr>
      <w:r w:rsidRPr="009F7DB7">
        <w:rPr>
          <w:rFonts w:cs="Arial"/>
          <w:sz w:val="24"/>
          <w:szCs w:val="24"/>
        </w:rPr>
        <w:t>61/19.</w:t>
      </w:r>
      <w:r w:rsidRPr="009F7DB7">
        <w:rPr>
          <w:rFonts w:cs="Arial"/>
          <w:sz w:val="24"/>
          <w:szCs w:val="24"/>
        </w:rPr>
        <w:tab/>
        <w:t>Public Participation – Standing Orders w</w:t>
      </w:r>
      <w:r w:rsidR="0016417A">
        <w:rPr>
          <w:rFonts w:cs="Arial"/>
          <w:sz w:val="24"/>
          <w:szCs w:val="24"/>
        </w:rPr>
        <w:t>ere</w:t>
      </w:r>
      <w:r w:rsidRPr="009F7DB7">
        <w:rPr>
          <w:rFonts w:cs="Arial"/>
          <w:sz w:val="24"/>
          <w:szCs w:val="24"/>
        </w:rPr>
        <w:t xml:space="preserve"> suspended for a maximum of 15 minutes to allow members of the public to address the Council.</w:t>
      </w:r>
    </w:p>
    <w:p w:rsidR="009F7DB7" w:rsidRDefault="009F7DB7" w:rsidP="009F7DB7">
      <w:pPr>
        <w:rPr>
          <w:rFonts w:cs="Arial"/>
          <w:sz w:val="24"/>
          <w:szCs w:val="24"/>
        </w:rPr>
      </w:pPr>
    </w:p>
    <w:p w:rsidR="0078478A" w:rsidRDefault="0078478A" w:rsidP="0078478A">
      <w:pPr>
        <w:pStyle w:val="BodyText"/>
        <w:tabs>
          <w:tab w:val="clear" w:pos="360"/>
        </w:tabs>
        <w:rPr>
          <w:sz w:val="24"/>
          <w:szCs w:val="24"/>
        </w:rPr>
      </w:pPr>
      <w:r>
        <w:rPr>
          <w:sz w:val="24"/>
          <w:szCs w:val="24"/>
        </w:rPr>
        <w:t>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rsidR="0078478A" w:rsidRDefault="0078478A" w:rsidP="0078478A">
      <w:pPr>
        <w:pStyle w:val="BodyText"/>
        <w:tabs>
          <w:tab w:val="clear" w:pos="360"/>
        </w:tabs>
        <w:rPr>
          <w:sz w:val="24"/>
          <w:szCs w:val="24"/>
        </w:rPr>
      </w:pPr>
    </w:p>
    <w:p w:rsidR="0078478A" w:rsidRDefault="0078478A" w:rsidP="0078478A">
      <w:pPr>
        <w:pStyle w:val="BodyText"/>
        <w:tabs>
          <w:tab w:val="clear" w:pos="360"/>
        </w:tabs>
        <w:rPr>
          <w:sz w:val="24"/>
          <w:szCs w:val="24"/>
        </w:rPr>
      </w:pPr>
      <w:r>
        <w:rPr>
          <w:sz w:val="24"/>
          <w:szCs w:val="24"/>
        </w:rPr>
        <w:t>It was noted that all meetings are recorded and any member of the public not wishing to be recorded when they speak should inform the Clerk prior to addressing the Council.</w:t>
      </w:r>
    </w:p>
    <w:p w:rsidR="0078478A" w:rsidRDefault="0078478A" w:rsidP="0078478A">
      <w:pPr>
        <w:rPr>
          <w:rFonts w:cs="Arial"/>
          <w:sz w:val="24"/>
          <w:szCs w:val="24"/>
        </w:rPr>
      </w:pPr>
    </w:p>
    <w:p w:rsidR="0078478A" w:rsidRDefault="0078478A" w:rsidP="0078478A">
      <w:pPr>
        <w:rPr>
          <w:rFonts w:cs="Arial"/>
          <w:sz w:val="24"/>
          <w:szCs w:val="24"/>
        </w:rPr>
      </w:pPr>
      <w:r>
        <w:rPr>
          <w:rFonts w:cs="Arial"/>
          <w:sz w:val="24"/>
          <w:szCs w:val="24"/>
        </w:rPr>
        <w:t>Standing orders were raised to enable members of the public to speak.</w:t>
      </w:r>
    </w:p>
    <w:p w:rsidR="0078478A" w:rsidRDefault="0078478A" w:rsidP="0078478A">
      <w:pPr>
        <w:rPr>
          <w:rFonts w:cs="Arial"/>
          <w:sz w:val="24"/>
          <w:szCs w:val="24"/>
        </w:rPr>
      </w:pPr>
    </w:p>
    <w:p w:rsidR="003B210E" w:rsidRDefault="0078478A" w:rsidP="0078478A">
      <w:pPr>
        <w:rPr>
          <w:rFonts w:cs="Arial"/>
          <w:sz w:val="24"/>
          <w:szCs w:val="24"/>
        </w:rPr>
      </w:pPr>
      <w:r>
        <w:rPr>
          <w:rFonts w:cs="Arial"/>
          <w:sz w:val="24"/>
          <w:szCs w:val="24"/>
        </w:rPr>
        <w:t xml:space="preserve">Mrs M Rogers updated members on </w:t>
      </w:r>
      <w:r w:rsidR="003B210E">
        <w:rPr>
          <w:rFonts w:cs="Arial"/>
          <w:sz w:val="24"/>
          <w:szCs w:val="24"/>
        </w:rPr>
        <w:t xml:space="preserve">the Community Bus and confirmed that they would not be changing their timetable </w:t>
      </w:r>
      <w:r w:rsidR="00FC41FE">
        <w:rPr>
          <w:rFonts w:cs="Arial"/>
          <w:sz w:val="24"/>
          <w:szCs w:val="24"/>
        </w:rPr>
        <w:t>in light</w:t>
      </w:r>
      <w:r w:rsidR="003B210E">
        <w:rPr>
          <w:rFonts w:cs="Arial"/>
          <w:sz w:val="24"/>
          <w:szCs w:val="24"/>
        </w:rPr>
        <w:t xml:space="preserve"> of the County </w:t>
      </w:r>
      <w:r w:rsidR="00F0313D">
        <w:rPr>
          <w:rFonts w:cs="Arial"/>
          <w:sz w:val="24"/>
          <w:szCs w:val="24"/>
        </w:rPr>
        <w:t>i</w:t>
      </w:r>
      <w:r w:rsidR="003B210E">
        <w:rPr>
          <w:rFonts w:cs="Arial"/>
          <w:sz w:val="24"/>
          <w:szCs w:val="24"/>
        </w:rPr>
        <w:t xml:space="preserve">ssued bus passes times of usage changing.  She has also asked members to accept her email re projects completed by the </w:t>
      </w:r>
      <w:r w:rsidR="00FC41FE">
        <w:rPr>
          <w:rFonts w:cs="Arial"/>
          <w:sz w:val="24"/>
          <w:szCs w:val="24"/>
        </w:rPr>
        <w:t>Parish</w:t>
      </w:r>
      <w:r w:rsidR="003B210E">
        <w:rPr>
          <w:rFonts w:cs="Arial"/>
          <w:sz w:val="24"/>
          <w:szCs w:val="24"/>
        </w:rPr>
        <w:t xml:space="preserve"> Council as a support to the Council showing what great work has been undertaken over the past few years.</w:t>
      </w:r>
    </w:p>
    <w:p w:rsidR="003B210E" w:rsidRDefault="003B210E" w:rsidP="0078478A">
      <w:pPr>
        <w:rPr>
          <w:rFonts w:cs="Arial"/>
          <w:sz w:val="24"/>
          <w:szCs w:val="24"/>
        </w:rPr>
      </w:pPr>
    </w:p>
    <w:p w:rsidR="006404E2" w:rsidRDefault="006404E2" w:rsidP="0078478A">
      <w:pPr>
        <w:rPr>
          <w:rFonts w:cs="Arial"/>
          <w:sz w:val="24"/>
          <w:szCs w:val="24"/>
        </w:rPr>
      </w:pPr>
      <w:r>
        <w:rPr>
          <w:rFonts w:cs="Arial"/>
          <w:sz w:val="24"/>
          <w:szCs w:val="24"/>
        </w:rPr>
        <w:t xml:space="preserve">Mr Tibbetts addressed the </w:t>
      </w:r>
      <w:r w:rsidR="00FC41FE">
        <w:rPr>
          <w:rFonts w:cs="Arial"/>
          <w:sz w:val="24"/>
          <w:szCs w:val="24"/>
        </w:rPr>
        <w:t>Council</w:t>
      </w:r>
      <w:r>
        <w:rPr>
          <w:rFonts w:cs="Arial"/>
          <w:sz w:val="24"/>
          <w:szCs w:val="24"/>
        </w:rPr>
        <w:t xml:space="preserve"> to express his concerns over the proposed bridge at Brockleys Walk Park, he said </w:t>
      </w:r>
      <w:r w:rsidR="00FC41FE">
        <w:rPr>
          <w:rFonts w:cs="Arial"/>
          <w:sz w:val="24"/>
          <w:szCs w:val="24"/>
        </w:rPr>
        <w:t>residents</w:t>
      </w:r>
      <w:r>
        <w:rPr>
          <w:rFonts w:cs="Arial"/>
          <w:sz w:val="24"/>
          <w:szCs w:val="24"/>
        </w:rPr>
        <w:t xml:space="preserve"> of </w:t>
      </w:r>
      <w:r w:rsidR="00FC41FE">
        <w:rPr>
          <w:rFonts w:cs="Arial"/>
          <w:sz w:val="24"/>
          <w:szCs w:val="24"/>
        </w:rPr>
        <w:t>the area</w:t>
      </w:r>
      <w:r>
        <w:rPr>
          <w:rFonts w:cs="Arial"/>
          <w:sz w:val="24"/>
          <w:szCs w:val="24"/>
        </w:rPr>
        <w:t xml:space="preserve"> do not want or need the bridge, it will increase crime in the area and also make the area feel less safe when </w:t>
      </w:r>
      <w:r w:rsidR="00FC41FE">
        <w:rPr>
          <w:rFonts w:cs="Arial"/>
          <w:sz w:val="24"/>
          <w:szCs w:val="24"/>
        </w:rPr>
        <w:t>it’s</w:t>
      </w:r>
      <w:r>
        <w:rPr>
          <w:rFonts w:cs="Arial"/>
          <w:sz w:val="24"/>
          <w:szCs w:val="24"/>
        </w:rPr>
        <w:t xml:space="preserve"> being used by </w:t>
      </w:r>
      <w:r w:rsidR="00FC41FE">
        <w:rPr>
          <w:rFonts w:cs="Arial"/>
          <w:sz w:val="24"/>
          <w:szCs w:val="24"/>
        </w:rPr>
        <w:t>families</w:t>
      </w:r>
      <w:r>
        <w:rPr>
          <w:rFonts w:cs="Arial"/>
          <w:sz w:val="24"/>
          <w:szCs w:val="24"/>
        </w:rPr>
        <w:t xml:space="preserve">.  There is already an almost </w:t>
      </w:r>
      <w:r w:rsidR="00FC41FE">
        <w:rPr>
          <w:rFonts w:cs="Arial"/>
          <w:sz w:val="24"/>
          <w:szCs w:val="24"/>
        </w:rPr>
        <w:t>circular</w:t>
      </w:r>
      <w:r>
        <w:rPr>
          <w:rFonts w:cs="Arial"/>
          <w:sz w:val="24"/>
          <w:szCs w:val="24"/>
        </w:rPr>
        <w:t xml:space="preserve"> walk to the park via the Canal and the bridge by the Anchor, so this is not required.  </w:t>
      </w:r>
      <w:r>
        <w:rPr>
          <w:rFonts w:cs="Arial"/>
          <w:sz w:val="24"/>
          <w:szCs w:val="24"/>
        </w:rPr>
        <w:lastRenderedPageBreak/>
        <w:t xml:space="preserve">The park is </w:t>
      </w:r>
      <w:r w:rsidR="00FC41FE">
        <w:rPr>
          <w:rFonts w:cs="Arial"/>
          <w:sz w:val="24"/>
          <w:szCs w:val="24"/>
        </w:rPr>
        <w:t>well</w:t>
      </w:r>
      <w:r>
        <w:rPr>
          <w:rFonts w:cs="Arial"/>
          <w:sz w:val="24"/>
          <w:szCs w:val="24"/>
        </w:rPr>
        <w:t xml:space="preserve"> used by local people. The paths as they stand today are not suitable for disabled access, so this should not be used as a reason to put a bridge in.</w:t>
      </w:r>
    </w:p>
    <w:p w:rsidR="006404E2" w:rsidRDefault="006404E2" w:rsidP="0078478A">
      <w:pPr>
        <w:rPr>
          <w:rFonts w:cs="Arial"/>
          <w:sz w:val="24"/>
          <w:szCs w:val="24"/>
        </w:rPr>
      </w:pPr>
    </w:p>
    <w:p w:rsidR="003B210E" w:rsidRDefault="003B210E" w:rsidP="0078478A">
      <w:pPr>
        <w:rPr>
          <w:rFonts w:cs="Arial"/>
          <w:sz w:val="24"/>
          <w:szCs w:val="24"/>
        </w:rPr>
      </w:pPr>
      <w:r>
        <w:rPr>
          <w:rFonts w:cs="Arial"/>
          <w:sz w:val="24"/>
          <w:szCs w:val="24"/>
        </w:rPr>
        <w:t>Mrs Sharon Alla</w:t>
      </w:r>
      <w:r w:rsidR="00FC41FE">
        <w:rPr>
          <w:rFonts w:cs="Arial"/>
          <w:sz w:val="24"/>
          <w:szCs w:val="24"/>
        </w:rPr>
        <w:t>n addressed the Parish Council t</w:t>
      </w:r>
      <w:r>
        <w:rPr>
          <w:rFonts w:cs="Arial"/>
          <w:sz w:val="24"/>
          <w:szCs w:val="24"/>
        </w:rPr>
        <w:t xml:space="preserve">o express her concerns over the plans from the National Trust to graze cattle on Kinver Edge (Blakeshall side), as the proposed </w:t>
      </w:r>
      <w:r w:rsidR="00FC41FE">
        <w:rPr>
          <w:rFonts w:cs="Arial"/>
          <w:sz w:val="24"/>
          <w:szCs w:val="24"/>
        </w:rPr>
        <w:t>grazing</w:t>
      </w:r>
      <w:r>
        <w:rPr>
          <w:rFonts w:cs="Arial"/>
          <w:sz w:val="24"/>
          <w:szCs w:val="24"/>
        </w:rPr>
        <w:t xml:space="preserve"> would mean that horse riders would have no option but to open and close gates and ride through cattle, this may be ok for some horse riders, but Kinver Edge is </w:t>
      </w:r>
      <w:r w:rsidR="00FC41FE">
        <w:rPr>
          <w:rFonts w:cs="Arial"/>
          <w:sz w:val="24"/>
          <w:szCs w:val="24"/>
        </w:rPr>
        <w:t>accessible</w:t>
      </w:r>
      <w:r>
        <w:rPr>
          <w:rFonts w:cs="Arial"/>
          <w:sz w:val="24"/>
          <w:szCs w:val="24"/>
        </w:rPr>
        <w:t xml:space="preserve"> to all so </w:t>
      </w:r>
      <w:r w:rsidR="00FC41FE">
        <w:rPr>
          <w:rFonts w:cs="Arial"/>
          <w:sz w:val="24"/>
          <w:szCs w:val="24"/>
        </w:rPr>
        <w:t>disabled</w:t>
      </w:r>
      <w:r>
        <w:rPr>
          <w:rFonts w:cs="Arial"/>
          <w:sz w:val="24"/>
          <w:szCs w:val="24"/>
        </w:rPr>
        <w:t xml:space="preserve">, novice riders </w:t>
      </w:r>
      <w:r w:rsidR="00FC41FE">
        <w:rPr>
          <w:rFonts w:cs="Arial"/>
          <w:sz w:val="24"/>
          <w:szCs w:val="24"/>
        </w:rPr>
        <w:t>etc.</w:t>
      </w:r>
      <w:r>
        <w:rPr>
          <w:rFonts w:cs="Arial"/>
          <w:sz w:val="24"/>
          <w:szCs w:val="24"/>
        </w:rPr>
        <w:t xml:space="preserve"> would have technical difficult</w:t>
      </w:r>
      <w:r w:rsidR="0016417A">
        <w:rPr>
          <w:rFonts w:cs="Arial"/>
          <w:sz w:val="24"/>
          <w:szCs w:val="24"/>
        </w:rPr>
        <w:t>y</w:t>
      </w:r>
      <w:r>
        <w:rPr>
          <w:rFonts w:cs="Arial"/>
          <w:sz w:val="24"/>
          <w:szCs w:val="24"/>
        </w:rPr>
        <w:t xml:space="preserve"> in doing this.  She has spoken with the National Trust and after setting up a Facebook page to raise </w:t>
      </w:r>
      <w:r w:rsidR="00FC41FE">
        <w:rPr>
          <w:rFonts w:cs="Arial"/>
          <w:sz w:val="24"/>
          <w:szCs w:val="24"/>
        </w:rPr>
        <w:t>awareness</w:t>
      </w:r>
      <w:r>
        <w:rPr>
          <w:rFonts w:cs="Arial"/>
          <w:sz w:val="24"/>
          <w:szCs w:val="24"/>
        </w:rPr>
        <w:t xml:space="preserve"> of this matter, they have over 300 members.  National Trust have offered an amended proposal which hopefully will help, in that there will </w:t>
      </w:r>
      <w:r w:rsidR="00FC41FE">
        <w:rPr>
          <w:rFonts w:cs="Arial"/>
          <w:sz w:val="24"/>
          <w:szCs w:val="24"/>
        </w:rPr>
        <w:t>be</w:t>
      </w:r>
      <w:r>
        <w:rPr>
          <w:rFonts w:cs="Arial"/>
          <w:sz w:val="24"/>
          <w:szCs w:val="24"/>
        </w:rPr>
        <w:t xml:space="preserve"> a circular route for horses around the </w:t>
      </w:r>
      <w:r w:rsidR="00FC41FE">
        <w:rPr>
          <w:rFonts w:cs="Arial"/>
          <w:sz w:val="24"/>
          <w:szCs w:val="24"/>
        </w:rPr>
        <w:t>perimeter</w:t>
      </w:r>
      <w:r>
        <w:rPr>
          <w:rFonts w:cs="Arial"/>
          <w:sz w:val="24"/>
          <w:szCs w:val="24"/>
        </w:rPr>
        <w:t xml:space="preserve"> of the cows, with some paths still going through.</w:t>
      </w:r>
    </w:p>
    <w:p w:rsidR="003B210E" w:rsidRDefault="003B210E" w:rsidP="0078478A">
      <w:pPr>
        <w:rPr>
          <w:rFonts w:cs="Arial"/>
          <w:sz w:val="24"/>
          <w:szCs w:val="24"/>
        </w:rPr>
      </w:pPr>
    </w:p>
    <w:p w:rsidR="003B210E" w:rsidRDefault="003B210E" w:rsidP="0078478A">
      <w:pPr>
        <w:rPr>
          <w:rFonts w:cs="Arial"/>
          <w:sz w:val="24"/>
          <w:szCs w:val="24"/>
        </w:rPr>
      </w:pPr>
      <w:r>
        <w:rPr>
          <w:rFonts w:cs="Arial"/>
          <w:sz w:val="24"/>
          <w:szCs w:val="24"/>
        </w:rPr>
        <w:t>Mrs Claire Brookes also addressed the Council on this matter but from the view of dog walkers and cyclists.  The plan as it stands is to put barb</w:t>
      </w:r>
      <w:r w:rsidR="0016417A">
        <w:rPr>
          <w:rFonts w:cs="Arial"/>
          <w:sz w:val="24"/>
          <w:szCs w:val="24"/>
        </w:rPr>
        <w:t>ed</w:t>
      </w:r>
      <w:r>
        <w:rPr>
          <w:rFonts w:cs="Arial"/>
          <w:sz w:val="24"/>
          <w:szCs w:val="24"/>
        </w:rPr>
        <w:t xml:space="preserve"> wire fencing around the whole </w:t>
      </w:r>
      <w:r w:rsidR="00FC41FE">
        <w:rPr>
          <w:rFonts w:cs="Arial"/>
          <w:sz w:val="24"/>
          <w:szCs w:val="24"/>
        </w:rPr>
        <w:t>perimeter</w:t>
      </w:r>
      <w:r>
        <w:rPr>
          <w:rFonts w:cs="Arial"/>
          <w:sz w:val="24"/>
          <w:szCs w:val="24"/>
        </w:rPr>
        <w:t xml:space="preserve"> of the woods, to remove </w:t>
      </w:r>
      <w:r w:rsidR="0016417A">
        <w:rPr>
          <w:rFonts w:cs="Arial"/>
          <w:sz w:val="24"/>
          <w:szCs w:val="24"/>
        </w:rPr>
        <w:t xml:space="preserve">the </w:t>
      </w:r>
      <w:r>
        <w:rPr>
          <w:rFonts w:cs="Arial"/>
          <w:sz w:val="24"/>
          <w:szCs w:val="24"/>
        </w:rPr>
        <w:t xml:space="preserve">majority of the trees and leave just the trees around the </w:t>
      </w:r>
      <w:r w:rsidR="00FC41FE">
        <w:rPr>
          <w:rFonts w:cs="Arial"/>
          <w:sz w:val="24"/>
          <w:szCs w:val="24"/>
        </w:rPr>
        <w:t>perimeter</w:t>
      </w:r>
      <w:r>
        <w:rPr>
          <w:rFonts w:cs="Arial"/>
          <w:sz w:val="24"/>
          <w:szCs w:val="24"/>
        </w:rPr>
        <w:t>.  The cattle grazing and nesting birds will mean that dogs will not be allowed off their leads for 8 months of the year.  This has a major impact on people using the edge, and of course the wildlife as if the trees go what happens to the birds…</w:t>
      </w:r>
    </w:p>
    <w:p w:rsidR="003B210E" w:rsidRDefault="003B210E" w:rsidP="0078478A">
      <w:pPr>
        <w:rPr>
          <w:rFonts w:cs="Arial"/>
          <w:sz w:val="24"/>
          <w:szCs w:val="24"/>
        </w:rPr>
      </w:pPr>
    </w:p>
    <w:p w:rsidR="003B210E" w:rsidRDefault="00217733" w:rsidP="0078478A">
      <w:pPr>
        <w:rPr>
          <w:rFonts w:cs="Arial"/>
          <w:sz w:val="24"/>
          <w:szCs w:val="24"/>
        </w:rPr>
      </w:pPr>
      <w:r>
        <w:rPr>
          <w:rFonts w:cs="Arial"/>
          <w:sz w:val="24"/>
          <w:szCs w:val="24"/>
        </w:rPr>
        <w:t xml:space="preserve">Many </w:t>
      </w:r>
      <w:r w:rsidR="003B210E">
        <w:rPr>
          <w:rFonts w:cs="Arial"/>
          <w:sz w:val="24"/>
          <w:szCs w:val="24"/>
        </w:rPr>
        <w:t>peo</w:t>
      </w:r>
      <w:r>
        <w:rPr>
          <w:rFonts w:cs="Arial"/>
          <w:sz w:val="24"/>
          <w:szCs w:val="24"/>
        </w:rPr>
        <w:t>p</w:t>
      </w:r>
      <w:r w:rsidR="003B210E">
        <w:rPr>
          <w:rFonts w:cs="Arial"/>
          <w:sz w:val="24"/>
          <w:szCs w:val="24"/>
        </w:rPr>
        <w:t>le that visit the Blakes</w:t>
      </w:r>
      <w:r>
        <w:rPr>
          <w:rFonts w:cs="Arial"/>
          <w:sz w:val="24"/>
          <w:szCs w:val="24"/>
        </w:rPr>
        <w:t xml:space="preserve">hall woods go because of walking in the tree lined woods, to allow their dogs to run free. A lot of </w:t>
      </w:r>
      <w:r w:rsidR="00FC41FE">
        <w:rPr>
          <w:rFonts w:cs="Arial"/>
          <w:sz w:val="24"/>
          <w:szCs w:val="24"/>
        </w:rPr>
        <w:t>elderly</w:t>
      </w:r>
      <w:r>
        <w:rPr>
          <w:rFonts w:cs="Arial"/>
          <w:sz w:val="24"/>
          <w:szCs w:val="24"/>
        </w:rPr>
        <w:t xml:space="preserve"> people park their cars on the car park and only walk a small way from their cars, with these proposals they would have to walk to find a gate </w:t>
      </w:r>
      <w:r w:rsidR="0016417A">
        <w:rPr>
          <w:rFonts w:cs="Arial"/>
          <w:sz w:val="24"/>
          <w:szCs w:val="24"/>
        </w:rPr>
        <w:t xml:space="preserve">to </w:t>
      </w:r>
      <w:r>
        <w:rPr>
          <w:rFonts w:cs="Arial"/>
          <w:sz w:val="24"/>
          <w:szCs w:val="24"/>
        </w:rPr>
        <w:t>enter the c</w:t>
      </w:r>
      <w:r w:rsidR="00C36FBE">
        <w:rPr>
          <w:rFonts w:cs="Arial"/>
          <w:sz w:val="24"/>
          <w:szCs w:val="24"/>
        </w:rPr>
        <w:t>attle</w:t>
      </w:r>
      <w:r>
        <w:rPr>
          <w:rFonts w:cs="Arial"/>
          <w:sz w:val="24"/>
          <w:szCs w:val="24"/>
        </w:rPr>
        <w:t xml:space="preserve"> enclosure and then not be allowed to let their dogs off </w:t>
      </w:r>
      <w:r w:rsidR="00C36FBE">
        <w:rPr>
          <w:rFonts w:cs="Arial"/>
          <w:sz w:val="24"/>
          <w:szCs w:val="24"/>
        </w:rPr>
        <w:t>to run, they will have to go elsewhere.</w:t>
      </w:r>
    </w:p>
    <w:p w:rsidR="00C36FBE" w:rsidRDefault="00C36FBE" w:rsidP="0078478A">
      <w:pPr>
        <w:rPr>
          <w:rFonts w:cs="Arial"/>
          <w:sz w:val="24"/>
          <w:szCs w:val="24"/>
        </w:rPr>
      </w:pPr>
    </w:p>
    <w:p w:rsidR="00C36FBE" w:rsidRDefault="00C36FBE" w:rsidP="0078478A">
      <w:pPr>
        <w:rPr>
          <w:rFonts w:cs="Arial"/>
          <w:sz w:val="24"/>
          <w:szCs w:val="24"/>
        </w:rPr>
      </w:pPr>
      <w:r>
        <w:rPr>
          <w:rFonts w:cs="Arial"/>
          <w:sz w:val="24"/>
          <w:szCs w:val="24"/>
        </w:rPr>
        <w:t>In addition to this if a large portion of the trees are felled, the birds that nest in the trees will be lost for ever, the whole of the area will change for good.</w:t>
      </w:r>
    </w:p>
    <w:p w:rsidR="00C36FBE" w:rsidRDefault="00C36FBE" w:rsidP="0078478A">
      <w:pPr>
        <w:rPr>
          <w:rFonts w:cs="Arial"/>
          <w:sz w:val="24"/>
          <w:szCs w:val="24"/>
        </w:rPr>
      </w:pPr>
    </w:p>
    <w:p w:rsidR="00C36FBE" w:rsidRDefault="00C36FBE" w:rsidP="0078478A">
      <w:pPr>
        <w:rPr>
          <w:rFonts w:cs="Arial"/>
          <w:sz w:val="24"/>
          <w:szCs w:val="24"/>
        </w:rPr>
      </w:pPr>
      <w:r>
        <w:rPr>
          <w:rFonts w:cs="Arial"/>
          <w:sz w:val="24"/>
          <w:szCs w:val="24"/>
        </w:rPr>
        <w:t>Mrs Brookes read 8 points of concern over the transfer of the land from Wyre Forest to the National Trust:-</w:t>
      </w:r>
    </w:p>
    <w:p w:rsidR="00C36FBE" w:rsidRDefault="00C36FBE" w:rsidP="0078478A">
      <w:pPr>
        <w:rPr>
          <w:rFonts w:cs="Arial"/>
          <w:sz w:val="24"/>
          <w:szCs w:val="24"/>
        </w:rPr>
      </w:pPr>
    </w:p>
    <w:p w:rsidR="00C36FBE" w:rsidRDefault="00C36FBE" w:rsidP="00C36FBE">
      <w:pPr>
        <w:pStyle w:val="ListParagraph"/>
        <w:numPr>
          <w:ilvl w:val="0"/>
          <w:numId w:val="7"/>
        </w:numPr>
        <w:rPr>
          <w:rFonts w:cs="Arial"/>
          <w:szCs w:val="24"/>
        </w:rPr>
      </w:pPr>
      <w:r>
        <w:rPr>
          <w:rFonts w:cs="Arial"/>
          <w:szCs w:val="24"/>
        </w:rPr>
        <w:t>The estimated sale value was £75</w:t>
      </w:r>
      <w:r w:rsidR="006404E2">
        <w:rPr>
          <w:rFonts w:cs="Arial"/>
          <w:szCs w:val="24"/>
        </w:rPr>
        <w:t>,</w:t>
      </w:r>
      <w:r>
        <w:rPr>
          <w:rFonts w:cs="Arial"/>
          <w:szCs w:val="24"/>
        </w:rPr>
        <w:t>000, its value would be nearer £1.2 million</w:t>
      </w:r>
    </w:p>
    <w:p w:rsidR="00C36FBE" w:rsidRDefault="00C36FBE" w:rsidP="00C36FBE">
      <w:pPr>
        <w:pStyle w:val="ListParagraph"/>
        <w:numPr>
          <w:ilvl w:val="0"/>
          <w:numId w:val="7"/>
        </w:numPr>
        <w:rPr>
          <w:rFonts w:cs="Arial"/>
          <w:szCs w:val="24"/>
        </w:rPr>
      </w:pPr>
      <w:r>
        <w:rPr>
          <w:rFonts w:cs="Arial"/>
          <w:szCs w:val="24"/>
        </w:rPr>
        <w:t xml:space="preserve">Other </w:t>
      </w:r>
      <w:r w:rsidR="00FC41FE">
        <w:rPr>
          <w:rFonts w:cs="Arial"/>
          <w:szCs w:val="24"/>
        </w:rPr>
        <w:t>organisations</w:t>
      </w:r>
      <w:r>
        <w:rPr>
          <w:rFonts w:cs="Arial"/>
          <w:szCs w:val="24"/>
        </w:rPr>
        <w:t xml:space="preserve"> would have been interested in </w:t>
      </w:r>
      <w:r w:rsidR="00FC41FE">
        <w:rPr>
          <w:rFonts w:cs="Arial"/>
          <w:szCs w:val="24"/>
        </w:rPr>
        <w:t>looking</w:t>
      </w:r>
      <w:r>
        <w:rPr>
          <w:rFonts w:cs="Arial"/>
          <w:szCs w:val="24"/>
        </w:rPr>
        <w:t xml:space="preserve"> after the land if they had known it was to be gifted free of charge such as the Woodland Trust</w:t>
      </w:r>
    </w:p>
    <w:p w:rsidR="00C36FBE" w:rsidRDefault="00C36FBE" w:rsidP="00C36FBE">
      <w:pPr>
        <w:pStyle w:val="ListParagraph"/>
        <w:numPr>
          <w:ilvl w:val="0"/>
          <w:numId w:val="7"/>
        </w:numPr>
        <w:rPr>
          <w:rFonts w:cs="Arial"/>
          <w:szCs w:val="24"/>
        </w:rPr>
      </w:pPr>
      <w:r>
        <w:rPr>
          <w:rFonts w:cs="Arial"/>
          <w:szCs w:val="24"/>
        </w:rPr>
        <w:t>WFDC stated that they have no duty to consult the public</w:t>
      </w:r>
    </w:p>
    <w:p w:rsidR="00C36FBE" w:rsidRDefault="00C36FBE" w:rsidP="00C36FBE">
      <w:pPr>
        <w:pStyle w:val="ListParagraph"/>
        <w:numPr>
          <w:ilvl w:val="0"/>
          <w:numId w:val="7"/>
        </w:numPr>
        <w:rPr>
          <w:rFonts w:cs="Arial"/>
          <w:szCs w:val="24"/>
        </w:rPr>
      </w:pPr>
      <w:r>
        <w:rPr>
          <w:rFonts w:cs="Arial"/>
          <w:szCs w:val="24"/>
        </w:rPr>
        <w:t xml:space="preserve">Access should remain free in </w:t>
      </w:r>
      <w:r w:rsidR="00FC41FE">
        <w:rPr>
          <w:rFonts w:cs="Arial"/>
          <w:szCs w:val="24"/>
        </w:rPr>
        <w:t>perpetuity</w:t>
      </w:r>
      <w:r>
        <w:rPr>
          <w:rFonts w:cs="Arial"/>
          <w:szCs w:val="24"/>
        </w:rPr>
        <w:t xml:space="preserve"> and the public should retain all rights to access the site, the only change should be the ownership</w:t>
      </w:r>
    </w:p>
    <w:p w:rsidR="00C36FBE" w:rsidRDefault="00C36FBE" w:rsidP="00C36FBE">
      <w:pPr>
        <w:pStyle w:val="ListParagraph"/>
        <w:numPr>
          <w:ilvl w:val="0"/>
          <w:numId w:val="7"/>
        </w:numPr>
        <w:rPr>
          <w:rFonts w:cs="Arial"/>
          <w:szCs w:val="24"/>
        </w:rPr>
      </w:pPr>
      <w:r>
        <w:rPr>
          <w:rFonts w:cs="Arial"/>
          <w:szCs w:val="24"/>
        </w:rPr>
        <w:t xml:space="preserve">NT intend to </w:t>
      </w:r>
      <w:r w:rsidR="006404E2">
        <w:rPr>
          <w:rFonts w:cs="Arial"/>
          <w:szCs w:val="24"/>
        </w:rPr>
        <w:t>conserve the land as the County ha</w:t>
      </w:r>
      <w:r w:rsidR="0016417A">
        <w:rPr>
          <w:rFonts w:cs="Arial"/>
          <w:szCs w:val="24"/>
        </w:rPr>
        <w:t>d</w:t>
      </w:r>
      <w:r w:rsidR="006404E2">
        <w:rPr>
          <w:rFonts w:cs="Arial"/>
          <w:szCs w:val="24"/>
        </w:rPr>
        <w:t xml:space="preserve"> prior to the change of ownership</w:t>
      </w:r>
    </w:p>
    <w:p w:rsidR="006404E2" w:rsidRDefault="006404E2" w:rsidP="00C36FBE">
      <w:pPr>
        <w:pStyle w:val="ListParagraph"/>
        <w:numPr>
          <w:ilvl w:val="0"/>
          <w:numId w:val="7"/>
        </w:numPr>
        <w:rPr>
          <w:rFonts w:cs="Arial"/>
          <w:szCs w:val="24"/>
        </w:rPr>
      </w:pPr>
      <w:r>
        <w:rPr>
          <w:rFonts w:cs="Arial"/>
          <w:szCs w:val="24"/>
        </w:rPr>
        <w:t>Wolverley Parish Council supported the transfer of the land to the NT</w:t>
      </w:r>
    </w:p>
    <w:p w:rsidR="006404E2" w:rsidRDefault="006404E2" w:rsidP="00C36FBE">
      <w:pPr>
        <w:pStyle w:val="ListParagraph"/>
        <w:numPr>
          <w:ilvl w:val="0"/>
          <w:numId w:val="7"/>
        </w:numPr>
        <w:rPr>
          <w:rFonts w:cs="Arial"/>
          <w:szCs w:val="24"/>
        </w:rPr>
      </w:pPr>
      <w:r>
        <w:rPr>
          <w:rFonts w:cs="Arial"/>
          <w:szCs w:val="24"/>
        </w:rPr>
        <w:t>Potential to transfer to the NT to ensure the sites remain the same</w:t>
      </w:r>
    </w:p>
    <w:p w:rsidR="006404E2" w:rsidRDefault="006404E2" w:rsidP="00C36FBE">
      <w:pPr>
        <w:pStyle w:val="ListParagraph"/>
        <w:numPr>
          <w:ilvl w:val="0"/>
          <w:numId w:val="7"/>
        </w:numPr>
        <w:rPr>
          <w:rFonts w:cs="Arial"/>
          <w:szCs w:val="24"/>
        </w:rPr>
      </w:pPr>
      <w:r>
        <w:rPr>
          <w:rFonts w:cs="Arial"/>
          <w:szCs w:val="24"/>
        </w:rPr>
        <w:t>Access would be free and no restrictions in the open space to public FP’s and BP’s</w:t>
      </w:r>
    </w:p>
    <w:p w:rsidR="006404E2" w:rsidRPr="006404E2" w:rsidRDefault="006404E2" w:rsidP="006404E2">
      <w:pPr>
        <w:ind w:left="360"/>
        <w:rPr>
          <w:rFonts w:cs="Arial"/>
          <w:sz w:val="24"/>
          <w:szCs w:val="24"/>
        </w:rPr>
      </w:pPr>
      <w:r>
        <w:rPr>
          <w:rFonts w:cs="Arial"/>
          <w:sz w:val="24"/>
          <w:szCs w:val="24"/>
        </w:rPr>
        <w:t>Concern was expressed that c</w:t>
      </w:r>
      <w:r w:rsidRPr="006404E2">
        <w:rPr>
          <w:rFonts w:cs="Arial"/>
          <w:sz w:val="24"/>
          <w:szCs w:val="24"/>
        </w:rPr>
        <w:t>ar park charges will follow as they always do by the NT</w:t>
      </w:r>
      <w:r>
        <w:rPr>
          <w:rFonts w:cs="Arial"/>
          <w:sz w:val="24"/>
          <w:szCs w:val="24"/>
        </w:rPr>
        <w:t xml:space="preserve"> for the area.</w:t>
      </w:r>
      <w:r w:rsidR="00F0313D">
        <w:rPr>
          <w:rFonts w:cs="Arial"/>
          <w:sz w:val="24"/>
          <w:szCs w:val="24"/>
        </w:rPr>
        <w:t xml:space="preserve"> </w:t>
      </w:r>
      <w:r>
        <w:rPr>
          <w:rFonts w:cs="Arial"/>
          <w:sz w:val="24"/>
          <w:szCs w:val="24"/>
        </w:rPr>
        <w:t>Members asked if Mrs Brookes would allow the Council to have a copy of the document that she had read from.</w:t>
      </w:r>
    </w:p>
    <w:p w:rsidR="00C36FBE" w:rsidRPr="006404E2" w:rsidRDefault="00C36FBE" w:rsidP="0078478A">
      <w:pPr>
        <w:rPr>
          <w:rFonts w:cs="Arial"/>
          <w:sz w:val="24"/>
          <w:szCs w:val="24"/>
        </w:rPr>
      </w:pPr>
    </w:p>
    <w:p w:rsidR="0078478A" w:rsidRDefault="0078478A" w:rsidP="0078478A">
      <w:pPr>
        <w:rPr>
          <w:rFonts w:cs="Arial"/>
          <w:sz w:val="24"/>
          <w:szCs w:val="24"/>
        </w:rPr>
      </w:pPr>
      <w:r>
        <w:rPr>
          <w:rFonts w:cs="Arial"/>
          <w:sz w:val="24"/>
          <w:szCs w:val="24"/>
        </w:rPr>
        <w:t>Standing orders were reinstated.</w:t>
      </w:r>
    </w:p>
    <w:p w:rsidR="0078478A" w:rsidRDefault="0078478A" w:rsidP="009F7DB7">
      <w:pPr>
        <w:rPr>
          <w:rFonts w:cs="Arial"/>
          <w:sz w:val="24"/>
          <w:szCs w:val="24"/>
        </w:rPr>
      </w:pPr>
    </w:p>
    <w:p w:rsidR="009F7DB7" w:rsidRPr="009F7DB7" w:rsidRDefault="009F7DB7" w:rsidP="009F7DB7">
      <w:pPr>
        <w:rPr>
          <w:rFonts w:cs="Arial"/>
          <w:sz w:val="24"/>
          <w:szCs w:val="24"/>
        </w:rPr>
      </w:pPr>
      <w:r w:rsidRPr="009F7DB7">
        <w:rPr>
          <w:rFonts w:cs="Arial"/>
          <w:sz w:val="24"/>
          <w:szCs w:val="24"/>
        </w:rPr>
        <w:lastRenderedPageBreak/>
        <w:t>62/19.</w:t>
      </w:r>
      <w:r w:rsidRPr="009F7DB7">
        <w:rPr>
          <w:rFonts w:cs="Arial"/>
          <w:sz w:val="24"/>
          <w:szCs w:val="24"/>
        </w:rPr>
        <w:tab/>
      </w:r>
      <w:r w:rsidRPr="009F7DB7">
        <w:rPr>
          <w:rFonts w:cs="Arial"/>
          <w:sz w:val="24"/>
          <w:szCs w:val="24"/>
        </w:rPr>
        <w:tab/>
        <w:t>To discuss proposals from the National Trust to increase grazing on Kinver Edge</w:t>
      </w:r>
    </w:p>
    <w:p w:rsidR="009F7DB7" w:rsidRDefault="009F7DB7" w:rsidP="009F7DB7">
      <w:pPr>
        <w:ind w:left="1440" w:hanging="1440"/>
        <w:rPr>
          <w:rFonts w:cs="Arial"/>
          <w:sz w:val="24"/>
          <w:szCs w:val="24"/>
        </w:rPr>
      </w:pPr>
    </w:p>
    <w:p w:rsidR="00881CF8" w:rsidRPr="00881CF8" w:rsidRDefault="00881CF8" w:rsidP="00881CF8">
      <w:pPr>
        <w:rPr>
          <w:rFonts w:cs="Arial"/>
          <w:sz w:val="24"/>
          <w:szCs w:val="24"/>
        </w:rPr>
      </w:pPr>
      <w:r w:rsidRPr="00881CF8">
        <w:rPr>
          <w:rFonts w:cs="Arial"/>
          <w:sz w:val="24"/>
          <w:szCs w:val="24"/>
        </w:rPr>
        <w:t xml:space="preserve">The National Trust are changing the part of Kinver Edge and </w:t>
      </w:r>
      <w:r w:rsidR="0016417A">
        <w:rPr>
          <w:rFonts w:cs="Arial"/>
          <w:sz w:val="24"/>
          <w:szCs w:val="24"/>
        </w:rPr>
        <w:t xml:space="preserve">the majority of the changes are </w:t>
      </w:r>
      <w:r w:rsidRPr="00881CF8">
        <w:rPr>
          <w:rFonts w:cs="Arial"/>
          <w:sz w:val="24"/>
          <w:szCs w:val="24"/>
        </w:rPr>
        <w:t>on the Wyre Forest side.</w:t>
      </w:r>
    </w:p>
    <w:p w:rsidR="00881CF8" w:rsidRPr="00881CF8" w:rsidRDefault="00881CF8" w:rsidP="00881CF8">
      <w:pPr>
        <w:rPr>
          <w:rFonts w:cs="Arial"/>
          <w:sz w:val="24"/>
          <w:szCs w:val="24"/>
        </w:rPr>
      </w:pPr>
    </w:p>
    <w:p w:rsidR="00881CF8" w:rsidRPr="00881CF8" w:rsidRDefault="00881CF8" w:rsidP="00881CF8">
      <w:pPr>
        <w:rPr>
          <w:rFonts w:cs="Arial"/>
          <w:sz w:val="24"/>
          <w:szCs w:val="24"/>
        </w:rPr>
      </w:pPr>
      <w:r w:rsidRPr="00881CF8">
        <w:rPr>
          <w:rFonts w:cs="Arial"/>
          <w:sz w:val="24"/>
          <w:szCs w:val="24"/>
        </w:rPr>
        <w:t>There proposals include major felling of trees on Blakeshall car park area, introducing more fenced cattle grazing areas (with gates for horse riders and public to open and ride / walk through the grazing cows).</w:t>
      </w:r>
    </w:p>
    <w:p w:rsidR="00881CF8" w:rsidRPr="00881CF8" w:rsidRDefault="00881CF8" w:rsidP="00881CF8">
      <w:pPr>
        <w:rPr>
          <w:rFonts w:cs="Arial"/>
          <w:sz w:val="24"/>
          <w:szCs w:val="24"/>
        </w:rPr>
      </w:pPr>
    </w:p>
    <w:p w:rsidR="00881CF8" w:rsidRPr="00881CF8" w:rsidRDefault="00881CF8" w:rsidP="00881CF8">
      <w:pPr>
        <w:rPr>
          <w:rFonts w:cs="Arial"/>
          <w:sz w:val="24"/>
          <w:szCs w:val="24"/>
        </w:rPr>
      </w:pPr>
      <w:r w:rsidRPr="00881CF8">
        <w:rPr>
          <w:rFonts w:cs="Arial"/>
          <w:sz w:val="24"/>
          <w:szCs w:val="24"/>
        </w:rPr>
        <w:t>The general public are very much upset by these proposals.</w:t>
      </w:r>
    </w:p>
    <w:p w:rsidR="00881CF8" w:rsidRPr="00881CF8" w:rsidRDefault="00881CF8" w:rsidP="00881CF8">
      <w:pPr>
        <w:rPr>
          <w:rFonts w:cs="Arial"/>
          <w:sz w:val="24"/>
          <w:szCs w:val="24"/>
        </w:rPr>
      </w:pPr>
    </w:p>
    <w:p w:rsidR="00881CF8" w:rsidRPr="00881CF8" w:rsidRDefault="00881CF8" w:rsidP="00881CF8">
      <w:pPr>
        <w:rPr>
          <w:rFonts w:cs="Arial"/>
          <w:sz w:val="24"/>
          <w:szCs w:val="24"/>
        </w:rPr>
      </w:pPr>
      <w:r w:rsidRPr="00881CF8">
        <w:rPr>
          <w:rFonts w:cs="Arial"/>
          <w:sz w:val="24"/>
          <w:szCs w:val="24"/>
        </w:rPr>
        <w:t>The following email has been received from Helen Selkirk:-</w:t>
      </w:r>
    </w:p>
    <w:p w:rsidR="00881CF8" w:rsidRPr="00881CF8" w:rsidRDefault="00881CF8" w:rsidP="00881CF8">
      <w:pPr>
        <w:rPr>
          <w:rFonts w:cs="Arial"/>
          <w:sz w:val="24"/>
          <w:szCs w:val="24"/>
        </w:rPr>
      </w:pPr>
    </w:p>
    <w:p w:rsidR="00881CF8" w:rsidRPr="00881CF8" w:rsidRDefault="00881CF8" w:rsidP="00881CF8">
      <w:pPr>
        <w:rPr>
          <w:rFonts w:cs="Arial"/>
          <w:sz w:val="24"/>
          <w:szCs w:val="24"/>
        </w:rPr>
      </w:pPr>
      <w:r w:rsidRPr="00881CF8">
        <w:rPr>
          <w:rFonts w:cs="Arial"/>
          <w:sz w:val="24"/>
          <w:szCs w:val="24"/>
        </w:rPr>
        <w:t>“The one bridleway on Kinver Edge will, in time, pass through the heathland area. There will be a gate at each end for riders to use. The gates will be compliant with British Horse Society and Worcestershire Rights of Way guidance.</w:t>
      </w:r>
    </w:p>
    <w:p w:rsidR="00881CF8" w:rsidRPr="00881CF8" w:rsidRDefault="00881CF8" w:rsidP="00881CF8">
      <w:pPr>
        <w:rPr>
          <w:rFonts w:cs="Arial"/>
          <w:sz w:val="24"/>
          <w:szCs w:val="24"/>
        </w:rPr>
      </w:pPr>
    </w:p>
    <w:p w:rsidR="00881CF8" w:rsidRPr="00881CF8" w:rsidRDefault="00881CF8" w:rsidP="00881CF8">
      <w:pPr>
        <w:rPr>
          <w:rFonts w:cs="Arial"/>
          <w:sz w:val="24"/>
          <w:szCs w:val="24"/>
        </w:rPr>
      </w:pPr>
      <w:r w:rsidRPr="00881CF8">
        <w:rPr>
          <w:rFonts w:cs="Arial"/>
          <w:sz w:val="24"/>
          <w:szCs w:val="24"/>
        </w:rPr>
        <w:t>The longhorn cattle are owned by the same grazier who already grazes a large area of the land we look after on Kinver Edge. There will be a low stocking density and no calves or breeding males,</w:t>
      </w:r>
      <w:r w:rsidR="00FC41FE" w:rsidRPr="00881CF8">
        <w:rPr>
          <w:rFonts w:cs="Arial"/>
          <w:sz w:val="24"/>
          <w:szCs w:val="24"/>
        </w:rPr>
        <w:t> and</w:t>
      </w:r>
      <w:r w:rsidRPr="00881CF8">
        <w:rPr>
          <w:rFonts w:cs="Arial"/>
          <w:sz w:val="24"/>
          <w:szCs w:val="24"/>
        </w:rPr>
        <w:t xml:space="preserve"> whilst we’d always advise people to be vigilant around any livestock, this breed of cattle is usually docile, as supported by the British Horse Society.</w:t>
      </w:r>
    </w:p>
    <w:p w:rsidR="00881CF8" w:rsidRPr="00881CF8" w:rsidRDefault="00881CF8" w:rsidP="00881CF8">
      <w:pPr>
        <w:rPr>
          <w:rFonts w:cs="Arial"/>
          <w:sz w:val="24"/>
          <w:szCs w:val="24"/>
        </w:rPr>
      </w:pPr>
      <w:r w:rsidRPr="00881CF8">
        <w:rPr>
          <w:rFonts w:cs="Arial"/>
          <w:sz w:val="24"/>
          <w:szCs w:val="24"/>
        </w:rPr>
        <w:t> </w:t>
      </w:r>
    </w:p>
    <w:p w:rsidR="00881CF8" w:rsidRPr="00881CF8" w:rsidRDefault="00881CF8" w:rsidP="00881CF8">
      <w:pPr>
        <w:rPr>
          <w:rFonts w:cs="Arial"/>
          <w:sz w:val="24"/>
          <w:szCs w:val="24"/>
        </w:rPr>
      </w:pPr>
      <w:r w:rsidRPr="00881CF8">
        <w:rPr>
          <w:rFonts w:cs="Arial"/>
          <w:sz w:val="24"/>
          <w:szCs w:val="24"/>
        </w:rPr>
        <w:t>The vast majority of the rest of the permissive horse routes will not pass through any of the grazed area, and we are taking the opportunity to also improve some of the horse routes, by tweaking the routes, clearing overgrown paths and widening them.</w:t>
      </w:r>
    </w:p>
    <w:p w:rsidR="00881CF8" w:rsidRPr="00881CF8" w:rsidRDefault="00881CF8" w:rsidP="00881CF8">
      <w:pPr>
        <w:rPr>
          <w:rFonts w:cs="Arial"/>
          <w:sz w:val="24"/>
          <w:szCs w:val="24"/>
        </w:rPr>
      </w:pPr>
      <w:r w:rsidRPr="00881CF8">
        <w:rPr>
          <w:rFonts w:cs="Arial"/>
          <w:sz w:val="24"/>
          <w:szCs w:val="24"/>
        </w:rPr>
        <w:t> </w:t>
      </w:r>
    </w:p>
    <w:p w:rsidR="00881CF8" w:rsidRPr="00881CF8" w:rsidRDefault="00881CF8" w:rsidP="00881CF8">
      <w:pPr>
        <w:rPr>
          <w:rFonts w:cs="Arial"/>
          <w:sz w:val="24"/>
          <w:szCs w:val="24"/>
        </w:rPr>
      </w:pPr>
      <w:r w:rsidRPr="00881CF8">
        <w:rPr>
          <w:rFonts w:cs="Arial"/>
          <w:sz w:val="24"/>
          <w:szCs w:val="24"/>
        </w:rPr>
        <w:t>All the best,</w:t>
      </w:r>
      <w:r w:rsidR="006404E2">
        <w:rPr>
          <w:rFonts w:cs="Arial"/>
          <w:sz w:val="24"/>
          <w:szCs w:val="24"/>
        </w:rPr>
        <w:t xml:space="preserve"> </w:t>
      </w:r>
      <w:r w:rsidRPr="00881CF8">
        <w:rPr>
          <w:rFonts w:cs="Arial"/>
          <w:b/>
          <w:bCs/>
          <w:sz w:val="24"/>
          <w:szCs w:val="24"/>
        </w:rPr>
        <w:t>Helen Selkirk”</w:t>
      </w:r>
    </w:p>
    <w:p w:rsidR="00881CF8" w:rsidRPr="00881CF8" w:rsidRDefault="00881CF8" w:rsidP="00881CF8">
      <w:pPr>
        <w:rPr>
          <w:rFonts w:cs="Arial"/>
          <w:sz w:val="24"/>
          <w:szCs w:val="24"/>
        </w:rPr>
      </w:pPr>
    </w:p>
    <w:p w:rsidR="006404E2" w:rsidRDefault="006404E2" w:rsidP="00881CF8">
      <w:pPr>
        <w:rPr>
          <w:rFonts w:cs="Arial"/>
          <w:sz w:val="24"/>
          <w:szCs w:val="24"/>
        </w:rPr>
      </w:pPr>
      <w:r>
        <w:rPr>
          <w:rFonts w:cs="Arial"/>
          <w:sz w:val="24"/>
          <w:szCs w:val="24"/>
        </w:rPr>
        <w:t>The Clerk has confirmed with SPCA that this matter can be discussed and their advice is below:-</w:t>
      </w:r>
    </w:p>
    <w:p w:rsidR="00881CF8" w:rsidRPr="00881CF8" w:rsidRDefault="00881CF8" w:rsidP="00881CF8">
      <w:pPr>
        <w:rPr>
          <w:rFonts w:cs="Arial"/>
          <w:sz w:val="24"/>
          <w:szCs w:val="24"/>
        </w:rPr>
      </w:pPr>
    </w:p>
    <w:p w:rsidR="00881CF8" w:rsidRDefault="006404E2" w:rsidP="00881CF8">
      <w:pPr>
        <w:rPr>
          <w:rFonts w:cs="Arial"/>
          <w:sz w:val="24"/>
          <w:szCs w:val="24"/>
        </w:rPr>
      </w:pPr>
      <w:r>
        <w:rPr>
          <w:rFonts w:cs="Arial"/>
          <w:sz w:val="24"/>
          <w:szCs w:val="24"/>
        </w:rPr>
        <w:t>“</w:t>
      </w:r>
      <w:r w:rsidR="0016417A">
        <w:rPr>
          <w:rFonts w:cs="Arial"/>
          <w:sz w:val="24"/>
          <w:szCs w:val="24"/>
        </w:rPr>
        <w:t>Purdah”</w:t>
      </w:r>
      <w:r w:rsidR="00881CF8" w:rsidRPr="00881CF8">
        <w:rPr>
          <w:rFonts w:cs="Arial"/>
          <w:sz w:val="24"/>
          <w:szCs w:val="24"/>
        </w:rPr>
        <w:t xml:space="preserve"> doesn’t mean that the council cannot continue with its normal business; I’d certainly categorise this issue as falling within that category, so I can’t see that discussing it presents a problem. </w:t>
      </w:r>
      <w:r>
        <w:rPr>
          <w:rFonts w:cs="Arial"/>
          <w:sz w:val="24"/>
          <w:szCs w:val="24"/>
        </w:rPr>
        <w:t>“</w:t>
      </w:r>
    </w:p>
    <w:p w:rsidR="006404E2" w:rsidRDefault="006404E2" w:rsidP="00881CF8">
      <w:pPr>
        <w:rPr>
          <w:rFonts w:cs="Arial"/>
          <w:sz w:val="24"/>
          <w:szCs w:val="24"/>
        </w:rPr>
      </w:pPr>
    </w:p>
    <w:p w:rsidR="006404E2" w:rsidRDefault="006404E2" w:rsidP="00881CF8">
      <w:pPr>
        <w:rPr>
          <w:rFonts w:cs="Arial"/>
          <w:sz w:val="24"/>
          <w:szCs w:val="24"/>
        </w:rPr>
      </w:pPr>
      <w:r>
        <w:rPr>
          <w:rFonts w:cs="Arial"/>
          <w:sz w:val="24"/>
          <w:szCs w:val="24"/>
        </w:rPr>
        <w:t xml:space="preserve">Members after listening to the members of the public, agreed to send a letter to the National Trust forwarding on the </w:t>
      </w:r>
      <w:r w:rsidR="00FC41FE">
        <w:rPr>
          <w:rFonts w:cs="Arial"/>
          <w:sz w:val="24"/>
          <w:szCs w:val="24"/>
        </w:rPr>
        <w:t>concerns</w:t>
      </w:r>
      <w:r>
        <w:rPr>
          <w:rFonts w:cs="Arial"/>
          <w:sz w:val="24"/>
          <w:szCs w:val="24"/>
        </w:rPr>
        <w:t xml:space="preserve"> of the public that atten</w:t>
      </w:r>
      <w:r w:rsidR="005063AD">
        <w:rPr>
          <w:rFonts w:cs="Arial"/>
          <w:sz w:val="24"/>
          <w:szCs w:val="24"/>
        </w:rPr>
        <w:t>ded the meeting, with a copy to Cookley Parish Council.  When the new council is formed a special meeting should be arranged to discuss this further with them.</w:t>
      </w:r>
    </w:p>
    <w:p w:rsidR="0016417A" w:rsidRPr="009F7DB7" w:rsidRDefault="0016417A" w:rsidP="009F7DB7">
      <w:pPr>
        <w:ind w:left="1440" w:hanging="1440"/>
        <w:rPr>
          <w:rFonts w:cs="Arial"/>
          <w:sz w:val="24"/>
          <w:szCs w:val="24"/>
        </w:rPr>
      </w:pPr>
    </w:p>
    <w:p w:rsidR="009F7DB7" w:rsidRPr="009F7DB7" w:rsidRDefault="009F7DB7" w:rsidP="009F7DB7">
      <w:pPr>
        <w:ind w:left="1440" w:hanging="1440"/>
        <w:rPr>
          <w:rFonts w:cs="Arial"/>
          <w:sz w:val="24"/>
          <w:szCs w:val="24"/>
        </w:rPr>
      </w:pPr>
      <w:r w:rsidRPr="009F7DB7">
        <w:rPr>
          <w:rFonts w:cs="Arial"/>
          <w:sz w:val="24"/>
          <w:szCs w:val="24"/>
        </w:rPr>
        <w:t>63/19.</w:t>
      </w:r>
      <w:r w:rsidRPr="009F7DB7">
        <w:rPr>
          <w:rFonts w:cs="Arial"/>
          <w:sz w:val="24"/>
          <w:szCs w:val="24"/>
        </w:rPr>
        <w:tab/>
        <w:t>Police to address the Council on relevant matters and any relevant matter relating to ASB in the village and outstanding police matters of concern (including agreeing changing the layout of the clock shelter)</w:t>
      </w:r>
    </w:p>
    <w:p w:rsidR="009F7DB7" w:rsidRDefault="009F7DB7" w:rsidP="009F7DB7">
      <w:pPr>
        <w:ind w:left="709" w:hanging="709"/>
        <w:rPr>
          <w:rFonts w:cs="Arial"/>
          <w:sz w:val="24"/>
          <w:szCs w:val="24"/>
        </w:rPr>
      </w:pPr>
    </w:p>
    <w:p w:rsidR="005063AD" w:rsidRDefault="0078478A" w:rsidP="005063AD">
      <w:pPr>
        <w:rPr>
          <w:rFonts w:cs="Arial"/>
          <w:sz w:val="24"/>
          <w:szCs w:val="24"/>
        </w:rPr>
      </w:pPr>
      <w:r>
        <w:rPr>
          <w:rFonts w:cs="Arial"/>
          <w:sz w:val="24"/>
          <w:szCs w:val="24"/>
        </w:rPr>
        <w:t>The crime statistics were circulated prior to the meeting.</w:t>
      </w:r>
      <w:r w:rsidR="005063AD">
        <w:rPr>
          <w:rFonts w:cs="Arial"/>
          <w:sz w:val="24"/>
          <w:szCs w:val="24"/>
        </w:rPr>
        <w:t xml:space="preserve"> </w:t>
      </w:r>
    </w:p>
    <w:p w:rsidR="005063AD" w:rsidRDefault="005063AD" w:rsidP="005063AD">
      <w:pPr>
        <w:rPr>
          <w:rFonts w:cs="Arial"/>
          <w:sz w:val="24"/>
          <w:szCs w:val="24"/>
        </w:rPr>
      </w:pPr>
    </w:p>
    <w:p w:rsidR="005063AD" w:rsidRDefault="005063AD" w:rsidP="005063AD">
      <w:pPr>
        <w:rPr>
          <w:rFonts w:cs="Arial"/>
          <w:sz w:val="24"/>
          <w:szCs w:val="24"/>
        </w:rPr>
      </w:pPr>
      <w:r>
        <w:rPr>
          <w:rFonts w:cs="Arial"/>
          <w:sz w:val="24"/>
          <w:szCs w:val="24"/>
        </w:rPr>
        <w:t xml:space="preserve">The Clock </w:t>
      </w:r>
      <w:r w:rsidR="00FC41FE">
        <w:rPr>
          <w:rFonts w:cs="Arial"/>
          <w:sz w:val="24"/>
          <w:szCs w:val="24"/>
        </w:rPr>
        <w:t>shelter</w:t>
      </w:r>
      <w:r>
        <w:rPr>
          <w:rFonts w:cs="Arial"/>
          <w:sz w:val="24"/>
          <w:szCs w:val="24"/>
        </w:rPr>
        <w:t xml:space="preserve"> is still causing issues and the youths that gather in their at night</w:t>
      </w:r>
      <w:r w:rsidR="00FC41FE">
        <w:rPr>
          <w:rFonts w:cs="Arial"/>
          <w:sz w:val="24"/>
          <w:szCs w:val="24"/>
        </w:rPr>
        <w:t>; they</w:t>
      </w:r>
      <w:r>
        <w:rPr>
          <w:rFonts w:cs="Arial"/>
          <w:sz w:val="24"/>
          <w:szCs w:val="24"/>
        </w:rPr>
        <w:t xml:space="preserve"> are intimidating people as they walk past.  The litter each day is very bad and the noise levels each evening.  Helen Marshall has arranged for a CCTV camera to be erected on the former CCTV post next week, and the order has been placed for the </w:t>
      </w:r>
      <w:r w:rsidR="00FC41FE">
        <w:rPr>
          <w:rFonts w:cs="Arial"/>
          <w:sz w:val="24"/>
          <w:szCs w:val="24"/>
        </w:rPr>
        <w:t>removal</w:t>
      </w:r>
      <w:r>
        <w:rPr>
          <w:rFonts w:cs="Arial"/>
          <w:sz w:val="24"/>
          <w:szCs w:val="24"/>
        </w:rPr>
        <w:t xml:space="preserve"> of the panels in the clock shelter.</w:t>
      </w:r>
    </w:p>
    <w:p w:rsidR="005063AD" w:rsidRDefault="005063AD" w:rsidP="005063AD">
      <w:pPr>
        <w:rPr>
          <w:rFonts w:cs="Arial"/>
          <w:sz w:val="24"/>
          <w:szCs w:val="24"/>
        </w:rPr>
      </w:pPr>
    </w:p>
    <w:p w:rsidR="0078478A" w:rsidRDefault="005063AD" w:rsidP="005063AD">
      <w:pPr>
        <w:rPr>
          <w:rFonts w:cs="Arial"/>
          <w:sz w:val="24"/>
          <w:szCs w:val="24"/>
        </w:rPr>
      </w:pPr>
      <w:r>
        <w:rPr>
          <w:rFonts w:cs="Arial"/>
          <w:sz w:val="24"/>
          <w:szCs w:val="24"/>
        </w:rPr>
        <w:t xml:space="preserve">Members expressed their concerns over the lack of Police present in the village, and agreed to send a letter to Mathew Ellis on this matter and copy the </w:t>
      </w:r>
      <w:r w:rsidR="00FC41FE">
        <w:rPr>
          <w:rFonts w:cs="Arial"/>
          <w:sz w:val="24"/>
          <w:szCs w:val="24"/>
        </w:rPr>
        <w:t>correspondence</w:t>
      </w:r>
      <w:r>
        <w:rPr>
          <w:rFonts w:cs="Arial"/>
          <w:sz w:val="24"/>
          <w:szCs w:val="24"/>
        </w:rPr>
        <w:t xml:space="preserve"> to Chief Inspector Mark Ward.</w:t>
      </w:r>
    </w:p>
    <w:p w:rsidR="0078478A" w:rsidRDefault="0078478A" w:rsidP="009F7DB7">
      <w:pPr>
        <w:ind w:left="709" w:hanging="709"/>
        <w:rPr>
          <w:rFonts w:cs="Arial"/>
          <w:sz w:val="24"/>
          <w:szCs w:val="24"/>
        </w:rPr>
      </w:pPr>
    </w:p>
    <w:p w:rsidR="0016417A" w:rsidRPr="009F7DB7" w:rsidRDefault="0016417A" w:rsidP="009F7DB7">
      <w:pPr>
        <w:ind w:left="709" w:hanging="709"/>
        <w:rPr>
          <w:rFonts w:cs="Arial"/>
          <w:sz w:val="24"/>
          <w:szCs w:val="24"/>
        </w:rPr>
      </w:pPr>
    </w:p>
    <w:p w:rsidR="009F7DB7" w:rsidRPr="009F7DB7" w:rsidRDefault="009F7DB7" w:rsidP="009F7DB7">
      <w:pPr>
        <w:ind w:left="709" w:hanging="709"/>
        <w:rPr>
          <w:rFonts w:cs="Arial"/>
          <w:sz w:val="24"/>
          <w:szCs w:val="24"/>
        </w:rPr>
      </w:pPr>
      <w:r w:rsidRPr="009F7DB7">
        <w:rPr>
          <w:rFonts w:cs="Arial"/>
          <w:sz w:val="24"/>
          <w:szCs w:val="24"/>
        </w:rPr>
        <w:lastRenderedPageBreak/>
        <w:t>64/19.</w:t>
      </w:r>
      <w:r w:rsidRPr="009F7DB7">
        <w:rPr>
          <w:rFonts w:cs="Arial"/>
          <w:sz w:val="24"/>
          <w:szCs w:val="24"/>
        </w:rPr>
        <w:tab/>
      </w:r>
      <w:r w:rsidRPr="009F7DB7">
        <w:rPr>
          <w:rFonts w:cs="Arial"/>
          <w:sz w:val="24"/>
          <w:szCs w:val="24"/>
        </w:rPr>
        <w:tab/>
      </w:r>
      <w:r w:rsidRPr="009F7DB7">
        <w:rPr>
          <w:rFonts w:cs="Arial"/>
          <w:sz w:val="24"/>
          <w:szCs w:val="24"/>
        </w:rPr>
        <w:tab/>
        <w:t>To discuss rights of Interment at Comber Ridge Burial Ground</w:t>
      </w:r>
    </w:p>
    <w:p w:rsidR="009F7DB7" w:rsidRPr="009F7DB7" w:rsidRDefault="009F7DB7" w:rsidP="009F7DB7">
      <w:pPr>
        <w:ind w:left="709" w:hanging="709"/>
        <w:rPr>
          <w:rFonts w:cs="Arial"/>
          <w:sz w:val="24"/>
          <w:szCs w:val="24"/>
        </w:rPr>
      </w:pPr>
    </w:p>
    <w:p w:rsidR="0078478A" w:rsidRDefault="0078478A" w:rsidP="0078478A">
      <w:pPr>
        <w:rPr>
          <w:rFonts w:cs="Arial"/>
          <w:i/>
          <w:sz w:val="24"/>
          <w:szCs w:val="24"/>
        </w:rPr>
      </w:pPr>
      <w:r>
        <w:rPr>
          <w:rFonts w:cs="Arial"/>
          <w:i/>
          <w:sz w:val="24"/>
          <w:szCs w:val="24"/>
        </w:rPr>
        <w:t>Previous minute:-</w:t>
      </w:r>
    </w:p>
    <w:p w:rsidR="0078478A" w:rsidRDefault="0078478A" w:rsidP="0078478A">
      <w:pPr>
        <w:rPr>
          <w:rFonts w:cs="Arial"/>
          <w:i/>
          <w:sz w:val="24"/>
          <w:szCs w:val="24"/>
        </w:rPr>
      </w:pPr>
    </w:p>
    <w:p w:rsidR="0078478A" w:rsidRPr="0078478A" w:rsidRDefault="0078478A" w:rsidP="0078478A">
      <w:pPr>
        <w:rPr>
          <w:rFonts w:cs="Arial"/>
          <w:i/>
          <w:sz w:val="24"/>
          <w:szCs w:val="24"/>
        </w:rPr>
      </w:pPr>
      <w:r w:rsidRPr="0078478A">
        <w:rPr>
          <w:rFonts w:cs="Arial"/>
          <w:i/>
          <w:sz w:val="24"/>
          <w:szCs w:val="24"/>
        </w:rPr>
        <w:t>Members having read the information prepared by the Clerk and Assistant Clerk, agreed to defer any changes on this matter, but send the full set of regulations to the District Council to ask for their legal opinion on them before making any changes.  The Clerk to report back once this information has been received.</w:t>
      </w:r>
    </w:p>
    <w:p w:rsidR="009F7DB7" w:rsidRDefault="009F7DB7" w:rsidP="009F7DB7">
      <w:pPr>
        <w:ind w:left="1440" w:hanging="1440"/>
        <w:rPr>
          <w:rFonts w:cs="Arial"/>
          <w:sz w:val="24"/>
          <w:szCs w:val="24"/>
        </w:rPr>
      </w:pPr>
    </w:p>
    <w:p w:rsidR="0078478A" w:rsidRDefault="0078478A" w:rsidP="009F7DB7">
      <w:pPr>
        <w:ind w:left="1440" w:hanging="1440"/>
        <w:rPr>
          <w:rFonts w:cs="Arial"/>
          <w:sz w:val="24"/>
          <w:szCs w:val="24"/>
        </w:rPr>
      </w:pPr>
      <w:r>
        <w:rPr>
          <w:rFonts w:cs="Arial"/>
          <w:sz w:val="24"/>
          <w:szCs w:val="24"/>
        </w:rPr>
        <w:t>No update has been received to date</w:t>
      </w:r>
      <w:r w:rsidR="005063AD">
        <w:rPr>
          <w:rFonts w:cs="Arial"/>
          <w:sz w:val="24"/>
          <w:szCs w:val="24"/>
        </w:rPr>
        <w:t xml:space="preserve"> so this was deferred until the next meeting.</w:t>
      </w:r>
    </w:p>
    <w:p w:rsidR="0078478A" w:rsidRDefault="0078478A" w:rsidP="009F7DB7">
      <w:pPr>
        <w:ind w:left="1440" w:hanging="1440"/>
        <w:rPr>
          <w:rFonts w:cs="Arial"/>
          <w:sz w:val="24"/>
          <w:szCs w:val="24"/>
        </w:rPr>
      </w:pPr>
    </w:p>
    <w:p w:rsidR="0078478A" w:rsidRPr="00B131EE" w:rsidRDefault="0078478A" w:rsidP="0078478A">
      <w:pPr>
        <w:ind w:left="1440" w:hanging="1440"/>
        <w:rPr>
          <w:rFonts w:cs="Arial"/>
          <w:sz w:val="24"/>
          <w:szCs w:val="24"/>
        </w:rPr>
      </w:pPr>
      <w:r>
        <w:rPr>
          <w:rFonts w:cs="Arial"/>
          <w:sz w:val="24"/>
          <w:szCs w:val="24"/>
        </w:rPr>
        <w:t>65/19.</w:t>
      </w:r>
      <w:r>
        <w:rPr>
          <w:rFonts w:cs="Arial"/>
          <w:sz w:val="24"/>
          <w:szCs w:val="24"/>
        </w:rPr>
        <w:tab/>
      </w:r>
      <w:r w:rsidRPr="00B131EE">
        <w:rPr>
          <w:rFonts w:cs="Arial"/>
          <w:sz w:val="24"/>
          <w:szCs w:val="24"/>
        </w:rPr>
        <w:t xml:space="preserve">To discuss the purchase / location of a further SID  </w:t>
      </w:r>
    </w:p>
    <w:p w:rsidR="0078478A" w:rsidRPr="00B131EE" w:rsidRDefault="0078478A" w:rsidP="0078478A">
      <w:pPr>
        <w:ind w:left="1440" w:hanging="1440"/>
        <w:rPr>
          <w:rFonts w:cs="Arial"/>
          <w:sz w:val="24"/>
          <w:szCs w:val="24"/>
        </w:rPr>
      </w:pPr>
    </w:p>
    <w:p w:rsidR="0078478A" w:rsidRPr="00706B4D" w:rsidRDefault="0078478A" w:rsidP="0078478A">
      <w:pPr>
        <w:rPr>
          <w:rFonts w:cs="Arial"/>
          <w:i/>
          <w:sz w:val="24"/>
          <w:szCs w:val="24"/>
        </w:rPr>
      </w:pPr>
      <w:r w:rsidRPr="00706B4D">
        <w:rPr>
          <w:rFonts w:cs="Arial"/>
          <w:i/>
          <w:sz w:val="24"/>
          <w:szCs w:val="24"/>
        </w:rPr>
        <w:t>Minute from the Finance Committee</w:t>
      </w:r>
      <w:r>
        <w:rPr>
          <w:rFonts w:cs="Arial"/>
          <w:i/>
          <w:sz w:val="24"/>
          <w:szCs w:val="24"/>
        </w:rPr>
        <w:t xml:space="preserve"> held on the 20</w:t>
      </w:r>
      <w:r w:rsidRPr="004B6FC9">
        <w:rPr>
          <w:rFonts w:cs="Arial"/>
          <w:i/>
          <w:sz w:val="24"/>
          <w:szCs w:val="24"/>
          <w:vertAlign w:val="superscript"/>
        </w:rPr>
        <w:t>th</w:t>
      </w:r>
      <w:r>
        <w:rPr>
          <w:rFonts w:cs="Arial"/>
          <w:i/>
          <w:sz w:val="24"/>
          <w:szCs w:val="24"/>
        </w:rPr>
        <w:t xml:space="preserve"> February</w:t>
      </w:r>
      <w:r w:rsidRPr="00706B4D">
        <w:rPr>
          <w:rFonts w:cs="Arial"/>
          <w:i/>
          <w:sz w:val="24"/>
          <w:szCs w:val="24"/>
        </w:rPr>
        <w:t>:-</w:t>
      </w:r>
    </w:p>
    <w:p w:rsidR="0078478A" w:rsidRPr="00706B4D" w:rsidRDefault="0078478A" w:rsidP="0078478A">
      <w:pPr>
        <w:rPr>
          <w:rFonts w:cs="Arial"/>
          <w:i/>
          <w:sz w:val="24"/>
          <w:szCs w:val="24"/>
        </w:rPr>
      </w:pPr>
    </w:p>
    <w:p w:rsidR="0078478A" w:rsidRPr="00694A49" w:rsidRDefault="0078478A" w:rsidP="0078478A">
      <w:pPr>
        <w:spacing w:after="5" w:line="250" w:lineRule="auto"/>
        <w:ind w:right="1037"/>
        <w:rPr>
          <w:rFonts w:eastAsia="Arial" w:cs="Arial"/>
          <w:i/>
          <w:sz w:val="24"/>
          <w:szCs w:val="24"/>
        </w:rPr>
      </w:pPr>
      <w:r w:rsidRPr="00694A49">
        <w:rPr>
          <w:rFonts w:eastAsia="Arial" w:cs="Arial"/>
          <w:i/>
          <w:sz w:val="24"/>
          <w:szCs w:val="24"/>
        </w:rPr>
        <w:t xml:space="preserve">The following recommendation was received from the Leisure and Amenities Committee to purchase a new SID, socket and pole at a cost of £2000. </w:t>
      </w:r>
    </w:p>
    <w:p w:rsidR="0078478A" w:rsidRPr="00694A49" w:rsidRDefault="0078478A" w:rsidP="0078478A">
      <w:pPr>
        <w:spacing w:after="5" w:line="250" w:lineRule="auto"/>
        <w:ind w:right="1037"/>
        <w:rPr>
          <w:rFonts w:eastAsia="Arial" w:cs="Arial"/>
          <w:i/>
          <w:sz w:val="24"/>
          <w:szCs w:val="24"/>
        </w:rPr>
      </w:pPr>
    </w:p>
    <w:p w:rsidR="0078478A" w:rsidRPr="00694A49" w:rsidRDefault="0078478A" w:rsidP="0078478A">
      <w:pPr>
        <w:spacing w:after="5" w:line="250" w:lineRule="auto"/>
        <w:ind w:right="1037"/>
        <w:rPr>
          <w:rFonts w:eastAsia="Arial" w:cs="Arial"/>
          <w:sz w:val="24"/>
          <w:szCs w:val="24"/>
        </w:rPr>
      </w:pPr>
      <w:r w:rsidRPr="00694A49">
        <w:rPr>
          <w:rFonts w:eastAsia="Arial" w:cs="Arial"/>
          <w:i/>
          <w:sz w:val="24"/>
          <w:szCs w:val="24"/>
        </w:rPr>
        <w:t>The Committee agreed that funding is available from the Community budget line 104, but some members of the Committee had reservations if this was actually best value for money, and requested that this is a full agenda item for the next Council meeting, so the proposal can be fully discussed.</w:t>
      </w:r>
    </w:p>
    <w:p w:rsidR="0078478A" w:rsidRPr="00706B4D" w:rsidRDefault="0078478A" w:rsidP="0078478A">
      <w:pPr>
        <w:rPr>
          <w:rFonts w:cs="Arial"/>
          <w:b/>
          <w:sz w:val="24"/>
          <w:szCs w:val="24"/>
          <w:u w:val="single"/>
        </w:rPr>
      </w:pPr>
    </w:p>
    <w:p w:rsidR="0078478A" w:rsidRPr="0078478A" w:rsidRDefault="0078478A" w:rsidP="0078478A">
      <w:pPr>
        <w:rPr>
          <w:rFonts w:cs="Arial"/>
          <w:i/>
          <w:sz w:val="24"/>
          <w:szCs w:val="24"/>
        </w:rPr>
      </w:pPr>
      <w:r w:rsidRPr="0078478A">
        <w:rPr>
          <w:rFonts w:cs="Arial"/>
          <w:i/>
          <w:sz w:val="24"/>
          <w:szCs w:val="24"/>
        </w:rPr>
        <w:t>Members agreed unanimously that the Clerk should:</w:t>
      </w:r>
    </w:p>
    <w:p w:rsidR="0078478A" w:rsidRPr="0078478A" w:rsidRDefault="0078478A" w:rsidP="0078478A">
      <w:pPr>
        <w:rPr>
          <w:rFonts w:cs="Arial"/>
          <w:i/>
          <w:sz w:val="24"/>
          <w:szCs w:val="24"/>
        </w:rPr>
      </w:pPr>
    </w:p>
    <w:p w:rsidR="0078478A" w:rsidRPr="0078478A" w:rsidRDefault="0078478A" w:rsidP="0078478A">
      <w:pPr>
        <w:pStyle w:val="ListParagraph"/>
        <w:numPr>
          <w:ilvl w:val="0"/>
          <w:numId w:val="6"/>
        </w:numPr>
        <w:ind w:left="0" w:firstLine="0"/>
        <w:rPr>
          <w:rFonts w:cs="Arial"/>
          <w:i/>
          <w:szCs w:val="24"/>
        </w:rPr>
      </w:pPr>
      <w:r w:rsidRPr="0078478A">
        <w:rPr>
          <w:rFonts w:cs="Arial"/>
          <w:i/>
          <w:szCs w:val="24"/>
        </w:rPr>
        <w:t xml:space="preserve"> purchase 5 more removable sockets at a cost of circa £500.00.</w:t>
      </w:r>
    </w:p>
    <w:p w:rsidR="0078478A" w:rsidRPr="0078478A" w:rsidRDefault="0078478A" w:rsidP="0078478A">
      <w:pPr>
        <w:pStyle w:val="ListParagraph"/>
        <w:numPr>
          <w:ilvl w:val="0"/>
          <w:numId w:val="6"/>
        </w:numPr>
        <w:ind w:left="0" w:firstLine="0"/>
        <w:rPr>
          <w:rFonts w:cs="Arial"/>
          <w:i/>
          <w:szCs w:val="24"/>
        </w:rPr>
      </w:pPr>
      <w:r w:rsidRPr="0078478A">
        <w:rPr>
          <w:rFonts w:cs="Arial"/>
          <w:i/>
          <w:szCs w:val="24"/>
        </w:rPr>
        <w:t>Get a quotation form the Company that supplied the SID signs for moving them from one location to another.</w:t>
      </w:r>
    </w:p>
    <w:p w:rsidR="0078478A" w:rsidRPr="0078478A" w:rsidRDefault="0016417A" w:rsidP="0078478A">
      <w:pPr>
        <w:rPr>
          <w:rFonts w:cs="Arial"/>
          <w:i/>
          <w:sz w:val="24"/>
          <w:szCs w:val="24"/>
        </w:rPr>
      </w:pPr>
      <w:r>
        <w:rPr>
          <w:rFonts w:cs="Arial"/>
          <w:i/>
          <w:sz w:val="24"/>
          <w:szCs w:val="24"/>
        </w:rPr>
        <w:t>It was agreed to de</w:t>
      </w:r>
      <w:r w:rsidR="0078478A" w:rsidRPr="0078478A">
        <w:rPr>
          <w:rFonts w:cs="Arial"/>
          <w:i/>
          <w:sz w:val="24"/>
          <w:szCs w:val="24"/>
        </w:rPr>
        <w:t>ffer the purchase of an additional SID and post to the next meeting for members to decide whether a third camera should be purchased.</w:t>
      </w:r>
    </w:p>
    <w:p w:rsidR="0078478A" w:rsidRPr="0078478A" w:rsidRDefault="0078478A" w:rsidP="0078478A">
      <w:pPr>
        <w:ind w:left="1440" w:hanging="1440"/>
        <w:rPr>
          <w:rFonts w:cs="Arial"/>
          <w:i/>
          <w:sz w:val="24"/>
          <w:szCs w:val="24"/>
        </w:rPr>
      </w:pPr>
    </w:p>
    <w:p w:rsidR="0078478A" w:rsidRPr="0078478A" w:rsidRDefault="0078478A" w:rsidP="0078478A">
      <w:pPr>
        <w:pStyle w:val="BodyTextIndent3"/>
        <w:ind w:left="0"/>
        <w:rPr>
          <w:rFonts w:cs="Arial"/>
          <w:i/>
          <w:sz w:val="24"/>
          <w:szCs w:val="24"/>
        </w:rPr>
      </w:pPr>
      <w:r w:rsidRPr="0078478A">
        <w:rPr>
          <w:rFonts w:cs="Arial"/>
          <w:i/>
          <w:sz w:val="24"/>
          <w:szCs w:val="24"/>
        </w:rPr>
        <w:t>It was noted that only 1 further volunteer is required to get a Community Speed watch organised in the village if anyone is willing to volunteer.</w:t>
      </w:r>
    </w:p>
    <w:p w:rsidR="0078478A" w:rsidRPr="0078478A" w:rsidRDefault="0078478A" w:rsidP="009F7DB7">
      <w:pPr>
        <w:ind w:left="1440" w:hanging="1440"/>
        <w:rPr>
          <w:rFonts w:cs="Arial"/>
          <w:i/>
          <w:sz w:val="24"/>
          <w:szCs w:val="24"/>
        </w:rPr>
      </w:pPr>
    </w:p>
    <w:p w:rsidR="0078478A" w:rsidRDefault="0078478A" w:rsidP="005063AD">
      <w:pPr>
        <w:rPr>
          <w:rFonts w:cs="Arial"/>
          <w:sz w:val="24"/>
          <w:szCs w:val="24"/>
        </w:rPr>
      </w:pPr>
      <w:r>
        <w:rPr>
          <w:rFonts w:cs="Arial"/>
          <w:sz w:val="24"/>
          <w:szCs w:val="24"/>
        </w:rPr>
        <w:t>The sockets have been order</w:t>
      </w:r>
      <w:r w:rsidR="005063AD">
        <w:rPr>
          <w:rFonts w:cs="Arial"/>
          <w:sz w:val="24"/>
          <w:szCs w:val="24"/>
        </w:rPr>
        <w:t>e</w:t>
      </w:r>
      <w:r>
        <w:rPr>
          <w:rFonts w:cs="Arial"/>
          <w:sz w:val="24"/>
          <w:szCs w:val="24"/>
        </w:rPr>
        <w:t>d.</w:t>
      </w:r>
      <w:r w:rsidR="005063AD">
        <w:rPr>
          <w:rFonts w:cs="Arial"/>
          <w:sz w:val="24"/>
          <w:szCs w:val="24"/>
        </w:rPr>
        <w:t xml:space="preserve"> </w:t>
      </w:r>
      <w:r>
        <w:rPr>
          <w:rFonts w:cs="Arial"/>
          <w:sz w:val="24"/>
          <w:szCs w:val="24"/>
        </w:rPr>
        <w:t xml:space="preserve">The cost for the company to come in move the signs </w:t>
      </w:r>
      <w:r w:rsidR="00FC41FE">
        <w:rPr>
          <w:rFonts w:cs="Arial"/>
          <w:sz w:val="24"/>
          <w:szCs w:val="24"/>
        </w:rPr>
        <w:t>approx.</w:t>
      </w:r>
      <w:r>
        <w:rPr>
          <w:rFonts w:cs="Arial"/>
          <w:sz w:val="24"/>
          <w:szCs w:val="24"/>
        </w:rPr>
        <w:t xml:space="preserve"> 4 times per year, at a cost of £135 per unit</w:t>
      </w:r>
      <w:r w:rsidR="005063AD">
        <w:rPr>
          <w:rFonts w:cs="Arial"/>
          <w:sz w:val="24"/>
          <w:szCs w:val="24"/>
        </w:rPr>
        <w:t xml:space="preserve"> per visit</w:t>
      </w:r>
      <w:r>
        <w:rPr>
          <w:rFonts w:cs="Arial"/>
          <w:sz w:val="24"/>
          <w:szCs w:val="24"/>
        </w:rPr>
        <w:t>.</w:t>
      </w:r>
      <w:r w:rsidR="005063AD">
        <w:rPr>
          <w:rFonts w:cs="Arial"/>
          <w:sz w:val="24"/>
          <w:szCs w:val="24"/>
        </w:rPr>
        <w:t xml:space="preserve"> It was agreed to refer this to Finance for funding, if funding can be found then </w:t>
      </w:r>
      <w:r w:rsidR="00FC41FE">
        <w:rPr>
          <w:rFonts w:cs="Arial"/>
          <w:sz w:val="24"/>
          <w:szCs w:val="24"/>
        </w:rPr>
        <w:t>delegated</w:t>
      </w:r>
      <w:r w:rsidR="005063AD">
        <w:rPr>
          <w:rFonts w:cs="Arial"/>
          <w:sz w:val="24"/>
          <w:szCs w:val="24"/>
        </w:rPr>
        <w:t xml:space="preserve"> </w:t>
      </w:r>
      <w:r w:rsidR="00FC41FE">
        <w:rPr>
          <w:rFonts w:cs="Arial"/>
          <w:sz w:val="24"/>
          <w:szCs w:val="24"/>
        </w:rPr>
        <w:t>authority</w:t>
      </w:r>
      <w:r w:rsidR="005063AD">
        <w:rPr>
          <w:rFonts w:cs="Arial"/>
          <w:sz w:val="24"/>
          <w:szCs w:val="24"/>
        </w:rPr>
        <w:t xml:space="preserve"> was given to the </w:t>
      </w:r>
      <w:r w:rsidR="00FC41FE">
        <w:rPr>
          <w:rFonts w:cs="Arial"/>
          <w:sz w:val="24"/>
          <w:szCs w:val="24"/>
        </w:rPr>
        <w:t>Committee</w:t>
      </w:r>
      <w:r w:rsidR="005063AD">
        <w:rPr>
          <w:rFonts w:cs="Arial"/>
          <w:sz w:val="24"/>
          <w:szCs w:val="24"/>
        </w:rPr>
        <w:t xml:space="preserve"> to engage Morelock Signs to move the cameras initially until the staffing issues are resolved.</w:t>
      </w:r>
    </w:p>
    <w:p w:rsidR="0078478A" w:rsidRPr="009F7DB7" w:rsidRDefault="0078478A" w:rsidP="009F7DB7">
      <w:pPr>
        <w:ind w:left="1440" w:hanging="1440"/>
        <w:rPr>
          <w:rFonts w:cs="Arial"/>
          <w:sz w:val="24"/>
          <w:szCs w:val="24"/>
        </w:rPr>
      </w:pPr>
    </w:p>
    <w:p w:rsidR="009F7DB7" w:rsidRPr="009F7DB7" w:rsidRDefault="00FD34AD" w:rsidP="009F7DB7">
      <w:pPr>
        <w:ind w:left="1440" w:hanging="1440"/>
        <w:rPr>
          <w:rFonts w:cs="Arial"/>
          <w:sz w:val="24"/>
          <w:szCs w:val="24"/>
        </w:rPr>
      </w:pPr>
      <w:r>
        <w:rPr>
          <w:rFonts w:cs="Arial"/>
          <w:sz w:val="24"/>
          <w:szCs w:val="24"/>
        </w:rPr>
        <w:t>66</w:t>
      </w:r>
      <w:r w:rsidR="009F7DB7" w:rsidRPr="009F7DB7">
        <w:rPr>
          <w:rFonts w:cs="Arial"/>
          <w:sz w:val="24"/>
          <w:szCs w:val="24"/>
        </w:rPr>
        <w:t>/19.</w:t>
      </w:r>
      <w:r w:rsidR="009F7DB7" w:rsidRPr="009F7DB7">
        <w:rPr>
          <w:rFonts w:cs="Arial"/>
          <w:sz w:val="24"/>
          <w:szCs w:val="24"/>
        </w:rPr>
        <w:tab/>
        <w:t>To receive the Minutes of the following Committee meetings and to consider adoption of any recommendations therein -</w:t>
      </w:r>
    </w:p>
    <w:p w:rsidR="009F7DB7" w:rsidRPr="009F7DB7" w:rsidRDefault="009F7DB7" w:rsidP="009F7DB7">
      <w:pPr>
        <w:ind w:left="5760" w:hanging="5040"/>
        <w:rPr>
          <w:rFonts w:cs="Arial"/>
          <w:sz w:val="24"/>
          <w:szCs w:val="24"/>
        </w:rPr>
      </w:pPr>
    </w:p>
    <w:p w:rsidR="009F7DB7" w:rsidRPr="009F7DB7" w:rsidRDefault="009F7DB7" w:rsidP="0078478A">
      <w:pPr>
        <w:pStyle w:val="BodyTextIndent3"/>
        <w:ind w:left="0"/>
        <w:rPr>
          <w:rFonts w:cs="Arial"/>
          <w:sz w:val="24"/>
          <w:szCs w:val="24"/>
        </w:rPr>
      </w:pPr>
      <w:r w:rsidRPr="009F7DB7">
        <w:rPr>
          <w:rFonts w:cs="Arial"/>
          <w:sz w:val="24"/>
          <w:szCs w:val="24"/>
        </w:rPr>
        <w:t>Planning and Development Committee 27</w:t>
      </w:r>
      <w:r w:rsidRPr="009F7DB7">
        <w:rPr>
          <w:rFonts w:cs="Arial"/>
          <w:sz w:val="24"/>
          <w:szCs w:val="24"/>
          <w:vertAlign w:val="superscript"/>
        </w:rPr>
        <w:t>th</w:t>
      </w:r>
      <w:r w:rsidRPr="009F7DB7">
        <w:rPr>
          <w:rFonts w:cs="Arial"/>
          <w:sz w:val="24"/>
          <w:szCs w:val="24"/>
        </w:rPr>
        <w:t xml:space="preserve"> March 2019 (to be emailed and tabled)</w:t>
      </w:r>
    </w:p>
    <w:p w:rsidR="009F7DB7" w:rsidRDefault="009F7DB7" w:rsidP="009F7DB7">
      <w:pPr>
        <w:pStyle w:val="BodyTextIndent3"/>
        <w:ind w:left="1440"/>
        <w:rPr>
          <w:rFonts w:cs="Arial"/>
          <w:sz w:val="24"/>
          <w:szCs w:val="24"/>
        </w:rPr>
      </w:pPr>
    </w:p>
    <w:p w:rsidR="0078478A" w:rsidRDefault="0078478A" w:rsidP="0078478A">
      <w:pPr>
        <w:pStyle w:val="BodyTextIndent3"/>
        <w:ind w:left="0"/>
        <w:rPr>
          <w:rFonts w:cs="Arial"/>
          <w:sz w:val="24"/>
          <w:szCs w:val="24"/>
          <w:lang w:eastAsia="en-GB"/>
        </w:rPr>
      </w:pPr>
      <w:r w:rsidRPr="00013612">
        <w:rPr>
          <w:sz w:val="24"/>
          <w:szCs w:val="24"/>
        </w:rPr>
        <w:t xml:space="preserve">The minutes of the above meetings,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Pr>
          <w:rFonts w:cs="Arial"/>
          <w:sz w:val="24"/>
          <w:szCs w:val="24"/>
          <w:lang w:eastAsia="en-GB"/>
        </w:rPr>
        <w:t xml:space="preserve"> following </w:t>
      </w:r>
      <w:r w:rsidRPr="00FE4222">
        <w:rPr>
          <w:rFonts w:cs="Arial"/>
          <w:sz w:val="24"/>
          <w:szCs w:val="24"/>
          <w:lang w:eastAsia="en-GB"/>
        </w:rPr>
        <w:t>Recommend</w:t>
      </w:r>
      <w:r>
        <w:rPr>
          <w:rFonts w:cs="Arial"/>
          <w:sz w:val="24"/>
          <w:szCs w:val="24"/>
          <w:lang w:eastAsia="en-GB"/>
        </w:rPr>
        <w:t>ations were made</w:t>
      </w:r>
      <w:r w:rsidRPr="00FE4222">
        <w:rPr>
          <w:rFonts w:cs="Arial"/>
          <w:sz w:val="24"/>
          <w:szCs w:val="24"/>
          <w:lang w:eastAsia="en-GB"/>
        </w:rPr>
        <w:t xml:space="preserve"> to the Parish Council</w:t>
      </w:r>
      <w:r>
        <w:rPr>
          <w:rFonts w:cs="Arial"/>
          <w:sz w:val="24"/>
          <w:szCs w:val="24"/>
          <w:lang w:eastAsia="en-GB"/>
        </w:rPr>
        <w:t>:-</w:t>
      </w:r>
    </w:p>
    <w:p w:rsidR="0078478A" w:rsidRPr="001506C0" w:rsidRDefault="0078478A" w:rsidP="0078478A">
      <w:pPr>
        <w:rPr>
          <w:rFonts w:cs="Arial"/>
          <w:sz w:val="24"/>
          <w:szCs w:val="24"/>
        </w:rPr>
      </w:pPr>
    </w:p>
    <w:p w:rsidR="008D6E48" w:rsidRPr="008D6E48" w:rsidRDefault="0078478A" w:rsidP="008D6E48">
      <w:pPr>
        <w:pStyle w:val="ListParagraph"/>
        <w:numPr>
          <w:ilvl w:val="0"/>
          <w:numId w:val="4"/>
        </w:numPr>
        <w:spacing w:after="0" w:line="240" w:lineRule="auto"/>
        <w:ind w:left="0" w:firstLine="0"/>
        <w:rPr>
          <w:rFonts w:eastAsia="Calibri" w:cs="Arial"/>
          <w:szCs w:val="24"/>
        </w:rPr>
      </w:pPr>
      <w:r w:rsidRPr="001506C0">
        <w:rPr>
          <w:rFonts w:eastAsia="Calibri" w:cs="Arial"/>
          <w:szCs w:val="24"/>
        </w:rPr>
        <w:t xml:space="preserve"> the planning recommendations as set out in agenda item 5 are sent to the District Council.</w:t>
      </w:r>
      <w:r w:rsidR="008D6E48" w:rsidRPr="008D6E48">
        <w:rPr>
          <w:rFonts w:eastAsia="Calibri" w:cs="Arial"/>
          <w:szCs w:val="24"/>
        </w:rPr>
        <w:t xml:space="preserve"> the </w:t>
      </w:r>
    </w:p>
    <w:p w:rsidR="008D6E48" w:rsidRPr="008D6E48" w:rsidRDefault="008D6E48" w:rsidP="008D6E48">
      <w:pPr>
        <w:numPr>
          <w:ilvl w:val="0"/>
          <w:numId w:val="4"/>
        </w:numPr>
        <w:ind w:left="709" w:hanging="709"/>
        <w:rPr>
          <w:rFonts w:eastAsia="Calibri" w:cs="Arial"/>
          <w:sz w:val="24"/>
          <w:szCs w:val="24"/>
        </w:rPr>
      </w:pPr>
      <w:r>
        <w:rPr>
          <w:rFonts w:eastAsia="Calibri" w:cs="Arial"/>
          <w:sz w:val="24"/>
          <w:szCs w:val="24"/>
        </w:rPr>
        <w:t>r</w:t>
      </w:r>
      <w:r w:rsidRPr="008D6E48">
        <w:rPr>
          <w:rFonts w:eastAsia="Calibri" w:cs="Arial"/>
          <w:sz w:val="24"/>
          <w:szCs w:val="24"/>
        </w:rPr>
        <w:t>equest delegated authority to send recommendations from the April meeting as the new Council will not meet until 15</w:t>
      </w:r>
      <w:r w:rsidRPr="008D6E48">
        <w:rPr>
          <w:rFonts w:eastAsia="Calibri" w:cs="Arial"/>
          <w:sz w:val="24"/>
          <w:szCs w:val="24"/>
          <w:vertAlign w:val="superscript"/>
        </w:rPr>
        <w:t>th</w:t>
      </w:r>
      <w:r w:rsidRPr="008D6E48">
        <w:rPr>
          <w:rFonts w:eastAsia="Calibri" w:cs="Arial"/>
          <w:sz w:val="24"/>
          <w:szCs w:val="24"/>
        </w:rPr>
        <w:t xml:space="preserve"> May.</w:t>
      </w:r>
    </w:p>
    <w:p w:rsidR="0078478A" w:rsidRDefault="0078478A" w:rsidP="0078478A">
      <w:pPr>
        <w:pStyle w:val="BodyTextIndent3"/>
        <w:ind w:left="0"/>
        <w:rPr>
          <w:rFonts w:cs="Arial"/>
          <w:sz w:val="24"/>
          <w:szCs w:val="24"/>
        </w:rPr>
      </w:pPr>
    </w:p>
    <w:p w:rsidR="0078478A" w:rsidRDefault="0078478A" w:rsidP="0078478A">
      <w:pPr>
        <w:pStyle w:val="BodyTextIndent3"/>
        <w:ind w:left="0"/>
        <w:rPr>
          <w:rFonts w:cs="Arial"/>
          <w:sz w:val="24"/>
          <w:szCs w:val="24"/>
        </w:rPr>
      </w:pPr>
      <w:r>
        <w:rPr>
          <w:rFonts w:cs="Arial"/>
          <w:sz w:val="24"/>
          <w:szCs w:val="24"/>
        </w:rPr>
        <w:lastRenderedPageBreak/>
        <w:t>These were agreed.</w:t>
      </w:r>
    </w:p>
    <w:p w:rsidR="0078478A" w:rsidRDefault="0078478A" w:rsidP="009F7DB7">
      <w:pPr>
        <w:pStyle w:val="BodyTextIndent3"/>
        <w:ind w:left="1440"/>
        <w:rPr>
          <w:rFonts w:cs="Arial"/>
          <w:sz w:val="24"/>
          <w:szCs w:val="24"/>
        </w:rPr>
      </w:pPr>
    </w:p>
    <w:p w:rsidR="009F7DB7" w:rsidRPr="009F7DB7" w:rsidRDefault="009F7DB7" w:rsidP="0078478A">
      <w:pPr>
        <w:pStyle w:val="BodyTextIndent3"/>
        <w:ind w:left="0"/>
        <w:rPr>
          <w:rFonts w:cs="Arial"/>
          <w:sz w:val="24"/>
          <w:szCs w:val="24"/>
        </w:rPr>
      </w:pPr>
      <w:r w:rsidRPr="009F7DB7">
        <w:rPr>
          <w:rFonts w:cs="Arial"/>
          <w:sz w:val="24"/>
          <w:szCs w:val="24"/>
        </w:rPr>
        <w:t>Leisure and Amenities Committee 20</w:t>
      </w:r>
      <w:r w:rsidRPr="009F7DB7">
        <w:rPr>
          <w:rFonts w:cs="Arial"/>
          <w:sz w:val="24"/>
          <w:szCs w:val="24"/>
          <w:vertAlign w:val="superscript"/>
        </w:rPr>
        <w:t>th</w:t>
      </w:r>
      <w:r w:rsidRPr="009F7DB7">
        <w:rPr>
          <w:rFonts w:cs="Arial"/>
          <w:sz w:val="24"/>
          <w:szCs w:val="24"/>
        </w:rPr>
        <w:t xml:space="preserve"> March 2019 (attached)</w:t>
      </w:r>
    </w:p>
    <w:p w:rsidR="009F7DB7" w:rsidRPr="009F7DB7" w:rsidRDefault="009F7DB7" w:rsidP="009F7DB7">
      <w:pPr>
        <w:pStyle w:val="BodyTextIndent3"/>
        <w:ind w:left="1440"/>
        <w:rPr>
          <w:rFonts w:cs="Arial"/>
          <w:sz w:val="24"/>
          <w:szCs w:val="24"/>
        </w:rPr>
      </w:pPr>
    </w:p>
    <w:p w:rsidR="009F7DB7" w:rsidRDefault="0078478A" w:rsidP="008F742C">
      <w:pPr>
        <w:rPr>
          <w:rFonts w:cs="Arial"/>
          <w:sz w:val="24"/>
          <w:szCs w:val="24"/>
          <w:lang w:eastAsia="en-GB"/>
        </w:rPr>
      </w:pPr>
      <w:r w:rsidRPr="00013612">
        <w:rPr>
          <w:sz w:val="24"/>
          <w:szCs w:val="24"/>
        </w:rPr>
        <w:t>T</w:t>
      </w:r>
      <w:r w:rsidR="008F742C">
        <w:rPr>
          <w:sz w:val="24"/>
          <w:szCs w:val="24"/>
        </w:rPr>
        <w:t>he minutes of the above meeting</w:t>
      </w:r>
      <w:r w:rsidRPr="00013612">
        <w:rPr>
          <w:sz w:val="24"/>
          <w:szCs w:val="24"/>
        </w:rPr>
        <w:t xml:space="preserve">,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sidR="008F742C">
        <w:rPr>
          <w:rFonts w:cs="Arial"/>
          <w:sz w:val="24"/>
          <w:szCs w:val="24"/>
          <w:lang w:eastAsia="en-GB"/>
        </w:rPr>
        <w:t xml:space="preserve">re were no </w:t>
      </w:r>
      <w:r w:rsidRPr="00FE4222">
        <w:rPr>
          <w:rFonts w:cs="Arial"/>
          <w:sz w:val="24"/>
          <w:szCs w:val="24"/>
          <w:lang w:eastAsia="en-GB"/>
        </w:rPr>
        <w:t>Recommend</w:t>
      </w:r>
      <w:r>
        <w:rPr>
          <w:rFonts w:cs="Arial"/>
          <w:sz w:val="24"/>
          <w:szCs w:val="24"/>
          <w:lang w:eastAsia="en-GB"/>
        </w:rPr>
        <w:t>ations made</w:t>
      </w:r>
      <w:r w:rsidRPr="00FE4222">
        <w:rPr>
          <w:rFonts w:cs="Arial"/>
          <w:sz w:val="24"/>
          <w:szCs w:val="24"/>
          <w:lang w:eastAsia="en-GB"/>
        </w:rPr>
        <w:t xml:space="preserve"> to the Parish Council</w:t>
      </w:r>
      <w:r w:rsidR="008F742C">
        <w:rPr>
          <w:rFonts w:cs="Arial"/>
          <w:sz w:val="24"/>
          <w:szCs w:val="24"/>
          <w:lang w:eastAsia="en-GB"/>
        </w:rPr>
        <w:t>.</w:t>
      </w:r>
    </w:p>
    <w:p w:rsidR="008F742C" w:rsidRDefault="008F742C" w:rsidP="009F7DB7">
      <w:pPr>
        <w:ind w:left="709" w:hanging="709"/>
        <w:rPr>
          <w:rFonts w:cs="Arial"/>
          <w:sz w:val="24"/>
          <w:szCs w:val="24"/>
          <w:lang w:eastAsia="en-GB"/>
        </w:rPr>
      </w:pPr>
    </w:p>
    <w:p w:rsidR="008F742C" w:rsidRDefault="008F742C" w:rsidP="009F7DB7">
      <w:pPr>
        <w:ind w:left="709" w:hanging="709"/>
        <w:rPr>
          <w:rFonts w:cs="Arial"/>
          <w:sz w:val="24"/>
          <w:szCs w:val="24"/>
        </w:rPr>
      </w:pPr>
      <w:r>
        <w:rPr>
          <w:rFonts w:cs="Arial"/>
          <w:sz w:val="24"/>
          <w:szCs w:val="24"/>
          <w:lang w:eastAsia="en-GB"/>
        </w:rPr>
        <w:t>These were agreed.</w:t>
      </w:r>
    </w:p>
    <w:p w:rsidR="0078478A" w:rsidRPr="009F7DB7" w:rsidRDefault="0078478A" w:rsidP="009F7DB7">
      <w:pPr>
        <w:ind w:left="709" w:hanging="709"/>
        <w:rPr>
          <w:rFonts w:cs="Arial"/>
          <w:sz w:val="24"/>
          <w:szCs w:val="24"/>
        </w:rPr>
      </w:pPr>
    </w:p>
    <w:p w:rsidR="009F7DB7" w:rsidRDefault="00FD34AD" w:rsidP="009F7DB7">
      <w:pPr>
        <w:ind w:left="1440" w:hanging="1440"/>
        <w:rPr>
          <w:rFonts w:cs="Arial"/>
          <w:sz w:val="24"/>
          <w:szCs w:val="24"/>
        </w:rPr>
      </w:pPr>
      <w:r>
        <w:rPr>
          <w:rFonts w:cs="Arial"/>
          <w:sz w:val="24"/>
          <w:szCs w:val="24"/>
        </w:rPr>
        <w:t>67/</w:t>
      </w:r>
      <w:r w:rsidR="009F7DB7" w:rsidRPr="009F7DB7">
        <w:rPr>
          <w:rFonts w:cs="Arial"/>
          <w:sz w:val="24"/>
          <w:szCs w:val="24"/>
        </w:rPr>
        <w:t xml:space="preserve">19.   </w:t>
      </w:r>
      <w:r w:rsidR="009F7DB7" w:rsidRPr="009F7DB7">
        <w:rPr>
          <w:rFonts w:cs="Arial"/>
          <w:sz w:val="24"/>
          <w:szCs w:val="24"/>
        </w:rPr>
        <w:tab/>
        <w:t xml:space="preserve">County / District Councillors to address the Council on any matters relevant to the Parish </w:t>
      </w:r>
    </w:p>
    <w:p w:rsidR="008F742C" w:rsidRDefault="008F742C" w:rsidP="009F7DB7">
      <w:pPr>
        <w:ind w:left="1440" w:hanging="1440"/>
        <w:rPr>
          <w:rFonts w:cs="Arial"/>
          <w:sz w:val="24"/>
          <w:szCs w:val="24"/>
        </w:rPr>
      </w:pPr>
    </w:p>
    <w:p w:rsidR="008F742C" w:rsidRDefault="005063AD" w:rsidP="009F7DB7">
      <w:pPr>
        <w:ind w:left="1440" w:hanging="1440"/>
        <w:rPr>
          <w:rFonts w:cs="Arial"/>
          <w:sz w:val="24"/>
          <w:szCs w:val="24"/>
        </w:rPr>
      </w:pPr>
      <w:r>
        <w:rPr>
          <w:rFonts w:cs="Arial"/>
          <w:sz w:val="24"/>
          <w:szCs w:val="24"/>
        </w:rPr>
        <w:t>Councillor BR Edwards reported that:-</w:t>
      </w:r>
    </w:p>
    <w:p w:rsidR="005063AD" w:rsidRDefault="005063AD" w:rsidP="009F7DB7">
      <w:pPr>
        <w:ind w:left="1440" w:hanging="1440"/>
        <w:rPr>
          <w:rFonts w:cs="Arial"/>
          <w:sz w:val="24"/>
          <w:szCs w:val="24"/>
        </w:rPr>
      </w:pPr>
    </w:p>
    <w:p w:rsidR="005063AD" w:rsidRDefault="00FC41FE" w:rsidP="005063AD">
      <w:pPr>
        <w:pStyle w:val="ListParagraph"/>
        <w:numPr>
          <w:ilvl w:val="0"/>
          <w:numId w:val="4"/>
        </w:numPr>
        <w:rPr>
          <w:rFonts w:cs="Arial"/>
          <w:szCs w:val="24"/>
        </w:rPr>
      </w:pPr>
      <w:r>
        <w:rPr>
          <w:rFonts w:cs="Arial"/>
          <w:szCs w:val="24"/>
        </w:rPr>
        <w:t>H</w:t>
      </w:r>
      <w:r w:rsidR="005063AD">
        <w:rPr>
          <w:rFonts w:cs="Arial"/>
          <w:szCs w:val="24"/>
        </w:rPr>
        <w:t>e had thanked the HR department for their assistance in relation to the recent staffing issues.</w:t>
      </w:r>
    </w:p>
    <w:p w:rsidR="005063AD" w:rsidRDefault="005063AD" w:rsidP="005063AD">
      <w:pPr>
        <w:pStyle w:val="ListParagraph"/>
        <w:numPr>
          <w:ilvl w:val="0"/>
          <w:numId w:val="4"/>
        </w:numPr>
        <w:rPr>
          <w:rFonts w:cs="Arial"/>
          <w:szCs w:val="24"/>
        </w:rPr>
      </w:pPr>
      <w:r>
        <w:rPr>
          <w:rFonts w:cs="Arial"/>
          <w:szCs w:val="24"/>
        </w:rPr>
        <w:t xml:space="preserve">A letter of thanks has been received from Mike Wood </w:t>
      </w:r>
      <w:r w:rsidR="00F0313D">
        <w:rPr>
          <w:rFonts w:cs="Arial"/>
          <w:szCs w:val="24"/>
        </w:rPr>
        <w:t>for</w:t>
      </w:r>
      <w:r>
        <w:rPr>
          <w:rFonts w:cs="Arial"/>
          <w:szCs w:val="24"/>
        </w:rPr>
        <w:t xml:space="preserve"> the meeting at Lanwswood re the woods.</w:t>
      </w:r>
    </w:p>
    <w:p w:rsidR="009F7DB7" w:rsidRPr="005063AD" w:rsidRDefault="005063AD" w:rsidP="008122B1">
      <w:pPr>
        <w:pStyle w:val="ListParagraph"/>
        <w:numPr>
          <w:ilvl w:val="0"/>
          <w:numId w:val="4"/>
        </w:numPr>
        <w:rPr>
          <w:rFonts w:cs="Arial"/>
          <w:szCs w:val="24"/>
        </w:rPr>
      </w:pPr>
      <w:r w:rsidRPr="005063AD">
        <w:rPr>
          <w:rFonts w:cs="Arial"/>
          <w:szCs w:val="24"/>
        </w:rPr>
        <w:t xml:space="preserve">The </w:t>
      </w:r>
      <w:r w:rsidR="00FC41FE" w:rsidRPr="005063AD">
        <w:rPr>
          <w:rFonts w:cs="Arial"/>
          <w:szCs w:val="24"/>
        </w:rPr>
        <w:t>elections</w:t>
      </w:r>
      <w:r w:rsidRPr="005063AD">
        <w:rPr>
          <w:rFonts w:cs="Arial"/>
          <w:szCs w:val="24"/>
        </w:rPr>
        <w:t xml:space="preserve"> update is that there are 5 candidates for 3 seats for District, no election at Parish for Stourton or Dunsley, but there is an election at Potters Cross as there </w:t>
      </w:r>
      <w:r w:rsidR="00FC41FE" w:rsidRPr="005063AD">
        <w:rPr>
          <w:rFonts w:cs="Arial"/>
          <w:szCs w:val="24"/>
        </w:rPr>
        <w:t>are</w:t>
      </w:r>
      <w:r w:rsidRPr="005063AD">
        <w:rPr>
          <w:rFonts w:cs="Arial"/>
          <w:szCs w:val="24"/>
        </w:rPr>
        <w:t xml:space="preserve"> 8 candidates for 7 seats.</w:t>
      </w:r>
    </w:p>
    <w:p w:rsidR="009F7DB7" w:rsidRPr="009F7DB7" w:rsidRDefault="00FD34AD" w:rsidP="009F7DB7">
      <w:pPr>
        <w:rPr>
          <w:rFonts w:cs="Arial"/>
          <w:sz w:val="24"/>
          <w:szCs w:val="24"/>
        </w:rPr>
      </w:pPr>
      <w:r>
        <w:rPr>
          <w:rFonts w:cs="Arial"/>
          <w:sz w:val="24"/>
          <w:szCs w:val="24"/>
        </w:rPr>
        <w:t>68</w:t>
      </w:r>
      <w:r w:rsidR="009F7DB7" w:rsidRPr="009F7DB7">
        <w:rPr>
          <w:rFonts w:cs="Arial"/>
          <w:sz w:val="24"/>
          <w:szCs w:val="24"/>
        </w:rPr>
        <w:t>/19.</w:t>
      </w:r>
      <w:r w:rsidR="009F7DB7" w:rsidRPr="009F7DB7">
        <w:rPr>
          <w:rFonts w:cs="Arial"/>
          <w:sz w:val="24"/>
          <w:szCs w:val="24"/>
        </w:rPr>
        <w:tab/>
      </w:r>
      <w:r w:rsidR="009F7DB7" w:rsidRPr="009F7DB7">
        <w:rPr>
          <w:rFonts w:cs="Arial"/>
          <w:sz w:val="24"/>
          <w:szCs w:val="24"/>
        </w:rPr>
        <w:tab/>
        <w:t>Report of the Chairman</w:t>
      </w:r>
    </w:p>
    <w:p w:rsidR="009F7DB7" w:rsidRDefault="009F7DB7" w:rsidP="009F7DB7">
      <w:pPr>
        <w:rPr>
          <w:rFonts w:cs="Arial"/>
          <w:sz w:val="24"/>
          <w:szCs w:val="24"/>
        </w:rPr>
      </w:pPr>
    </w:p>
    <w:p w:rsidR="008F742C" w:rsidRDefault="005063AD" w:rsidP="009F7DB7">
      <w:pPr>
        <w:rPr>
          <w:rFonts w:cs="Arial"/>
          <w:sz w:val="24"/>
          <w:szCs w:val="24"/>
        </w:rPr>
      </w:pPr>
      <w:r>
        <w:rPr>
          <w:rFonts w:cs="Arial"/>
          <w:sz w:val="24"/>
          <w:szCs w:val="24"/>
        </w:rPr>
        <w:t>The Chairman reported that there was nothing to report due to Purdah.</w:t>
      </w:r>
    </w:p>
    <w:p w:rsidR="008F742C" w:rsidRPr="009F7DB7" w:rsidRDefault="008F742C" w:rsidP="009F7DB7">
      <w:pPr>
        <w:rPr>
          <w:rFonts w:cs="Arial"/>
          <w:sz w:val="24"/>
          <w:szCs w:val="24"/>
        </w:rPr>
      </w:pPr>
    </w:p>
    <w:p w:rsidR="009F7DB7" w:rsidRPr="009F7DB7" w:rsidRDefault="00FD34AD" w:rsidP="009F7DB7">
      <w:pPr>
        <w:tabs>
          <w:tab w:val="left" w:pos="567"/>
        </w:tabs>
        <w:rPr>
          <w:rFonts w:cs="Arial"/>
          <w:sz w:val="24"/>
          <w:szCs w:val="24"/>
        </w:rPr>
      </w:pPr>
      <w:r>
        <w:rPr>
          <w:rFonts w:cs="Arial"/>
          <w:sz w:val="24"/>
          <w:szCs w:val="24"/>
        </w:rPr>
        <w:t>69</w:t>
      </w:r>
      <w:r w:rsidR="009F7DB7" w:rsidRPr="009F7DB7">
        <w:rPr>
          <w:rFonts w:cs="Arial"/>
          <w:sz w:val="24"/>
          <w:szCs w:val="24"/>
        </w:rPr>
        <w:t>/19.</w:t>
      </w:r>
      <w:r w:rsidR="009F7DB7" w:rsidRPr="009F7DB7">
        <w:rPr>
          <w:rFonts w:cs="Arial"/>
          <w:sz w:val="24"/>
          <w:szCs w:val="24"/>
        </w:rPr>
        <w:tab/>
      </w:r>
      <w:r w:rsidR="009F7DB7" w:rsidRPr="009F7DB7">
        <w:rPr>
          <w:rFonts w:cs="Arial"/>
          <w:sz w:val="24"/>
          <w:szCs w:val="24"/>
        </w:rPr>
        <w:tab/>
        <w:t xml:space="preserve">Report from the Clerk. </w:t>
      </w:r>
    </w:p>
    <w:p w:rsidR="009F7DB7" w:rsidRDefault="009F7DB7" w:rsidP="009F7DB7">
      <w:pPr>
        <w:rPr>
          <w:rFonts w:cs="Arial"/>
          <w:sz w:val="24"/>
          <w:szCs w:val="24"/>
        </w:rPr>
      </w:pPr>
    </w:p>
    <w:p w:rsidR="00FD34AD" w:rsidRPr="00FD34AD" w:rsidRDefault="00FD34AD" w:rsidP="00FD34AD">
      <w:pPr>
        <w:rPr>
          <w:rFonts w:cs="Arial"/>
          <w:sz w:val="24"/>
          <w:szCs w:val="24"/>
        </w:rPr>
      </w:pPr>
      <w:r w:rsidRPr="00FD34AD">
        <w:rPr>
          <w:rFonts w:cs="Arial"/>
          <w:sz w:val="24"/>
          <w:szCs w:val="24"/>
        </w:rPr>
        <w:t>Financial Requests</w:t>
      </w:r>
    </w:p>
    <w:p w:rsidR="00FD34AD" w:rsidRPr="00FD34AD" w:rsidRDefault="00FD34AD" w:rsidP="00FD34AD">
      <w:pPr>
        <w:rPr>
          <w:rFonts w:cs="Arial"/>
          <w:sz w:val="24"/>
          <w:szCs w:val="24"/>
        </w:rPr>
      </w:pPr>
    </w:p>
    <w:p w:rsidR="00FD34AD" w:rsidRPr="00FD34AD" w:rsidRDefault="00FD34AD" w:rsidP="00FD34AD">
      <w:pPr>
        <w:rPr>
          <w:rFonts w:cs="Arial"/>
          <w:sz w:val="24"/>
          <w:szCs w:val="24"/>
        </w:rPr>
      </w:pPr>
      <w:r w:rsidRPr="00FD34AD">
        <w:rPr>
          <w:rFonts w:cs="Arial"/>
          <w:sz w:val="24"/>
          <w:szCs w:val="24"/>
        </w:rPr>
        <w:t>Grant application for leaflets / maps for the edge £500</w:t>
      </w:r>
      <w:r w:rsidR="005063AD">
        <w:rPr>
          <w:rFonts w:cs="Arial"/>
          <w:sz w:val="24"/>
          <w:szCs w:val="24"/>
        </w:rPr>
        <w:t xml:space="preserve">, this was </w:t>
      </w:r>
      <w:r w:rsidR="00FC41FE">
        <w:rPr>
          <w:rFonts w:cs="Arial"/>
          <w:sz w:val="24"/>
          <w:szCs w:val="24"/>
        </w:rPr>
        <w:t>deferred</w:t>
      </w:r>
      <w:r w:rsidR="005063AD">
        <w:rPr>
          <w:rFonts w:cs="Arial"/>
          <w:sz w:val="24"/>
          <w:szCs w:val="24"/>
        </w:rPr>
        <w:t xml:space="preserve"> until the new Council is elected.</w:t>
      </w:r>
    </w:p>
    <w:p w:rsidR="00FD34AD" w:rsidRPr="00FD34AD" w:rsidRDefault="00FD34AD" w:rsidP="00FD34AD">
      <w:pPr>
        <w:rPr>
          <w:rFonts w:cs="Arial"/>
          <w:sz w:val="24"/>
          <w:szCs w:val="24"/>
        </w:rPr>
      </w:pPr>
    </w:p>
    <w:p w:rsidR="00FD34AD" w:rsidRPr="00FD34AD" w:rsidRDefault="00FD34AD" w:rsidP="00FD34AD">
      <w:pPr>
        <w:rPr>
          <w:rFonts w:cs="Arial"/>
          <w:sz w:val="24"/>
          <w:szCs w:val="24"/>
        </w:rPr>
      </w:pPr>
      <w:r w:rsidRPr="00FD34AD">
        <w:rPr>
          <w:rFonts w:cs="Arial"/>
          <w:sz w:val="24"/>
          <w:szCs w:val="24"/>
        </w:rPr>
        <w:t>Publications to Note</w:t>
      </w:r>
    </w:p>
    <w:p w:rsidR="00FD34AD" w:rsidRPr="00FD34AD" w:rsidRDefault="00FD34AD" w:rsidP="00FD34AD">
      <w:pPr>
        <w:rPr>
          <w:rFonts w:cs="Arial"/>
          <w:sz w:val="24"/>
          <w:szCs w:val="24"/>
        </w:rPr>
      </w:pPr>
    </w:p>
    <w:p w:rsidR="00FD34AD" w:rsidRPr="00FD34AD" w:rsidRDefault="00FD34AD" w:rsidP="00FD34AD">
      <w:pPr>
        <w:rPr>
          <w:rFonts w:cs="Arial"/>
          <w:sz w:val="24"/>
          <w:szCs w:val="24"/>
        </w:rPr>
      </w:pPr>
      <w:r w:rsidRPr="00FD34AD">
        <w:rPr>
          <w:rFonts w:cs="Arial"/>
          <w:sz w:val="24"/>
          <w:szCs w:val="24"/>
        </w:rPr>
        <w:t>The Clerk</w:t>
      </w:r>
    </w:p>
    <w:p w:rsidR="00FD34AD" w:rsidRPr="00FD34AD" w:rsidRDefault="00FC41FE" w:rsidP="00FD34AD">
      <w:pPr>
        <w:rPr>
          <w:rFonts w:cs="Arial"/>
          <w:sz w:val="24"/>
          <w:szCs w:val="24"/>
        </w:rPr>
      </w:pPr>
      <w:r w:rsidRPr="00FD34AD">
        <w:rPr>
          <w:rFonts w:cs="Arial"/>
          <w:sz w:val="24"/>
          <w:szCs w:val="24"/>
        </w:rPr>
        <w:t>Churchill</w:t>
      </w:r>
      <w:r w:rsidR="00FD34AD" w:rsidRPr="00FD34AD">
        <w:rPr>
          <w:rFonts w:cs="Arial"/>
          <w:sz w:val="24"/>
          <w:szCs w:val="24"/>
        </w:rPr>
        <w:t xml:space="preserve"> and Blakedown papers</w:t>
      </w:r>
    </w:p>
    <w:p w:rsidR="00FD34AD" w:rsidRPr="00FD34AD" w:rsidRDefault="00FD34AD" w:rsidP="00FD34AD">
      <w:pPr>
        <w:rPr>
          <w:rFonts w:cs="Arial"/>
          <w:sz w:val="24"/>
          <w:szCs w:val="24"/>
        </w:rPr>
      </w:pPr>
      <w:r w:rsidRPr="00FD34AD">
        <w:rPr>
          <w:rFonts w:cs="Arial"/>
          <w:sz w:val="24"/>
          <w:szCs w:val="24"/>
        </w:rPr>
        <w:t>Letter from Civic Society re additional maps for ROW</w:t>
      </w:r>
    </w:p>
    <w:p w:rsidR="00FD34AD" w:rsidRPr="00FD34AD" w:rsidRDefault="00FD34AD" w:rsidP="00FD34AD">
      <w:pPr>
        <w:rPr>
          <w:rFonts w:cs="Arial"/>
          <w:sz w:val="24"/>
          <w:szCs w:val="24"/>
        </w:rPr>
      </w:pPr>
    </w:p>
    <w:p w:rsidR="00FD34AD" w:rsidRPr="00FD34AD" w:rsidRDefault="00FD34AD" w:rsidP="00FD34AD">
      <w:pPr>
        <w:tabs>
          <w:tab w:val="left" w:pos="567"/>
        </w:tabs>
        <w:rPr>
          <w:rFonts w:cs="Arial"/>
          <w:b/>
          <w:sz w:val="24"/>
          <w:szCs w:val="24"/>
          <w:u w:val="single"/>
        </w:rPr>
      </w:pPr>
      <w:r w:rsidRPr="00FD34AD">
        <w:rPr>
          <w:rFonts w:cs="Arial"/>
          <w:b/>
          <w:sz w:val="24"/>
          <w:szCs w:val="24"/>
          <w:u w:val="single"/>
        </w:rPr>
        <w:t>Superintendent’s report</w:t>
      </w:r>
    </w:p>
    <w:p w:rsidR="00FD34AD" w:rsidRPr="00FD34AD" w:rsidRDefault="00FD34AD" w:rsidP="00FD34AD">
      <w:pPr>
        <w:tabs>
          <w:tab w:val="left" w:pos="567"/>
        </w:tabs>
        <w:rPr>
          <w:rFonts w:cs="Arial"/>
          <w:b/>
          <w:sz w:val="24"/>
          <w:szCs w:val="24"/>
          <w:u w:val="single"/>
        </w:rPr>
      </w:pPr>
    </w:p>
    <w:p w:rsidR="00FD34AD" w:rsidRPr="00FD34AD" w:rsidRDefault="00FD34AD" w:rsidP="00FD34AD">
      <w:pPr>
        <w:tabs>
          <w:tab w:val="left" w:pos="567"/>
        </w:tabs>
        <w:rPr>
          <w:rFonts w:cs="Arial"/>
          <w:sz w:val="24"/>
          <w:szCs w:val="24"/>
        </w:rPr>
      </w:pPr>
      <w:r w:rsidRPr="00FD34AD">
        <w:rPr>
          <w:rFonts w:cs="Arial"/>
          <w:sz w:val="24"/>
          <w:szCs w:val="24"/>
        </w:rPr>
        <w:t>2 new burial plots</w:t>
      </w:r>
    </w:p>
    <w:p w:rsidR="00FD34AD" w:rsidRPr="00FD34AD" w:rsidRDefault="00FD34AD" w:rsidP="00FD34AD">
      <w:pPr>
        <w:tabs>
          <w:tab w:val="left" w:pos="567"/>
        </w:tabs>
        <w:rPr>
          <w:rFonts w:cs="Arial"/>
          <w:sz w:val="24"/>
          <w:szCs w:val="24"/>
        </w:rPr>
      </w:pPr>
      <w:r w:rsidRPr="00FD34AD">
        <w:rPr>
          <w:rFonts w:cs="Arial"/>
          <w:sz w:val="24"/>
          <w:szCs w:val="24"/>
        </w:rPr>
        <w:t>2 new cremation plots</w:t>
      </w:r>
    </w:p>
    <w:p w:rsidR="00FD34AD" w:rsidRPr="00FD34AD" w:rsidRDefault="00FD34AD" w:rsidP="00FD34AD">
      <w:pPr>
        <w:tabs>
          <w:tab w:val="left" w:pos="567"/>
        </w:tabs>
        <w:rPr>
          <w:rFonts w:cs="Arial"/>
          <w:sz w:val="24"/>
          <w:szCs w:val="24"/>
        </w:rPr>
      </w:pPr>
      <w:r w:rsidRPr="00FD34AD">
        <w:rPr>
          <w:rFonts w:cs="Arial"/>
          <w:sz w:val="24"/>
          <w:szCs w:val="24"/>
        </w:rPr>
        <w:t>1 reopening of a burial plot</w:t>
      </w:r>
    </w:p>
    <w:p w:rsidR="00FD34AD" w:rsidRPr="00FD34AD" w:rsidRDefault="00FD34AD" w:rsidP="00FD34AD">
      <w:pPr>
        <w:tabs>
          <w:tab w:val="left" w:pos="567"/>
        </w:tabs>
        <w:rPr>
          <w:rFonts w:cs="Arial"/>
          <w:b/>
          <w:sz w:val="24"/>
          <w:szCs w:val="24"/>
          <w:u w:val="single"/>
        </w:rPr>
      </w:pPr>
      <w:r w:rsidRPr="00FD34AD">
        <w:rPr>
          <w:rFonts w:cs="Arial"/>
          <w:sz w:val="24"/>
          <w:szCs w:val="24"/>
        </w:rPr>
        <w:t>New headstone and inscription</w:t>
      </w:r>
    </w:p>
    <w:p w:rsidR="00FD34AD" w:rsidRDefault="00FD34AD" w:rsidP="009F7DB7">
      <w:pPr>
        <w:rPr>
          <w:rFonts w:cs="Arial"/>
          <w:sz w:val="24"/>
          <w:szCs w:val="24"/>
        </w:rPr>
      </w:pPr>
    </w:p>
    <w:p w:rsidR="00FD34AD" w:rsidRDefault="005063AD" w:rsidP="009F7DB7">
      <w:pPr>
        <w:rPr>
          <w:rFonts w:cs="Arial"/>
          <w:sz w:val="24"/>
          <w:szCs w:val="24"/>
        </w:rPr>
      </w:pPr>
      <w:r>
        <w:rPr>
          <w:rFonts w:cs="Arial"/>
          <w:sz w:val="24"/>
          <w:szCs w:val="24"/>
        </w:rPr>
        <w:t>The above was noted.</w:t>
      </w:r>
    </w:p>
    <w:p w:rsidR="00FD34AD" w:rsidRPr="009F7DB7" w:rsidRDefault="00FD34AD" w:rsidP="009F7DB7">
      <w:pPr>
        <w:rPr>
          <w:rFonts w:cs="Arial"/>
          <w:sz w:val="24"/>
          <w:szCs w:val="24"/>
        </w:rPr>
      </w:pPr>
    </w:p>
    <w:p w:rsidR="009F7DB7" w:rsidRPr="009F7DB7" w:rsidRDefault="00FD34AD" w:rsidP="009F7DB7">
      <w:pPr>
        <w:tabs>
          <w:tab w:val="left" w:pos="567"/>
        </w:tabs>
        <w:rPr>
          <w:rFonts w:cs="Arial"/>
          <w:sz w:val="24"/>
          <w:szCs w:val="24"/>
        </w:rPr>
      </w:pPr>
      <w:r>
        <w:rPr>
          <w:rFonts w:cs="Arial"/>
          <w:sz w:val="24"/>
          <w:szCs w:val="24"/>
        </w:rPr>
        <w:t>70</w:t>
      </w:r>
      <w:r w:rsidR="009F7DB7" w:rsidRPr="009F7DB7">
        <w:rPr>
          <w:rFonts w:cs="Arial"/>
          <w:sz w:val="24"/>
          <w:szCs w:val="24"/>
        </w:rPr>
        <w:t>/19.</w:t>
      </w:r>
      <w:r w:rsidR="009F7DB7" w:rsidRPr="009F7DB7">
        <w:rPr>
          <w:rFonts w:cs="Arial"/>
          <w:sz w:val="24"/>
          <w:szCs w:val="24"/>
        </w:rPr>
        <w:tab/>
      </w:r>
      <w:r w:rsidR="009F7DB7" w:rsidRPr="009F7DB7">
        <w:rPr>
          <w:rFonts w:cs="Arial"/>
          <w:sz w:val="24"/>
          <w:szCs w:val="24"/>
        </w:rPr>
        <w:tab/>
        <w:t xml:space="preserve">Reports from Members on Outside Bodies. </w:t>
      </w:r>
    </w:p>
    <w:p w:rsidR="009F7DB7" w:rsidRDefault="009F7DB7" w:rsidP="009F7DB7">
      <w:pPr>
        <w:rPr>
          <w:rFonts w:cs="Arial"/>
          <w:sz w:val="24"/>
          <w:szCs w:val="24"/>
        </w:rPr>
      </w:pPr>
    </w:p>
    <w:p w:rsidR="008F742C" w:rsidRDefault="008F742C" w:rsidP="008F742C">
      <w:pPr>
        <w:rPr>
          <w:rFonts w:cs="Arial"/>
          <w:sz w:val="24"/>
          <w:szCs w:val="24"/>
        </w:rPr>
      </w:pPr>
      <w:r>
        <w:rPr>
          <w:rFonts w:cs="Arial"/>
          <w:sz w:val="24"/>
          <w:szCs w:val="24"/>
        </w:rPr>
        <w:t>None were reported.</w:t>
      </w:r>
    </w:p>
    <w:p w:rsidR="009F7DB7" w:rsidRPr="009F7DB7" w:rsidRDefault="009F7DB7" w:rsidP="009F7DB7">
      <w:pPr>
        <w:tabs>
          <w:tab w:val="left" w:pos="567"/>
        </w:tabs>
        <w:rPr>
          <w:rFonts w:cs="Arial"/>
          <w:sz w:val="24"/>
          <w:szCs w:val="24"/>
        </w:rPr>
      </w:pPr>
      <w:r w:rsidRPr="009F7DB7">
        <w:rPr>
          <w:rFonts w:cs="Arial"/>
          <w:sz w:val="24"/>
          <w:szCs w:val="24"/>
        </w:rPr>
        <w:lastRenderedPageBreak/>
        <w:t>7</w:t>
      </w:r>
      <w:r w:rsidR="00FD34AD">
        <w:rPr>
          <w:rFonts w:cs="Arial"/>
          <w:sz w:val="24"/>
          <w:szCs w:val="24"/>
        </w:rPr>
        <w:t>1</w:t>
      </w:r>
      <w:r w:rsidRPr="009F7DB7">
        <w:rPr>
          <w:rFonts w:cs="Arial"/>
          <w:sz w:val="24"/>
          <w:szCs w:val="24"/>
        </w:rPr>
        <w:t>/19.</w:t>
      </w:r>
      <w:r w:rsidRPr="009F7DB7">
        <w:rPr>
          <w:rFonts w:cs="Arial"/>
          <w:sz w:val="24"/>
          <w:szCs w:val="24"/>
        </w:rPr>
        <w:tab/>
      </w:r>
      <w:r w:rsidRPr="009F7DB7">
        <w:rPr>
          <w:rFonts w:cs="Arial"/>
          <w:sz w:val="24"/>
          <w:szCs w:val="24"/>
        </w:rPr>
        <w:tab/>
        <w:t xml:space="preserve">Accounts for Payment. </w:t>
      </w:r>
    </w:p>
    <w:p w:rsidR="009F7DB7" w:rsidRDefault="009F7DB7" w:rsidP="009F7DB7">
      <w:pPr>
        <w:pStyle w:val="BodyTextIndent3"/>
        <w:ind w:left="0"/>
        <w:rPr>
          <w:rFonts w:cs="Arial"/>
          <w:sz w:val="24"/>
          <w:szCs w:val="24"/>
        </w:rPr>
      </w:pPr>
    </w:p>
    <w:p w:rsidR="008F742C" w:rsidRPr="00B131EE" w:rsidRDefault="008F742C" w:rsidP="008F742C">
      <w:pPr>
        <w:pStyle w:val="BodyTextIndent3"/>
        <w:ind w:left="0"/>
        <w:rPr>
          <w:rFonts w:cs="Arial"/>
          <w:sz w:val="24"/>
          <w:szCs w:val="24"/>
        </w:rPr>
      </w:pPr>
      <w:r>
        <w:rPr>
          <w:rFonts w:cs="Arial"/>
          <w:sz w:val="24"/>
          <w:szCs w:val="24"/>
        </w:rPr>
        <w:t>The accounts as detailed in Appendix 1 to these minutes were accepted.</w:t>
      </w:r>
    </w:p>
    <w:p w:rsidR="008F742C" w:rsidRDefault="008F742C" w:rsidP="008F742C">
      <w:pPr>
        <w:rPr>
          <w:rFonts w:cs="Arial"/>
          <w:sz w:val="24"/>
          <w:szCs w:val="24"/>
        </w:rPr>
      </w:pPr>
    </w:p>
    <w:p w:rsidR="00FD34AD" w:rsidRPr="00FD34AD" w:rsidRDefault="00FD34AD" w:rsidP="00FD34AD">
      <w:pPr>
        <w:pStyle w:val="BodyTextIndent3"/>
        <w:ind w:left="0"/>
        <w:rPr>
          <w:rFonts w:cs="Arial"/>
          <w:sz w:val="24"/>
          <w:szCs w:val="24"/>
        </w:rPr>
      </w:pPr>
      <w:r w:rsidRPr="00FD34AD">
        <w:rPr>
          <w:rFonts w:cs="Arial"/>
          <w:sz w:val="24"/>
          <w:szCs w:val="24"/>
        </w:rPr>
        <w:t>72/19.</w:t>
      </w:r>
      <w:r w:rsidRPr="00FD34AD">
        <w:rPr>
          <w:rFonts w:cs="Arial"/>
          <w:sz w:val="24"/>
          <w:szCs w:val="24"/>
        </w:rPr>
        <w:tab/>
      </w:r>
      <w:r w:rsidRPr="00FD34AD">
        <w:rPr>
          <w:rFonts w:cs="Arial"/>
          <w:sz w:val="24"/>
          <w:szCs w:val="24"/>
        </w:rPr>
        <w:tab/>
        <w:t>Statement from retiring Councillor J Cutler</w:t>
      </w:r>
    </w:p>
    <w:p w:rsidR="008F742C" w:rsidRPr="00FD34AD" w:rsidRDefault="008F742C" w:rsidP="009F7DB7">
      <w:pPr>
        <w:pStyle w:val="BodyTextIndent3"/>
        <w:ind w:left="0"/>
        <w:rPr>
          <w:rFonts w:cs="Arial"/>
          <w:sz w:val="24"/>
          <w:szCs w:val="24"/>
        </w:rPr>
      </w:pPr>
    </w:p>
    <w:p w:rsidR="008F742C" w:rsidRDefault="005063AD" w:rsidP="009F7DB7">
      <w:pPr>
        <w:pStyle w:val="BodyTextIndent3"/>
        <w:ind w:left="0"/>
        <w:rPr>
          <w:rFonts w:cs="Arial"/>
          <w:sz w:val="24"/>
          <w:szCs w:val="24"/>
        </w:rPr>
      </w:pPr>
      <w:r>
        <w:rPr>
          <w:rFonts w:cs="Arial"/>
          <w:sz w:val="24"/>
          <w:szCs w:val="24"/>
        </w:rPr>
        <w:t>Councillor J Cutler</w:t>
      </w:r>
      <w:r w:rsidR="00FC41FE">
        <w:rPr>
          <w:rFonts w:cs="Arial"/>
          <w:sz w:val="24"/>
          <w:szCs w:val="24"/>
        </w:rPr>
        <w:t xml:space="preserve"> read out the following statement:-</w:t>
      </w:r>
    </w:p>
    <w:p w:rsidR="00722129" w:rsidRDefault="00722129" w:rsidP="00722129"/>
    <w:p w:rsidR="00722129" w:rsidRDefault="00722129" w:rsidP="00722129">
      <w:pPr>
        <w:rPr>
          <w:sz w:val="24"/>
          <w:szCs w:val="24"/>
        </w:rPr>
      </w:pPr>
      <w:r w:rsidRPr="00722129">
        <w:rPr>
          <w:sz w:val="24"/>
          <w:szCs w:val="24"/>
        </w:rPr>
        <w:t>I have enjoyed my 8 years as a Councillor on Kinver PC</w:t>
      </w:r>
      <w:r>
        <w:rPr>
          <w:sz w:val="24"/>
          <w:szCs w:val="24"/>
        </w:rPr>
        <w:t>…</w:t>
      </w:r>
    </w:p>
    <w:p w:rsidR="00722129" w:rsidRPr="00722129" w:rsidRDefault="00722129" w:rsidP="00722129">
      <w:pPr>
        <w:rPr>
          <w:sz w:val="24"/>
          <w:szCs w:val="24"/>
        </w:rPr>
      </w:pPr>
    </w:p>
    <w:p w:rsidR="00722129" w:rsidRDefault="00722129" w:rsidP="00722129">
      <w:pPr>
        <w:rPr>
          <w:sz w:val="24"/>
          <w:szCs w:val="24"/>
        </w:rPr>
      </w:pPr>
      <w:r w:rsidRPr="00722129">
        <w:rPr>
          <w:sz w:val="24"/>
          <w:szCs w:val="24"/>
        </w:rPr>
        <w:t>When I joined the Council I found it very defensive .I got the impression that villagers who raised issues/problems were a “bit of a nuisance “.I have to say nothing much has changed in my 8 years. The Council needs to adopt a “can do/ try to do “approach rather than “can’t do”. Recent example has been the reaction of an offer from Cllr Victoria Wilson to co-fund a solution to one of the main concern of many in the village, namely drains/gutters. Of course its SCC responsibility but they made it clear this will only happen on their protracted timescale due to limited resources. No amount of letters will change this situation. Our Parish Council made surplus of £8133.42 in year ending 31</w:t>
      </w:r>
      <w:r w:rsidRPr="00722129">
        <w:rPr>
          <w:sz w:val="24"/>
          <w:szCs w:val="24"/>
          <w:vertAlign w:val="superscript"/>
        </w:rPr>
        <w:t>st</w:t>
      </w:r>
      <w:r w:rsidRPr="00722129">
        <w:rPr>
          <w:sz w:val="24"/>
          <w:szCs w:val="24"/>
        </w:rPr>
        <w:t xml:space="preserve"> march 2018 why not use that(it also has £7201.78  reserves not all allocated) so why not, say, match fund £5000,which would give a pot of £10000,enough for 13 days work. If we do not want to touch reserves why not make small increase in precept. But the council was immediately defensive to Cllr Wilson proposals. </w:t>
      </w:r>
    </w:p>
    <w:p w:rsidR="00722129" w:rsidRDefault="00722129" w:rsidP="00722129">
      <w:pPr>
        <w:rPr>
          <w:sz w:val="24"/>
          <w:szCs w:val="24"/>
        </w:rPr>
      </w:pPr>
    </w:p>
    <w:p w:rsidR="00722129" w:rsidRDefault="00722129" w:rsidP="00722129">
      <w:pPr>
        <w:rPr>
          <w:sz w:val="24"/>
          <w:szCs w:val="24"/>
        </w:rPr>
      </w:pPr>
      <w:r w:rsidRPr="00722129">
        <w:rPr>
          <w:sz w:val="24"/>
          <w:szCs w:val="24"/>
        </w:rPr>
        <w:t>We need to be more “can-do”</w:t>
      </w:r>
      <w:r>
        <w:rPr>
          <w:sz w:val="24"/>
          <w:szCs w:val="24"/>
        </w:rPr>
        <w:t>.</w:t>
      </w:r>
    </w:p>
    <w:p w:rsidR="00722129" w:rsidRPr="00722129" w:rsidRDefault="00722129" w:rsidP="00722129">
      <w:pPr>
        <w:rPr>
          <w:sz w:val="24"/>
          <w:szCs w:val="24"/>
        </w:rPr>
      </w:pPr>
    </w:p>
    <w:p w:rsidR="00722129" w:rsidRDefault="00722129" w:rsidP="00722129">
      <w:pPr>
        <w:rPr>
          <w:sz w:val="24"/>
          <w:szCs w:val="24"/>
        </w:rPr>
      </w:pPr>
      <w:r w:rsidRPr="00722129">
        <w:rPr>
          <w:sz w:val="24"/>
          <w:szCs w:val="24"/>
        </w:rPr>
        <w:t>After doing my Councillor Induction training at Stafford (also Cllr Allen attended) we came back with lots of new ideas both from the training and contact with Cllrs from different areas. Despite efforts over the next few months every one of the new idea was rejected. Two of these ideas were the Annual Parish Meeting and Public Participation.</w:t>
      </w:r>
    </w:p>
    <w:p w:rsidR="00722129" w:rsidRPr="00722129" w:rsidRDefault="00722129" w:rsidP="00722129">
      <w:pPr>
        <w:rPr>
          <w:sz w:val="24"/>
          <w:szCs w:val="24"/>
        </w:rPr>
      </w:pPr>
    </w:p>
    <w:p w:rsidR="00722129" w:rsidRPr="00722129" w:rsidRDefault="00722129" w:rsidP="00722129">
      <w:pPr>
        <w:rPr>
          <w:sz w:val="24"/>
          <w:szCs w:val="24"/>
        </w:rPr>
      </w:pPr>
      <w:r w:rsidRPr="00722129">
        <w:rPr>
          <w:sz w:val="24"/>
          <w:szCs w:val="24"/>
        </w:rPr>
        <w:t>Other councils make their APM much more of an event even including cheese and wine. This approach would help to get a real relationship between all the Societies in the village and the Council. I know it’s been tried before but this is 2019 and our last APM lasted 16 minutes, we gave lip service to it and the one organisation who did turn up were “given short thrift “and told they had 3 minutes.</w:t>
      </w:r>
    </w:p>
    <w:p w:rsidR="00722129" w:rsidRDefault="00722129" w:rsidP="00722129">
      <w:pPr>
        <w:rPr>
          <w:sz w:val="24"/>
          <w:szCs w:val="24"/>
        </w:rPr>
      </w:pPr>
      <w:r w:rsidRPr="00722129">
        <w:rPr>
          <w:sz w:val="24"/>
          <w:szCs w:val="24"/>
        </w:rPr>
        <w:t>Our public participation perpetuates this conception that the villagers who attend with problems are “a bit of a nuisance”. Why don’t we allow genuine debate on the issues the people have taken the trouble to come and raise? A real discussion with responses by Cllrs with the debate being controlled by the chair and of course a time limit. It could be made clear that the Council can only decide by putting item on next meeting Agenda if it doesn’t already appear on the current agenda. But at least this approach would show that the Council was listening, trying to help, and willing to enter into a real two way discussions</w:t>
      </w:r>
      <w:r>
        <w:rPr>
          <w:sz w:val="24"/>
          <w:szCs w:val="24"/>
        </w:rPr>
        <w:t>.</w:t>
      </w:r>
    </w:p>
    <w:p w:rsidR="00722129" w:rsidRPr="00722129" w:rsidRDefault="00722129" w:rsidP="00722129">
      <w:pPr>
        <w:rPr>
          <w:sz w:val="24"/>
          <w:szCs w:val="24"/>
        </w:rPr>
      </w:pPr>
    </w:p>
    <w:p w:rsidR="00722129" w:rsidRPr="00722129" w:rsidRDefault="00722129" w:rsidP="00722129">
      <w:pPr>
        <w:rPr>
          <w:sz w:val="24"/>
          <w:szCs w:val="24"/>
        </w:rPr>
      </w:pPr>
      <w:r w:rsidRPr="00722129">
        <w:rPr>
          <w:sz w:val="24"/>
          <w:szCs w:val="24"/>
        </w:rPr>
        <w:t>In summary the council needs to be much more pro-active and less reactive and defensive.</w:t>
      </w:r>
    </w:p>
    <w:p w:rsidR="00722129" w:rsidRPr="00722129" w:rsidRDefault="00722129" w:rsidP="00722129">
      <w:pPr>
        <w:rPr>
          <w:sz w:val="24"/>
          <w:szCs w:val="24"/>
        </w:rPr>
      </w:pPr>
      <w:r w:rsidRPr="00722129">
        <w:rPr>
          <w:sz w:val="24"/>
          <w:szCs w:val="24"/>
        </w:rPr>
        <w:t>So I have decided,, in the time I can devote to voluntary village work that I can help the village more effectively from a position outside the Parish Council.</w:t>
      </w:r>
    </w:p>
    <w:p w:rsidR="00722129" w:rsidRPr="00722129" w:rsidRDefault="00722129" w:rsidP="00722129">
      <w:pPr>
        <w:rPr>
          <w:sz w:val="24"/>
          <w:szCs w:val="24"/>
        </w:rPr>
      </w:pPr>
    </w:p>
    <w:p w:rsidR="00722129" w:rsidRDefault="00722129" w:rsidP="00722129">
      <w:pPr>
        <w:rPr>
          <w:sz w:val="24"/>
          <w:szCs w:val="24"/>
        </w:rPr>
      </w:pPr>
      <w:r w:rsidRPr="00722129">
        <w:rPr>
          <w:sz w:val="24"/>
          <w:szCs w:val="24"/>
        </w:rPr>
        <w:t>Despite the above concerns I have enjoyed my time on Council especially work on the L &amp;A committee.</w:t>
      </w:r>
    </w:p>
    <w:p w:rsidR="00722129" w:rsidRPr="00722129" w:rsidRDefault="00722129" w:rsidP="00722129">
      <w:pPr>
        <w:rPr>
          <w:sz w:val="24"/>
          <w:szCs w:val="24"/>
        </w:rPr>
      </w:pPr>
    </w:p>
    <w:p w:rsidR="00722129" w:rsidRDefault="00722129" w:rsidP="00722129">
      <w:pPr>
        <w:rPr>
          <w:sz w:val="24"/>
          <w:szCs w:val="24"/>
        </w:rPr>
      </w:pPr>
      <w:r w:rsidRPr="00722129">
        <w:rPr>
          <w:sz w:val="24"/>
          <w:szCs w:val="24"/>
        </w:rPr>
        <w:t>I would like to thank all Cllrs for healthy, good nature debate and putting up with my rather loud and sometimes emotional input. Arguments and discussions were never personal and I thank everyone for this approach to their council work.</w:t>
      </w:r>
    </w:p>
    <w:p w:rsidR="00722129" w:rsidRPr="00722129" w:rsidRDefault="00722129" w:rsidP="00722129">
      <w:pPr>
        <w:rPr>
          <w:sz w:val="24"/>
          <w:szCs w:val="24"/>
        </w:rPr>
      </w:pPr>
    </w:p>
    <w:p w:rsidR="00722129" w:rsidRPr="00722129" w:rsidRDefault="00722129" w:rsidP="00722129">
      <w:pPr>
        <w:rPr>
          <w:sz w:val="24"/>
          <w:szCs w:val="24"/>
        </w:rPr>
      </w:pPr>
      <w:r w:rsidRPr="00722129">
        <w:rPr>
          <w:sz w:val="24"/>
          <w:szCs w:val="24"/>
        </w:rPr>
        <w:t>I thank the SSD Councillors and SCC Councillors. We are very lucky to have had Cllrs .Edwards and Wilson as our County Councillors</w:t>
      </w:r>
      <w:r>
        <w:rPr>
          <w:sz w:val="24"/>
          <w:szCs w:val="24"/>
        </w:rPr>
        <w:t>.</w:t>
      </w:r>
    </w:p>
    <w:p w:rsidR="00722129" w:rsidRPr="00722129" w:rsidRDefault="00722129" w:rsidP="00722129">
      <w:pPr>
        <w:rPr>
          <w:sz w:val="24"/>
          <w:szCs w:val="24"/>
        </w:rPr>
      </w:pPr>
      <w:r w:rsidRPr="00722129">
        <w:rPr>
          <w:sz w:val="24"/>
          <w:szCs w:val="24"/>
        </w:rPr>
        <w:lastRenderedPageBreak/>
        <w:t>The council is very lucky to have an exceptional Clerk and Administrator. I thank both Jenny and Marita for all their support during my term on the Council</w:t>
      </w:r>
      <w:r>
        <w:rPr>
          <w:sz w:val="24"/>
          <w:szCs w:val="24"/>
        </w:rPr>
        <w:t xml:space="preserve">, </w:t>
      </w:r>
      <w:r w:rsidRPr="00722129">
        <w:rPr>
          <w:sz w:val="24"/>
          <w:szCs w:val="24"/>
        </w:rPr>
        <w:t>I wish all current Cllrs good health and good fortune in the future, Also best wishes to the new council</w:t>
      </w:r>
      <w:r>
        <w:rPr>
          <w:sz w:val="24"/>
          <w:szCs w:val="24"/>
        </w:rPr>
        <w:t xml:space="preserve">. </w:t>
      </w:r>
      <w:r w:rsidRPr="00722129">
        <w:rPr>
          <w:sz w:val="24"/>
          <w:szCs w:val="24"/>
        </w:rPr>
        <w:t>Thank you</w:t>
      </w:r>
    </w:p>
    <w:p w:rsidR="005063AD" w:rsidRDefault="00722129" w:rsidP="00722129">
      <w:pPr>
        <w:rPr>
          <w:rFonts w:cs="Arial"/>
          <w:sz w:val="24"/>
          <w:szCs w:val="24"/>
        </w:rPr>
      </w:pPr>
      <w:r w:rsidRPr="007A684C">
        <w:rPr>
          <w:b/>
          <w:sz w:val="28"/>
          <w:szCs w:val="28"/>
        </w:rPr>
        <w:t xml:space="preserve"> </w:t>
      </w:r>
    </w:p>
    <w:p w:rsidR="009F7DB7" w:rsidRDefault="009F7DB7" w:rsidP="009F7DB7">
      <w:pPr>
        <w:pStyle w:val="BodyTextIndent3"/>
        <w:ind w:left="0"/>
        <w:rPr>
          <w:rFonts w:cs="Arial"/>
          <w:sz w:val="24"/>
          <w:szCs w:val="24"/>
        </w:rPr>
      </w:pPr>
      <w:r w:rsidRPr="009F7DB7">
        <w:rPr>
          <w:rFonts w:cs="Arial"/>
          <w:sz w:val="24"/>
          <w:szCs w:val="24"/>
        </w:rPr>
        <w:t>7</w:t>
      </w:r>
      <w:r w:rsidR="00FD34AD">
        <w:rPr>
          <w:rFonts w:cs="Arial"/>
          <w:sz w:val="24"/>
          <w:szCs w:val="24"/>
        </w:rPr>
        <w:t>3</w:t>
      </w:r>
      <w:r w:rsidRPr="009F7DB7">
        <w:rPr>
          <w:rFonts w:cs="Arial"/>
          <w:sz w:val="24"/>
          <w:szCs w:val="24"/>
        </w:rPr>
        <w:t>/19.</w:t>
      </w:r>
      <w:r w:rsidRPr="009F7DB7">
        <w:rPr>
          <w:rFonts w:cs="Arial"/>
          <w:sz w:val="24"/>
          <w:szCs w:val="24"/>
        </w:rPr>
        <w:tab/>
      </w:r>
      <w:r w:rsidRPr="009F7DB7">
        <w:rPr>
          <w:rFonts w:cs="Arial"/>
          <w:sz w:val="24"/>
          <w:szCs w:val="24"/>
        </w:rPr>
        <w:tab/>
        <w:t>Items for future Meetings</w:t>
      </w:r>
    </w:p>
    <w:p w:rsidR="00FC41FE" w:rsidRPr="009F7DB7" w:rsidRDefault="00FC41FE" w:rsidP="009F7DB7">
      <w:pPr>
        <w:pStyle w:val="BodyTextIndent3"/>
        <w:ind w:left="0"/>
        <w:rPr>
          <w:rFonts w:cs="Arial"/>
          <w:sz w:val="24"/>
          <w:szCs w:val="24"/>
        </w:rPr>
      </w:pPr>
    </w:p>
    <w:p w:rsidR="009F7DB7" w:rsidRPr="009F7DB7" w:rsidRDefault="009F7DB7" w:rsidP="009F7DB7">
      <w:pPr>
        <w:pStyle w:val="BodyTextIndent3"/>
        <w:rPr>
          <w:rFonts w:cs="Arial"/>
          <w:sz w:val="24"/>
          <w:szCs w:val="24"/>
        </w:rPr>
      </w:pPr>
      <w:r w:rsidRPr="009F7DB7">
        <w:rPr>
          <w:rFonts w:cs="Arial"/>
          <w:sz w:val="24"/>
          <w:szCs w:val="24"/>
        </w:rPr>
        <w:tab/>
        <w:t>Costings for County works</w:t>
      </w:r>
    </w:p>
    <w:p w:rsidR="00FC41FE" w:rsidRDefault="009F7DB7" w:rsidP="009F7DB7">
      <w:pPr>
        <w:pStyle w:val="BodyTextIndent3"/>
        <w:rPr>
          <w:rFonts w:cs="Arial"/>
          <w:sz w:val="24"/>
          <w:szCs w:val="24"/>
        </w:rPr>
      </w:pPr>
      <w:r w:rsidRPr="009F7DB7">
        <w:rPr>
          <w:rFonts w:cs="Arial"/>
          <w:sz w:val="24"/>
          <w:szCs w:val="24"/>
        </w:rPr>
        <w:tab/>
        <w:t>Proactive councillors</w:t>
      </w:r>
    </w:p>
    <w:p w:rsidR="00FC41FE" w:rsidRDefault="00FC41FE" w:rsidP="00FC41FE">
      <w:pPr>
        <w:pStyle w:val="BodyTextIndent3"/>
        <w:ind w:firstLine="432"/>
        <w:rPr>
          <w:rFonts w:cs="Arial"/>
          <w:sz w:val="24"/>
          <w:szCs w:val="24"/>
        </w:rPr>
      </w:pPr>
      <w:r>
        <w:rPr>
          <w:rFonts w:cs="Arial"/>
          <w:sz w:val="24"/>
          <w:szCs w:val="24"/>
        </w:rPr>
        <w:t>Public participation</w:t>
      </w:r>
    </w:p>
    <w:p w:rsidR="00FC41FE" w:rsidRDefault="00FC41FE" w:rsidP="00FC41FE">
      <w:pPr>
        <w:pStyle w:val="BodyTextIndent3"/>
        <w:ind w:firstLine="432"/>
        <w:rPr>
          <w:rFonts w:cs="Arial"/>
          <w:sz w:val="24"/>
          <w:szCs w:val="24"/>
        </w:rPr>
      </w:pPr>
      <w:r>
        <w:rPr>
          <w:rFonts w:cs="Arial"/>
          <w:sz w:val="24"/>
          <w:szCs w:val="24"/>
        </w:rPr>
        <w:t>Agenda and Minutes how to be distributed to new members</w:t>
      </w:r>
    </w:p>
    <w:p w:rsidR="00FC41FE" w:rsidRDefault="00FC41FE" w:rsidP="00FC41FE">
      <w:pPr>
        <w:pStyle w:val="BodyTextIndent3"/>
        <w:ind w:firstLine="432"/>
        <w:rPr>
          <w:rFonts w:cs="Arial"/>
          <w:sz w:val="24"/>
          <w:szCs w:val="24"/>
        </w:rPr>
      </w:pPr>
      <w:r>
        <w:rPr>
          <w:rFonts w:cs="Arial"/>
          <w:sz w:val="24"/>
          <w:szCs w:val="24"/>
        </w:rPr>
        <w:t>Specific Councillors email address</w:t>
      </w:r>
    </w:p>
    <w:p w:rsidR="00FC41FE" w:rsidRDefault="00FC41FE" w:rsidP="00FC41FE">
      <w:pPr>
        <w:pStyle w:val="BodyTextIndent3"/>
        <w:ind w:firstLine="432"/>
        <w:rPr>
          <w:rFonts w:cs="Arial"/>
          <w:sz w:val="24"/>
          <w:szCs w:val="24"/>
        </w:rPr>
      </w:pPr>
      <w:r>
        <w:rPr>
          <w:rFonts w:cs="Arial"/>
          <w:sz w:val="24"/>
          <w:szCs w:val="24"/>
        </w:rPr>
        <w:t>APM format</w:t>
      </w:r>
    </w:p>
    <w:p w:rsidR="00FC41FE" w:rsidRDefault="00FC41FE" w:rsidP="00FC41FE">
      <w:pPr>
        <w:pStyle w:val="BodyTextIndent3"/>
        <w:ind w:firstLine="432"/>
        <w:rPr>
          <w:rFonts w:cs="Arial"/>
          <w:sz w:val="24"/>
          <w:szCs w:val="24"/>
        </w:rPr>
      </w:pPr>
      <w:r>
        <w:rPr>
          <w:rFonts w:cs="Arial"/>
          <w:sz w:val="24"/>
          <w:szCs w:val="24"/>
        </w:rPr>
        <w:t>Green Village</w:t>
      </w:r>
    </w:p>
    <w:p w:rsidR="00F0313D" w:rsidRDefault="00FC41FE" w:rsidP="00FC41FE">
      <w:pPr>
        <w:pStyle w:val="BodyTextIndent3"/>
        <w:ind w:firstLine="432"/>
        <w:rPr>
          <w:rFonts w:cs="Arial"/>
          <w:sz w:val="24"/>
          <w:szCs w:val="24"/>
        </w:rPr>
      </w:pPr>
      <w:r>
        <w:rPr>
          <w:rFonts w:cs="Arial"/>
          <w:sz w:val="24"/>
          <w:szCs w:val="24"/>
        </w:rPr>
        <w:t>National Trust proposals</w:t>
      </w:r>
    </w:p>
    <w:p w:rsidR="009F7DB7" w:rsidRPr="009F7DB7" w:rsidRDefault="00F0313D" w:rsidP="00FC41FE">
      <w:pPr>
        <w:pStyle w:val="BodyTextIndent3"/>
        <w:ind w:firstLine="432"/>
        <w:rPr>
          <w:rFonts w:cs="Arial"/>
          <w:sz w:val="24"/>
          <w:szCs w:val="24"/>
        </w:rPr>
      </w:pPr>
      <w:r>
        <w:rPr>
          <w:rFonts w:cs="Arial"/>
          <w:sz w:val="24"/>
          <w:szCs w:val="24"/>
        </w:rPr>
        <w:t>SID</w:t>
      </w:r>
      <w:r w:rsidR="009F7DB7" w:rsidRPr="009F7DB7">
        <w:rPr>
          <w:rFonts w:cs="Arial"/>
          <w:sz w:val="24"/>
          <w:szCs w:val="24"/>
        </w:rPr>
        <w:tab/>
        <w:t xml:space="preserve">  </w:t>
      </w:r>
    </w:p>
    <w:p w:rsidR="009F7DB7" w:rsidRPr="009F7DB7" w:rsidRDefault="009F7DB7" w:rsidP="009F7DB7">
      <w:pPr>
        <w:pStyle w:val="BodyTextIndent3"/>
        <w:rPr>
          <w:rFonts w:cs="Arial"/>
          <w:sz w:val="24"/>
          <w:szCs w:val="24"/>
        </w:rPr>
      </w:pPr>
    </w:p>
    <w:p w:rsidR="009F7DB7" w:rsidRPr="009F7DB7" w:rsidRDefault="00FD34AD" w:rsidP="009F7DB7">
      <w:pPr>
        <w:pStyle w:val="BodyTextIndent3"/>
        <w:ind w:left="567" w:hanging="567"/>
        <w:rPr>
          <w:rFonts w:cs="Arial"/>
          <w:sz w:val="24"/>
          <w:szCs w:val="24"/>
        </w:rPr>
      </w:pPr>
      <w:r>
        <w:rPr>
          <w:rFonts w:cs="Arial"/>
          <w:sz w:val="24"/>
          <w:szCs w:val="24"/>
        </w:rPr>
        <w:t>74</w:t>
      </w:r>
      <w:r w:rsidR="009F7DB7" w:rsidRPr="009F7DB7">
        <w:rPr>
          <w:rFonts w:cs="Arial"/>
          <w:sz w:val="24"/>
          <w:szCs w:val="24"/>
        </w:rPr>
        <w:t>/19.</w:t>
      </w:r>
      <w:r w:rsidR="009F7DB7" w:rsidRPr="009F7DB7">
        <w:rPr>
          <w:rFonts w:cs="Arial"/>
          <w:sz w:val="24"/>
          <w:szCs w:val="24"/>
        </w:rPr>
        <w:tab/>
      </w:r>
      <w:r w:rsidR="009F7DB7" w:rsidRPr="009F7DB7">
        <w:rPr>
          <w:rFonts w:cs="Arial"/>
          <w:sz w:val="24"/>
          <w:szCs w:val="24"/>
        </w:rPr>
        <w:tab/>
        <w:t>Dates of Next Meetings –</w:t>
      </w:r>
    </w:p>
    <w:p w:rsidR="009F7DB7" w:rsidRPr="009F7DB7" w:rsidRDefault="009F7DB7" w:rsidP="009F7DB7">
      <w:pPr>
        <w:pStyle w:val="BodyTextIndent3"/>
        <w:ind w:left="0" w:firstLine="720"/>
        <w:rPr>
          <w:rFonts w:cs="Arial"/>
          <w:sz w:val="24"/>
          <w:szCs w:val="24"/>
        </w:rPr>
      </w:pPr>
      <w:r w:rsidRPr="009F7DB7">
        <w:rPr>
          <w:rFonts w:cs="Arial"/>
          <w:sz w:val="24"/>
          <w:szCs w:val="24"/>
        </w:rPr>
        <w:t xml:space="preserve"> </w:t>
      </w:r>
      <w:r w:rsidRPr="009F7DB7">
        <w:rPr>
          <w:rFonts w:cs="Arial"/>
          <w:sz w:val="24"/>
          <w:szCs w:val="24"/>
        </w:rPr>
        <w:tab/>
      </w:r>
    </w:p>
    <w:p w:rsidR="009F7DB7" w:rsidRPr="009F7DB7" w:rsidRDefault="009F7DB7" w:rsidP="009F7DB7">
      <w:pPr>
        <w:ind w:left="993" w:firstLine="447"/>
        <w:rPr>
          <w:rFonts w:cs="Arial"/>
          <w:sz w:val="24"/>
          <w:szCs w:val="24"/>
        </w:rPr>
      </w:pPr>
      <w:r w:rsidRPr="009F7DB7">
        <w:rPr>
          <w:rFonts w:cs="Arial"/>
          <w:sz w:val="24"/>
          <w:szCs w:val="24"/>
        </w:rPr>
        <w:t xml:space="preserve">Finance and General Purposes Committee </w:t>
      </w:r>
      <w:r w:rsidRPr="009F7DB7">
        <w:rPr>
          <w:rFonts w:cs="Arial"/>
          <w:sz w:val="24"/>
          <w:szCs w:val="24"/>
        </w:rPr>
        <w:tab/>
      </w:r>
      <w:r w:rsidRPr="009F7DB7">
        <w:rPr>
          <w:rFonts w:cs="Arial"/>
          <w:sz w:val="24"/>
          <w:szCs w:val="24"/>
        </w:rPr>
        <w:tab/>
        <w:t xml:space="preserve">  </w:t>
      </w:r>
      <w:r w:rsidRPr="009F7DB7">
        <w:rPr>
          <w:rFonts w:cs="Arial"/>
          <w:sz w:val="24"/>
          <w:szCs w:val="24"/>
        </w:rPr>
        <w:tab/>
        <w:t>17</w:t>
      </w:r>
      <w:r w:rsidRPr="009F7DB7">
        <w:rPr>
          <w:rFonts w:cs="Arial"/>
          <w:sz w:val="24"/>
          <w:szCs w:val="24"/>
          <w:vertAlign w:val="superscript"/>
        </w:rPr>
        <w:t>th</w:t>
      </w:r>
      <w:r w:rsidRPr="009F7DB7">
        <w:rPr>
          <w:rFonts w:cs="Arial"/>
          <w:sz w:val="24"/>
          <w:szCs w:val="24"/>
        </w:rPr>
        <w:t xml:space="preserve"> April 2019</w:t>
      </w:r>
    </w:p>
    <w:p w:rsidR="009F7DB7" w:rsidRPr="009F7DB7" w:rsidRDefault="009F7DB7" w:rsidP="009F7DB7">
      <w:pPr>
        <w:pStyle w:val="BodyTextIndent3"/>
        <w:ind w:left="993" w:firstLine="447"/>
        <w:rPr>
          <w:rFonts w:cs="Arial"/>
          <w:sz w:val="24"/>
          <w:szCs w:val="24"/>
        </w:rPr>
      </w:pPr>
      <w:r w:rsidRPr="009F7DB7">
        <w:rPr>
          <w:rFonts w:cs="Arial"/>
          <w:sz w:val="24"/>
          <w:szCs w:val="24"/>
        </w:rPr>
        <w:t xml:space="preserve">Planning and Development Committee                   </w:t>
      </w:r>
      <w:r w:rsidRPr="009F7DB7">
        <w:rPr>
          <w:rFonts w:cs="Arial"/>
          <w:sz w:val="24"/>
          <w:szCs w:val="24"/>
        </w:rPr>
        <w:tab/>
        <w:t xml:space="preserve"> </w:t>
      </w:r>
      <w:r w:rsidRPr="009F7DB7">
        <w:rPr>
          <w:rFonts w:cs="Arial"/>
          <w:sz w:val="24"/>
          <w:szCs w:val="24"/>
        </w:rPr>
        <w:tab/>
        <w:t>24</w:t>
      </w:r>
      <w:r w:rsidRPr="009F7DB7">
        <w:rPr>
          <w:rFonts w:cs="Arial"/>
          <w:sz w:val="24"/>
          <w:szCs w:val="24"/>
          <w:vertAlign w:val="superscript"/>
        </w:rPr>
        <w:t>th</w:t>
      </w:r>
      <w:r w:rsidRPr="009F7DB7">
        <w:rPr>
          <w:rFonts w:cs="Arial"/>
          <w:sz w:val="24"/>
          <w:szCs w:val="24"/>
        </w:rPr>
        <w:t xml:space="preserve"> April 2019</w:t>
      </w:r>
    </w:p>
    <w:p w:rsidR="009F7DB7" w:rsidRPr="009F7DB7" w:rsidRDefault="009F7DB7" w:rsidP="009F7DB7">
      <w:pPr>
        <w:ind w:left="993" w:firstLine="447"/>
        <w:rPr>
          <w:rFonts w:cs="Arial"/>
          <w:sz w:val="24"/>
          <w:szCs w:val="24"/>
        </w:rPr>
      </w:pPr>
      <w:r w:rsidRPr="009F7DB7">
        <w:rPr>
          <w:rFonts w:cs="Arial"/>
          <w:sz w:val="24"/>
          <w:szCs w:val="24"/>
        </w:rPr>
        <w:t xml:space="preserve">Parish Council </w:t>
      </w:r>
      <w:r w:rsidR="008F742C">
        <w:rPr>
          <w:rFonts w:cs="Arial"/>
          <w:sz w:val="24"/>
          <w:szCs w:val="24"/>
        </w:rPr>
        <w:t>(AGM)</w:t>
      </w:r>
      <w:r w:rsidRPr="009F7DB7">
        <w:rPr>
          <w:rFonts w:cs="Arial"/>
          <w:sz w:val="24"/>
          <w:szCs w:val="24"/>
        </w:rPr>
        <w:t xml:space="preserve"> </w:t>
      </w:r>
      <w:r w:rsidRPr="009F7DB7">
        <w:rPr>
          <w:rFonts w:cs="Arial"/>
          <w:sz w:val="24"/>
          <w:szCs w:val="24"/>
        </w:rPr>
        <w:tab/>
      </w:r>
      <w:r w:rsidRPr="009F7DB7">
        <w:rPr>
          <w:rFonts w:cs="Arial"/>
          <w:sz w:val="24"/>
          <w:szCs w:val="24"/>
        </w:rPr>
        <w:tab/>
      </w:r>
      <w:r w:rsidRPr="009F7DB7">
        <w:rPr>
          <w:rFonts w:cs="Arial"/>
          <w:sz w:val="24"/>
          <w:szCs w:val="24"/>
        </w:rPr>
        <w:tab/>
      </w:r>
      <w:r w:rsidRPr="009F7DB7">
        <w:rPr>
          <w:rFonts w:cs="Arial"/>
          <w:sz w:val="24"/>
          <w:szCs w:val="24"/>
        </w:rPr>
        <w:tab/>
      </w:r>
      <w:r w:rsidRPr="009F7DB7">
        <w:rPr>
          <w:rFonts w:cs="Arial"/>
          <w:sz w:val="24"/>
          <w:szCs w:val="24"/>
        </w:rPr>
        <w:tab/>
      </w:r>
      <w:r w:rsidRPr="009F7DB7">
        <w:rPr>
          <w:rFonts w:cs="Arial"/>
          <w:sz w:val="24"/>
          <w:szCs w:val="24"/>
        </w:rPr>
        <w:tab/>
        <w:t>15</w:t>
      </w:r>
      <w:r w:rsidRPr="009F7DB7">
        <w:rPr>
          <w:rFonts w:cs="Arial"/>
          <w:sz w:val="24"/>
          <w:szCs w:val="24"/>
          <w:vertAlign w:val="superscript"/>
        </w:rPr>
        <w:t>th</w:t>
      </w:r>
      <w:r w:rsidRPr="009F7DB7">
        <w:rPr>
          <w:rFonts w:cs="Arial"/>
          <w:sz w:val="24"/>
          <w:szCs w:val="24"/>
        </w:rPr>
        <w:t xml:space="preserve"> May 2019</w:t>
      </w:r>
    </w:p>
    <w:p w:rsidR="00FC41FE" w:rsidRPr="009F7DB7" w:rsidRDefault="00FC41FE" w:rsidP="00FC41FE">
      <w:pPr>
        <w:ind w:left="993" w:firstLine="447"/>
        <w:rPr>
          <w:rFonts w:cs="Arial"/>
          <w:sz w:val="24"/>
          <w:szCs w:val="24"/>
        </w:rPr>
      </w:pPr>
      <w:r w:rsidRPr="009F7DB7">
        <w:rPr>
          <w:rFonts w:cs="Arial"/>
          <w:sz w:val="24"/>
          <w:szCs w:val="24"/>
        </w:rPr>
        <w:t xml:space="preserve">Leisure and Amenities Committee </w:t>
      </w:r>
      <w:r w:rsidRPr="009F7DB7">
        <w:rPr>
          <w:rFonts w:cs="Arial"/>
          <w:sz w:val="24"/>
          <w:szCs w:val="24"/>
        </w:rPr>
        <w:tab/>
      </w:r>
      <w:r w:rsidRPr="009F7DB7">
        <w:rPr>
          <w:rFonts w:cs="Arial"/>
          <w:sz w:val="24"/>
          <w:szCs w:val="24"/>
        </w:rPr>
        <w:tab/>
        <w:t xml:space="preserve">    </w:t>
      </w:r>
      <w:r w:rsidRPr="009F7DB7">
        <w:rPr>
          <w:rFonts w:cs="Arial"/>
          <w:sz w:val="24"/>
          <w:szCs w:val="24"/>
        </w:rPr>
        <w:tab/>
      </w:r>
      <w:r w:rsidRPr="009F7DB7">
        <w:rPr>
          <w:rFonts w:cs="Arial"/>
          <w:sz w:val="24"/>
          <w:szCs w:val="24"/>
        </w:rPr>
        <w:tab/>
        <w:t>12</w:t>
      </w:r>
      <w:r w:rsidRPr="009F7DB7">
        <w:rPr>
          <w:rFonts w:cs="Arial"/>
          <w:sz w:val="24"/>
          <w:szCs w:val="24"/>
          <w:vertAlign w:val="superscript"/>
        </w:rPr>
        <w:t>th</w:t>
      </w:r>
      <w:r w:rsidRPr="009F7DB7">
        <w:rPr>
          <w:rFonts w:cs="Arial"/>
          <w:sz w:val="24"/>
          <w:szCs w:val="24"/>
        </w:rPr>
        <w:t xml:space="preserve"> June 2019</w:t>
      </w:r>
    </w:p>
    <w:p w:rsidR="009F7DB7" w:rsidRPr="009F7DB7" w:rsidRDefault="009F7DB7" w:rsidP="009F7DB7">
      <w:pPr>
        <w:ind w:left="273" w:firstLine="720"/>
        <w:rPr>
          <w:rFonts w:cs="Arial"/>
          <w:sz w:val="24"/>
          <w:szCs w:val="24"/>
        </w:rPr>
      </w:pPr>
    </w:p>
    <w:p w:rsidR="009F7DB7" w:rsidRPr="009F7DB7" w:rsidRDefault="009F7DB7" w:rsidP="009F7DB7">
      <w:pPr>
        <w:ind w:left="720" w:firstLine="720"/>
        <w:rPr>
          <w:rFonts w:cs="Arial"/>
          <w:sz w:val="24"/>
          <w:szCs w:val="24"/>
        </w:rPr>
      </w:pPr>
      <w:r w:rsidRPr="009F7DB7">
        <w:rPr>
          <w:rFonts w:cs="Arial"/>
          <w:sz w:val="24"/>
          <w:szCs w:val="24"/>
        </w:rPr>
        <w:t xml:space="preserve">All meetings to start at 7.00 pm </w:t>
      </w:r>
    </w:p>
    <w:p w:rsidR="009F7DB7" w:rsidRPr="009F7DB7" w:rsidRDefault="009F7DB7" w:rsidP="009F7DB7">
      <w:pPr>
        <w:rPr>
          <w:rFonts w:cs="Arial"/>
          <w:sz w:val="24"/>
          <w:szCs w:val="24"/>
        </w:rPr>
      </w:pPr>
    </w:p>
    <w:p w:rsidR="009F7DB7" w:rsidRPr="009F7DB7" w:rsidRDefault="00FD34AD" w:rsidP="009F7DB7">
      <w:pPr>
        <w:rPr>
          <w:rFonts w:cs="Arial"/>
          <w:sz w:val="24"/>
          <w:szCs w:val="24"/>
        </w:rPr>
      </w:pPr>
      <w:r>
        <w:rPr>
          <w:rFonts w:cs="Arial"/>
          <w:sz w:val="24"/>
          <w:szCs w:val="24"/>
        </w:rPr>
        <w:t>75</w:t>
      </w:r>
      <w:r w:rsidR="009F7DB7" w:rsidRPr="009F7DB7">
        <w:rPr>
          <w:rFonts w:cs="Arial"/>
          <w:sz w:val="24"/>
          <w:szCs w:val="24"/>
        </w:rPr>
        <w:t>/19.</w:t>
      </w:r>
      <w:r w:rsidR="009F7DB7" w:rsidRPr="009F7DB7">
        <w:rPr>
          <w:rFonts w:cs="Arial"/>
          <w:sz w:val="24"/>
          <w:szCs w:val="24"/>
        </w:rPr>
        <w:tab/>
      </w:r>
      <w:r w:rsidR="009F7DB7" w:rsidRPr="009F7DB7">
        <w:rPr>
          <w:rFonts w:cs="Arial"/>
          <w:sz w:val="24"/>
          <w:szCs w:val="24"/>
        </w:rPr>
        <w:tab/>
        <w:t xml:space="preserve">Exclusion of the press and public </w:t>
      </w:r>
    </w:p>
    <w:p w:rsidR="009F7DB7" w:rsidRDefault="009F7DB7" w:rsidP="009F7DB7">
      <w:pPr>
        <w:rPr>
          <w:rFonts w:cs="Arial"/>
        </w:rPr>
      </w:pPr>
    </w:p>
    <w:p w:rsidR="00FC41FE" w:rsidRPr="00FC41FE" w:rsidRDefault="00FC41FE" w:rsidP="009F7DB7">
      <w:pPr>
        <w:rPr>
          <w:rFonts w:cs="Arial"/>
          <w:sz w:val="24"/>
          <w:szCs w:val="24"/>
        </w:rPr>
      </w:pPr>
      <w:r w:rsidRPr="00FC41FE">
        <w:rPr>
          <w:rFonts w:cs="Arial"/>
          <w:sz w:val="24"/>
          <w:szCs w:val="24"/>
        </w:rPr>
        <w:t>The press and the public were excluded on the grounds that the business to be transacted was relating to staffing matters.</w:t>
      </w:r>
    </w:p>
    <w:p w:rsidR="00FC41FE" w:rsidRDefault="00FC41FE" w:rsidP="009F7DB7">
      <w:pPr>
        <w:rPr>
          <w:rFonts w:cs="Arial"/>
        </w:rPr>
      </w:pPr>
    </w:p>
    <w:p w:rsidR="00FC41FE" w:rsidRDefault="00FC41FE" w:rsidP="009F7DB7">
      <w:pPr>
        <w:rPr>
          <w:rFonts w:cs="Arial"/>
        </w:rPr>
      </w:pPr>
    </w:p>
    <w:p w:rsidR="009F7DB7" w:rsidRPr="009F7DB7" w:rsidRDefault="009F7DB7" w:rsidP="009F7DB7">
      <w:pPr>
        <w:ind w:left="1440" w:hanging="1440"/>
        <w:rPr>
          <w:rFonts w:cs="Arial"/>
          <w:sz w:val="24"/>
          <w:szCs w:val="24"/>
        </w:rPr>
      </w:pPr>
      <w:r w:rsidRPr="009F7DB7">
        <w:rPr>
          <w:rFonts w:cs="Arial"/>
          <w:sz w:val="24"/>
          <w:szCs w:val="24"/>
        </w:rPr>
        <w:t>7</w:t>
      </w:r>
      <w:r w:rsidR="00FD34AD">
        <w:rPr>
          <w:rFonts w:cs="Arial"/>
          <w:sz w:val="24"/>
          <w:szCs w:val="24"/>
        </w:rPr>
        <w:t>6</w:t>
      </w:r>
      <w:r w:rsidRPr="009F7DB7">
        <w:rPr>
          <w:rFonts w:cs="Arial"/>
          <w:sz w:val="24"/>
          <w:szCs w:val="24"/>
        </w:rPr>
        <w:t>/19.</w:t>
      </w:r>
      <w:r w:rsidRPr="009F7DB7">
        <w:rPr>
          <w:rFonts w:cs="Arial"/>
          <w:sz w:val="24"/>
          <w:szCs w:val="24"/>
        </w:rPr>
        <w:tab/>
        <w:t>To receive the Minutes of the Personnel Committee meeting held on the 1</w:t>
      </w:r>
      <w:r w:rsidRPr="009F7DB7">
        <w:rPr>
          <w:rFonts w:cs="Arial"/>
          <w:sz w:val="24"/>
          <w:szCs w:val="24"/>
          <w:vertAlign w:val="superscript"/>
        </w:rPr>
        <w:t>st</w:t>
      </w:r>
      <w:r w:rsidRPr="009F7DB7">
        <w:rPr>
          <w:rFonts w:cs="Arial"/>
          <w:sz w:val="24"/>
          <w:szCs w:val="24"/>
        </w:rPr>
        <w:t xml:space="preserve"> April 2019</w:t>
      </w:r>
    </w:p>
    <w:p w:rsidR="009F7DB7" w:rsidRPr="009F7DB7" w:rsidRDefault="009F7DB7" w:rsidP="009F7DB7">
      <w:pPr>
        <w:rPr>
          <w:rFonts w:cs="Arial"/>
          <w:sz w:val="24"/>
          <w:szCs w:val="24"/>
        </w:rPr>
      </w:pPr>
    </w:p>
    <w:p w:rsidR="00062A5D" w:rsidRDefault="008F742C" w:rsidP="0041104A">
      <w:pPr>
        <w:suppressAutoHyphens w:val="0"/>
        <w:rPr>
          <w:rFonts w:cs="Arial"/>
          <w:sz w:val="24"/>
          <w:szCs w:val="24"/>
          <w:lang w:eastAsia="en-GB"/>
        </w:rPr>
      </w:pPr>
      <w:r w:rsidRPr="00013612">
        <w:rPr>
          <w:sz w:val="24"/>
          <w:szCs w:val="24"/>
        </w:rPr>
        <w:t xml:space="preserve">The minutes of the above meetings,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Pr>
          <w:rFonts w:cs="Arial"/>
          <w:sz w:val="24"/>
          <w:szCs w:val="24"/>
          <w:lang w:eastAsia="en-GB"/>
        </w:rPr>
        <w:t>re w</w:t>
      </w:r>
      <w:r w:rsidR="00FC41FE">
        <w:rPr>
          <w:rFonts w:cs="Arial"/>
          <w:sz w:val="24"/>
          <w:szCs w:val="24"/>
          <w:lang w:eastAsia="en-GB"/>
        </w:rPr>
        <w:t xml:space="preserve">as one </w:t>
      </w:r>
      <w:r w:rsidRPr="00FE4222">
        <w:rPr>
          <w:rFonts w:cs="Arial"/>
          <w:sz w:val="24"/>
          <w:szCs w:val="24"/>
          <w:lang w:eastAsia="en-GB"/>
        </w:rPr>
        <w:t>Recommend</w:t>
      </w:r>
      <w:r>
        <w:rPr>
          <w:rFonts w:cs="Arial"/>
          <w:sz w:val="24"/>
          <w:szCs w:val="24"/>
          <w:lang w:eastAsia="en-GB"/>
        </w:rPr>
        <w:t>ations made</w:t>
      </w:r>
      <w:r w:rsidRPr="00FE4222">
        <w:rPr>
          <w:rFonts w:cs="Arial"/>
          <w:sz w:val="24"/>
          <w:szCs w:val="24"/>
          <w:lang w:eastAsia="en-GB"/>
        </w:rPr>
        <w:t xml:space="preserve"> to the Parish Council</w:t>
      </w:r>
      <w:r w:rsidR="00FC41FE">
        <w:rPr>
          <w:rFonts w:cs="Arial"/>
          <w:sz w:val="24"/>
          <w:szCs w:val="24"/>
          <w:lang w:eastAsia="en-GB"/>
        </w:rPr>
        <w:t xml:space="preserve"> that Mr L Slater position of acting supervisor is extended to 31</w:t>
      </w:r>
      <w:r w:rsidR="00FC41FE" w:rsidRPr="00FC41FE">
        <w:rPr>
          <w:rFonts w:cs="Arial"/>
          <w:sz w:val="24"/>
          <w:szCs w:val="24"/>
          <w:vertAlign w:val="superscript"/>
          <w:lang w:eastAsia="en-GB"/>
        </w:rPr>
        <w:t>st</w:t>
      </w:r>
      <w:r w:rsidR="00FC41FE">
        <w:rPr>
          <w:rFonts w:cs="Arial"/>
          <w:sz w:val="24"/>
          <w:szCs w:val="24"/>
          <w:lang w:eastAsia="en-GB"/>
        </w:rPr>
        <w:t xml:space="preserve"> July 2019, this was agreed.</w:t>
      </w:r>
    </w:p>
    <w:p w:rsidR="008F742C" w:rsidRDefault="008F742C" w:rsidP="0041104A">
      <w:pPr>
        <w:suppressAutoHyphens w:val="0"/>
        <w:rPr>
          <w:rFonts w:cs="Arial"/>
          <w:sz w:val="24"/>
          <w:szCs w:val="24"/>
          <w:lang w:eastAsia="en-GB"/>
        </w:rPr>
      </w:pPr>
    </w:p>
    <w:p w:rsidR="008F742C" w:rsidRDefault="008F742C" w:rsidP="0041104A">
      <w:pPr>
        <w:suppressAutoHyphens w:val="0"/>
        <w:rPr>
          <w:rFonts w:cs="Arial"/>
          <w:sz w:val="24"/>
          <w:szCs w:val="24"/>
          <w:lang w:eastAsia="en-GB"/>
        </w:rPr>
      </w:pPr>
      <w:r>
        <w:rPr>
          <w:rFonts w:cs="Arial"/>
          <w:sz w:val="24"/>
          <w:szCs w:val="24"/>
          <w:lang w:eastAsia="en-GB"/>
        </w:rPr>
        <w:t xml:space="preserve">The Clerk gave an update on the </w:t>
      </w:r>
      <w:r w:rsidR="00FC41FE">
        <w:rPr>
          <w:rFonts w:cs="Arial"/>
          <w:sz w:val="24"/>
          <w:szCs w:val="24"/>
          <w:lang w:eastAsia="en-GB"/>
        </w:rPr>
        <w:t xml:space="preserve">stage 4 </w:t>
      </w:r>
      <w:r>
        <w:rPr>
          <w:rFonts w:cs="Arial"/>
          <w:sz w:val="24"/>
          <w:szCs w:val="24"/>
          <w:lang w:eastAsia="en-GB"/>
        </w:rPr>
        <w:t>meeting to members.</w:t>
      </w:r>
    </w:p>
    <w:p w:rsidR="00CE1314" w:rsidRDefault="00CE1314">
      <w:pPr>
        <w:suppressAutoHyphens w:val="0"/>
        <w:rPr>
          <w:rFonts w:cs="Arial"/>
          <w:sz w:val="24"/>
          <w:szCs w:val="24"/>
        </w:rPr>
      </w:pPr>
      <w:r>
        <w:rPr>
          <w:rFonts w:cs="Arial"/>
          <w:sz w:val="24"/>
          <w:szCs w:val="24"/>
        </w:rPr>
        <w:br w:type="page"/>
      </w:r>
    </w:p>
    <w:p w:rsidR="000B2BDD" w:rsidRDefault="00C316D7" w:rsidP="008F742C">
      <w:pPr>
        <w:ind w:left="709" w:hanging="709"/>
        <w:rPr>
          <w:rFonts w:cs="Arial"/>
          <w:sz w:val="24"/>
          <w:szCs w:val="24"/>
        </w:rPr>
      </w:pPr>
      <w:r>
        <w:rPr>
          <w:rFonts w:cs="Arial"/>
          <w:sz w:val="24"/>
          <w:szCs w:val="24"/>
        </w:rPr>
        <w:lastRenderedPageBreak/>
        <w:t xml:space="preserve">Appendix 1 to the minutes of the </w:t>
      </w:r>
      <w:r w:rsidR="008F742C">
        <w:rPr>
          <w:rFonts w:cs="Arial"/>
          <w:sz w:val="24"/>
          <w:szCs w:val="24"/>
        </w:rPr>
        <w:t>3</w:t>
      </w:r>
      <w:r w:rsidR="008F742C" w:rsidRPr="008F742C">
        <w:rPr>
          <w:rFonts w:cs="Arial"/>
          <w:sz w:val="24"/>
          <w:szCs w:val="24"/>
          <w:vertAlign w:val="superscript"/>
        </w:rPr>
        <w:t>rd</w:t>
      </w:r>
      <w:r w:rsidR="008F742C">
        <w:rPr>
          <w:rFonts w:cs="Arial"/>
          <w:sz w:val="24"/>
          <w:szCs w:val="24"/>
        </w:rPr>
        <w:t xml:space="preserve"> April</w:t>
      </w:r>
      <w:r w:rsidR="000B2BDD">
        <w:rPr>
          <w:rFonts w:cs="Arial"/>
          <w:sz w:val="24"/>
          <w:szCs w:val="24"/>
        </w:rPr>
        <w:t xml:space="preserve"> </w:t>
      </w:r>
      <w:r>
        <w:rPr>
          <w:rFonts w:cs="Arial"/>
          <w:sz w:val="24"/>
          <w:szCs w:val="24"/>
        </w:rPr>
        <w:t>2019</w:t>
      </w:r>
    </w:p>
    <w:p w:rsidR="004A609C" w:rsidRDefault="008F742C" w:rsidP="008F742C">
      <w:pPr>
        <w:ind w:left="709" w:hanging="709"/>
        <w:rPr>
          <w:rFonts w:ascii="Times New Roman" w:hAnsi="Times New Roman"/>
          <w:lang w:eastAsia="ja-JP"/>
        </w:rPr>
      </w:pPr>
      <w:r>
        <w:fldChar w:fldCharType="begin"/>
      </w:r>
      <w:r>
        <w:instrText xml:space="preserve"> LINK </w:instrText>
      </w:r>
      <w:r w:rsidR="004A609C">
        <w:instrText xml:space="preserve">Excel.Sheet.8 "C:\\Users\\jenny pc\\Documents\\Kinver Parish Council\\RATTIFICATION LISTS\\april council 2019.xls" Sheet1!Print_Area </w:instrText>
      </w:r>
      <w:r>
        <w:instrText xml:space="preserve">\a \f 4 \h </w:instrText>
      </w:r>
      <w:r w:rsidR="004A609C">
        <w:fldChar w:fldCharType="separate"/>
      </w:r>
      <w:bookmarkStart w:id="1" w:name="RANGE!A1:D48"/>
    </w:p>
    <w:tbl>
      <w:tblPr>
        <w:tblW w:w="8680" w:type="dxa"/>
        <w:tblLook w:val="04A0" w:firstRow="1" w:lastRow="0" w:firstColumn="1" w:lastColumn="0" w:noHBand="0" w:noVBand="1"/>
      </w:tblPr>
      <w:tblGrid>
        <w:gridCol w:w="884"/>
        <w:gridCol w:w="2170"/>
        <w:gridCol w:w="4667"/>
        <w:gridCol w:w="1100"/>
      </w:tblGrid>
      <w:tr w:rsidR="004A609C" w:rsidRPr="004A609C" w:rsidTr="004A609C">
        <w:trPr>
          <w:divId w:val="1466848737"/>
          <w:trHeight w:val="264"/>
        </w:trPr>
        <w:tc>
          <w:tcPr>
            <w:tcW w:w="7580" w:type="dxa"/>
            <w:gridSpan w:val="3"/>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 xml:space="preserve">Accounts for payment 3rd April 2019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lang w:eastAsia="en-GB"/>
              </w:rPr>
            </w:pPr>
            <w:r w:rsidRPr="004A609C">
              <w:rPr>
                <w:rFonts w:cs="Arial"/>
                <w:b/>
                <w:bCs/>
                <w:lang w:eastAsia="en-GB"/>
              </w:rPr>
              <w:t xml:space="preserve"> </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center"/>
              <w:rPr>
                <w:rFonts w:ascii="Times New Roman" w:hAnsi="Times New Roman"/>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Chq No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Ratification</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KSCA</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Grant</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500.00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lang w:eastAsia="en-GB"/>
              </w:rPr>
            </w:pPr>
            <w:r w:rsidRPr="004A609C">
              <w:rPr>
                <w:rFonts w:cs="Arial"/>
                <w:b/>
                <w:bCs/>
                <w:lang w:eastAsia="en-GB"/>
              </w:rPr>
              <w:t>Total</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r w:rsidRPr="004A609C">
              <w:rPr>
                <w:rFonts w:cs="Arial"/>
                <w:b/>
                <w:bCs/>
                <w:lang w:eastAsia="en-GB"/>
              </w:rPr>
              <w:t>500.00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Chq No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Accounts for payment</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101235</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Petty Cash</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43.63</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101234</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Kinver Edge Farm Shop</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125.00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Barclays Bank</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Charges for February</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20.10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Enville Oak</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Changes to Bus shelter</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1080.00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ESPO</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Supplies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310.98</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J Cree</w:t>
            </w:r>
          </w:p>
        </w:tc>
        <w:tc>
          <w:tcPr>
            <w:tcW w:w="4667" w:type="dxa"/>
            <w:tcBorders>
              <w:top w:val="nil"/>
              <w:left w:val="nil"/>
              <w:bottom w:val="nil"/>
              <w:right w:val="nil"/>
            </w:tcBorders>
            <w:shd w:val="clear" w:color="auto" w:fill="auto"/>
            <w:vAlign w:val="bottom"/>
            <w:hideMark/>
          </w:tcPr>
          <w:p w:rsidR="004A609C" w:rsidRPr="004A609C" w:rsidRDefault="004A609C" w:rsidP="004A609C">
            <w:pPr>
              <w:suppressAutoHyphens w:val="0"/>
              <w:rPr>
                <w:rFonts w:cs="Arial"/>
                <w:lang w:eastAsia="en-GB"/>
              </w:rPr>
            </w:pPr>
            <w:r w:rsidRPr="004A609C">
              <w:rPr>
                <w:rFonts w:cs="Arial"/>
                <w:lang w:eastAsia="en-GB"/>
              </w:rPr>
              <w:t>Expenses for Codsall x 2 trips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40.26</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JRK</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Supplies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143.95</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OCL</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Supplies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217.98</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R H Electrical</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Repairs to office and toilet lights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402.00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R H Electrical</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Pat Testing</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150.00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Sage</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Year end forms (underpayment)</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2.40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SPCA</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Annual subs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694.00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SPCA</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Training</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35.00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SSDC</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Legal fees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720.00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SCC</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OCH Charge</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240.00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SCC</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Van lease Feb</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315.56</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SCC</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Van lease March</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349.39</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SWOPS</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Fuel bill for February</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68.19</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SO</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Viking Direct</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Stationary</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297.13</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r w:rsidRPr="004A609C">
              <w:rPr>
                <w:rFonts w:cs="Arial"/>
                <w:b/>
                <w:bCs/>
                <w:lang w:eastAsia="en-GB"/>
              </w:rPr>
              <w:t>5255.57</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6837" w:type="dxa"/>
            <w:gridSpan w:val="2"/>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List of Monthly Direct Debits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Utility Warehouse</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Garage electricity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14.94</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Utility Warehouse</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95 High Street Gas and electricity and mobile phone</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228.32</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Utility Warehouse</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Kinver Edge Toilets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9.98</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Utility Warehouse</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High Street Toilets</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190.63</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Pitney Bowes</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Last payment</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59.60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Screwfix</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Supplies due for payment 30/04/2019</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66.96</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DD</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Salaries</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April</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4124.31</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 xml:space="preserve"> </w:t>
            </w: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lang w:eastAsia="en-GB"/>
              </w:rPr>
            </w:pPr>
            <w:r w:rsidRPr="004A609C">
              <w:rPr>
                <w:rFonts w:cs="Arial"/>
                <w:b/>
                <w:bCs/>
                <w:lang w:eastAsia="en-GB"/>
              </w:rPr>
              <w:t>Total</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r w:rsidRPr="004A609C">
              <w:rPr>
                <w:rFonts w:cs="Arial"/>
                <w:b/>
                <w:bCs/>
                <w:lang w:eastAsia="en-GB"/>
              </w:rPr>
              <w:t>4694.74</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lang w:eastAsia="en-GB"/>
              </w:rPr>
            </w:pPr>
            <w:r w:rsidRPr="004A609C">
              <w:rPr>
                <w:rFonts w:cs="Arial"/>
                <w:b/>
                <w:bCs/>
                <w:lang w:eastAsia="en-GB"/>
              </w:rPr>
              <w:t>Total Expenditure</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r w:rsidRPr="004A609C">
              <w:rPr>
                <w:rFonts w:cs="Arial"/>
                <w:b/>
                <w:bCs/>
                <w:lang w:eastAsia="en-GB"/>
              </w:rPr>
              <w:t>10450.31</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r w:rsidRPr="004A609C">
              <w:rPr>
                <w:rFonts w:cs="Arial"/>
                <w:b/>
                <w:bCs/>
                <w:u w:val="single"/>
                <w:lang w:eastAsia="en-GB"/>
              </w:rPr>
              <w:t>Receipts</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u w:val="single"/>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Burial Fees</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 xml:space="preserve"> </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Toilet income</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40.00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M Fullwood</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15.00</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Barclays</w:t>
            </w: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lang w:eastAsia="en-GB"/>
              </w:rPr>
            </w:pPr>
            <w:r w:rsidRPr="004A609C">
              <w:rPr>
                <w:rFonts w:cs="Arial"/>
                <w:lang w:eastAsia="en-GB"/>
              </w:rPr>
              <w:t>Loyalty payment</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r w:rsidRPr="004A609C">
              <w:rPr>
                <w:rFonts w:cs="Arial"/>
                <w:lang w:eastAsia="en-GB"/>
              </w:rPr>
              <w:t>4.01</w:t>
            </w:r>
          </w:p>
        </w:tc>
      </w:tr>
      <w:tr w:rsidR="004A609C" w:rsidRPr="004A609C" w:rsidTr="004A609C">
        <w:trPr>
          <w:divId w:val="1466848737"/>
          <w:trHeight w:val="264"/>
        </w:trPr>
        <w:tc>
          <w:tcPr>
            <w:tcW w:w="743"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lang w:eastAsia="en-GB"/>
              </w:rPr>
            </w:pPr>
          </w:p>
        </w:tc>
        <w:tc>
          <w:tcPr>
            <w:tcW w:w="2170"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ascii="Times New Roman" w:hAnsi="Times New Roman"/>
                <w:lang w:eastAsia="en-GB"/>
              </w:rPr>
            </w:pPr>
          </w:p>
        </w:tc>
        <w:tc>
          <w:tcPr>
            <w:tcW w:w="4667" w:type="dxa"/>
            <w:tcBorders>
              <w:top w:val="nil"/>
              <w:left w:val="nil"/>
              <w:bottom w:val="nil"/>
              <w:right w:val="nil"/>
            </w:tcBorders>
            <w:shd w:val="clear" w:color="auto" w:fill="auto"/>
            <w:noWrap/>
            <w:vAlign w:val="bottom"/>
            <w:hideMark/>
          </w:tcPr>
          <w:p w:rsidR="004A609C" w:rsidRPr="004A609C" w:rsidRDefault="004A609C" w:rsidP="004A609C">
            <w:pPr>
              <w:suppressAutoHyphens w:val="0"/>
              <w:rPr>
                <w:rFonts w:cs="Arial"/>
                <w:b/>
                <w:bCs/>
                <w:lang w:eastAsia="en-GB"/>
              </w:rPr>
            </w:pPr>
            <w:r w:rsidRPr="004A609C">
              <w:rPr>
                <w:rFonts w:cs="Arial"/>
                <w:b/>
                <w:bCs/>
                <w:lang w:eastAsia="en-GB"/>
              </w:rPr>
              <w:t>Total Income</w:t>
            </w:r>
          </w:p>
        </w:tc>
        <w:tc>
          <w:tcPr>
            <w:tcW w:w="1100" w:type="dxa"/>
            <w:tcBorders>
              <w:top w:val="nil"/>
              <w:left w:val="nil"/>
              <w:bottom w:val="nil"/>
              <w:right w:val="nil"/>
            </w:tcBorders>
            <w:shd w:val="clear" w:color="auto" w:fill="auto"/>
            <w:noWrap/>
            <w:vAlign w:val="bottom"/>
            <w:hideMark/>
          </w:tcPr>
          <w:p w:rsidR="004A609C" w:rsidRPr="004A609C" w:rsidRDefault="004A609C" w:rsidP="004A609C">
            <w:pPr>
              <w:suppressAutoHyphens w:val="0"/>
              <w:jc w:val="right"/>
              <w:rPr>
                <w:rFonts w:cs="Arial"/>
                <w:b/>
                <w:bCs/>
                <w:lang w:eastAsia="en-GB"/>
              </w:rPr>
            </w:pPr>
            <w:r w:rsidRPr="004A609C">
              <w:rPr>
                <w:rFonts w:cs="Arial"/>
                <w:b/>
                <w:bCs/>
                <w:lang w:eastAsia="en-GB"/>
              </w:rPr>
              <w:t>59.01</w:t>
            </w:r>
          </w:p>
        </w:tc>
      </w:tr>
      <w:bookmarkEnd w:id="1"/>
    </w:tbl>
    <w:p w:rsidR="008F742C" w:rsidRDefault="008F742C" w:rsidP="008F742C">
      <w:pPr>
        <w:ind w:left="709" w:hanging="709"/>
        <w:rPr>
          <w:rFonts w:cs="Arial"/>
          <w:sz w:val="24"/>
          <w:szCs w:val="24"/>
        </w:rPr>
      </w:pPr>
      <w:r>
        <w:rPr>
          <w:rFonts w:cs="Arial"/>
          <w:sz w:val="24"/>
          <w:szCs w:val="24"/>
        </w:rPr>
        <w:fldChar w:fldCharType="end"/>
      </w:r>
    </w:p>
    <w:sectPr w:rsidR="008F742C" w:rsidSect="002768FC">
      <w:headerReference w:type="even" r:id="rId8"/>
      <w:headerReference w:type="default" r:id="rId9"/>
      <w:footerReference w:type="default" r:id="rId10"/>
      <w:headerReference w:type="first" r:id="rId11"/>
      <w:pgSz w:w="11907" w:h="16840" w:code="9"/>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0D" w:rsidRDefault="00E2630D">
      <w:r>
        <w:separator/>
      </w:r>
    </w:p>
  </w:endnote>
  <w:endnote w:type="continuationSeparator" w:id="0">
    <w:p w:rsidR="00E2630D" w:rsidRDefault="00E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Footer"/>
      <w:rPr>
        <w:b/>
      </w:rPr>
    </w:pPr>
    <w:r>
      <w:rPr>
        <w:b/>
      </w:rPr>
      <w:t>Kinver Parish Council</w:t>
    </w:r>
    <w:r>
      <w:rPr>
        <w:b/>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A60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4A609C">
      <w:rPr>
        <w:rStyle w:val="PageNumber"/>
        <w:noProof/>
      </w:rPr>
      <w:t>8</w:t>
    </w:r>
    <w:r>
      <w:rPr>
        <w:rStyle w:val="PageNumber"/>
      </w:rPr>
      <w:fldChar w:fldCharType="end"/>
    </w:r>
    <w:r>
      <w:rPr>
        <w:rStyle w:val="PageNumber"/>
      </w:rPr>
      <w:t xml:space="preserve">                               </w:t>
    </w:r>
    <w:r>
      <w:rPr>
        <w:rStyle w:val="PageNumber"/>
      </w:rPr>
      <w:tab/>
    </w:r>
    <w:r w:rsidR="008F742C">
      <w:rPr>
        <w:rStyle w:val="PageNumber"/>
      </w:rPr>
      <w:t>03/04</w:t>
    </w:r>
    <w:r>
      <w:rPr>
        <w:rStyle w:val="PageNumber"/>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0D" w:rsidRDefault="00E2630D">
      <w:r>
        <w:separator/>
      </w:r>
    </w:p>
  </w:footnote>
  <w:footnote w:type="continuationSeparator" w:id="0">
    <w:p w:rsidR="00E2630D" w:rsidRDefault="00E26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52" w:rsidRDefault="00754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8AE0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09"/>
      <w:numFmt w:val="decimal"/>
      <w:lvlText w:val="%1"/>
      <w:lvlJc w:val="left"/>
      <w:pPr>
        <w:tabs>
          <w:tab w:val="num" w:pos="492"/>
        </w:tabs>
        <w:ind w:left="492" w:hanging="492"/>
      </w:pPr>
    </w:lvl>
    <w:lvl w:ilvl="1">
      <w:start w:val="3"/>
      <w:numFmt w:val="decimal"/>
      <w:lvlText w:val="%1.%2"/>
      <w:lvlJc w:val="left"/>
      <w:pPr>
        <w:tabs>
          <w:tab w:val="num" w:pos="492"/>
        </w:tabs>
        <w:ind w:left="492" w:hanging="492"/>
      </w:pPr>
    </w:lvl>
    <w:lvl w:ilvl="2">
      <w:start w:val="109"/>
      <w:numFmt w:val="decimal"/>
      <w:pStyle w:val="Heading3"/>
      <w:lvlText w:val="%3"/>
      <w:lvlJc w:val="left"/>
      <w:pPr>
        <w:tabs>
          <w:tab w:val="num" w:pos="492"/>
        </w:tabs>
        <w:ind w:left="492" w:hanging="492"/>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11"/>
    <w:lvl w:ilvl="0">
      <w:start w:val="1"/>
      <w:numFmt w:val="decimal"/>
      <w:pStyle w:val="02-Level1-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495"/>
        </w:tabs>
        <w:ind w:left="2495" w:hanging="1055"/>
      </w:pPr>
      <w:rPr>
        <w:b w:val="0"/>
        <w:i w:val="0"/>
      </w:rPr>
    </w:lvl>
    <w:lvl w:ilvl="3">
      <w:start w:val="1"/>
      <w:numFmt w:val="lowerLetter"/>
      <w:lvlText w:val="(%4)"/>
      <w:lvlJc w:val="left"/>
      <w:pPr>
        <w:tabs>
          <w:tab w:val="num" w:pos="3215"/>
        </w:tabs>
        <w:ind w:left="3215" w:hanging="720"/>
      </w:pPr>
      <w:rPr>
        <w:b w:val="0"/>
        <w:i w:val="0"/>
      </w:rPr>
    </w:lvl>
    <w:lvl w:ilvl="4">
      <w:start w:val="1"/>
      <w:numFmt w:val="lowerRoman"/>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3"/>
    <w:multiLevelType w:val="singleLevel"/>
    <w:tmpl w:val="00000003"/>
    <w:name w:val="WW8Num18"/>
    <w:lvl w:ilvl="0">
      <w:start w:val="1"/>
      <w:numFmt w:val="lowerLetter"/>
      <w:lvlText w:val="%1)"/>
      <w:lvlJc w:val="left"/>
      <w:pPr>
        <w:tabs>
          <w:tab w:val="num" w:pos="0"/>
        </w:tabs>
        <w:ind w:left="1080" w:hanging="360"/>
      </w:pPr>
    </w:lvl>
  </w:abstractNum>
  <w:abstractNum w:abstractNumId="4" w15:restartNumberingAfterBreak="0">
    <w:nsid w:val="00000004"/>
    <w:multiLevelType w:val="multilevel"/>
    <w:tmpl w:val="00000004"/>
    <w:name w:val="WW8Num19"/>
    <w:lvl w:ilvl="0">
      <w:start w:val="204"/>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multilevel"/>
    <w:tmpl w:val="00000005"/>
    <w:name w:val="WW8Num22"/>
    <w:lvl w:ilvl="0">
      <w:start w:val="19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28"/>
    <w:lvl w:ilvl="0">
      <w:start w:val="1"/>
      <w:numFmt w:val="decimal"/>
      <w:lvlText w:val="%1)"/>
      <w:lvlJc w:val="left"/>
      <w:pPr>
        <w:tabs>
          <w:tab w:val="num" w:pos="0"/>
        </w:tabs>
        <w:ind w:left="3904" w:hanging="360"/>
      </w:pPr>
      <w:rPr>
        <w:rFonts w:cs="Times New Roman"/>
      </w:rPr>
    </w:lvl>
  </w:abstractNum>
  <w:abstractNum w:abstractNumId="7" w15:restartNumberingAfterBreak="0">
    <w:nsid w:val="00000007"/>
    <w:multiLevelType w:val="multilevel"/>
    <w:tmpl w:val="00000007"/>
    <w:name w:val="WW8Num29"/>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800"/>
        </w:tabs>
        <w:ind w:left="1800" w:hanging="360"/>
      </w:pPr>
      <w:rPr>
        <w:rFonts w:ascii="Symbol" w:hAnsi="Symbol"/>
        <w:sz w:val="20"/>
      </w:rPr>
    </w:lvl>
    <w:lvl w:ilvl="2">
      <w:start w:val="1"/>
      <w:numFmt w:val="bullet"/>
      <w:lvlText w:val=""/>
      <w:lvlJc w:val="left"/>
      <w:pPr>
        <w:tabs>
          <w:tab w:val="num" w:pos="2520"/>
        </w:tabs>
        <w:ind w:left="2520" w:hanging="360"/>
      </w:pPr>
      <w:rPr>
        <w:rFonts w:ascii="Symbol" w:hAnsi="Symbol"/>
        <w:sz w:val="20"/>
      </w:rPr>
    </w:lvl>
    <w:lvl w:ilvl="3">
      <w:start w:val="1"/>
      <w:numFmt w:val="bullet"/>
      <w:lvlText w:val=""/>
      <w:lvlJc w:val="left"/>
      <w:pPr>
        <w:tabs>
          <w:tab w:val="num" w:pos="3240"/>
        </w:tabs>
        <w:ind w:left="3240" w:hanging="360"/>
      </w:pPr>
      <w:rPr>
        <w:rFonts w:ascii="Symbol" w:hAnsi="Symbol"/>
        <w:sz w:val="20"/>
      </w:rPr>
    </w:lvl>
    <w:lvl w:ilvl="4">
      <w:start w:val="1"/>
      <w:numFmt w:val="bullet"/>
      <w:lvlText w:val=""/>
      <w:lvlJc w:val="left"/>
      <w:pPr>
        <w:tabs>
          <w:tab w:val="num" w:pos="3960"/>
        </w:tabs>
        <w:ind w:left="3960" w:hanging="360"/>
      </w:pPr>
      <w:rPr>
        <w:rFonts w:ascii="Symbol" w:hAnsi="Symbol"/>
        <w:sz w:val="20"/>
      </w:rPr>
    </w:lvl>
    <w:lvl w:ilvl="5">
      <w:start w:val="1"/>
      <w:numFmt w:val="bullet"/>
      <w:lvlText w:val=""/>
      <w:lvlJc w:val="left"/>
      <w:pPr>
        <w:tabs>
          <w:tab w:val="num" w:pos="4680"/>
        </w:tabs>
        <w:ind w:left="4680" w:hanging="360"/>
      </w:pPr>
      <w:rPr>
        <w:rFonts w:ascii="Symbol" w:hAnsi="Symbol"/>
        <w:sz w:val="20"/>
      </w:rPr>
    </w:lvl>
    <w:lvl w:ilvl="6">
      <w:start w:val="1"/>
      <w:numFmt w:val="bullet"/>
      <w:lvlText w:val=""/>
      <w:lvlJc w:val="left"/>
      <w:pPr>
        <w:tabs>
          <w:tab w:val="num" w:pos="5400"/>
        </w:tabs>
        <w:ind w:left="5400" w:hanging="360"/>
      </w:pPr>
      <w:rPr>
        <w:rFonts w:ascii="Symbol" w:hAnsi="Symbol"/>
        <w:sz w:val="20"/>
      </w:rPr>
    </w:lvl>
    <w:lvl w:ilvl="7">
      <w:start w:val="1"/>
      <w:numFmt w:val="bullet"/>
      <w:lvlText w:val=""/>
      <w:lvlJc w:val="left"/>
      <w:pPr>
        <w:tabs>
          <w:tab w:val="num" w:pos="6120"/>
        </w:tabs>
        <w:ind w:left="6120" w:hanging="360"/>
      </w:pPr>
      <w:rPr>
        <w:rFonts w:ascii="Symbol" w:hAnsi="Symbol"/>
        <w:sz w:val="20"/>
      </w:rPr>
    </w:lvl>
    <w:lvl w:ilvl="8">
      <w:start w:val="1"/>
      <w:numFmt w:val="bullet"/>
      <w:lvlText w:val=""/>
      <w:lvlJc w:val="left"/>
      <w:pPr>
        <w:tabs>
          <w:tab w:val="num" w:pos="6840"/>
        </w:tabs>
        <w:ind w:left="6840" w:hanging="360"/>
      </w:pPr>
      <w:rPr>
        <w:rFonts w:ascii="Symbol" w:hAnsi="Symbol"/>
        <w:sz w:val="20"/>
      </w:rPr>
    </w:lvl>
  </w:abstractNum>
  <w:abstractNum w:abstractNumId="8" w15:restartNumberingAfterBreak="0">
    <w:nsid w:val="00000008"/>
    <w:multiLevelType w:val="singleLevel"/>
    <w:tmpl w:val="00000008"/>
    <w:name w:val="WW8Num30"/>
    <w:lvl w:ilvl="0">
      <w:start w:val="1"/>
      <w:numFmt w:val="decimal"/>
      <w:lvlText w:val="%1."/>
      <w:lvlJc w:val="left"/>
      <w:pPr>
        <w:tabs>
          <w:tab w:val="num" w:pos="0"/>
        </w:tabs>
        <w:ind w:left="1080" w:hanging="360"/>
      </w:pPr>
    </w:lvl>
  </w:abstractNum>
  <w:abstractNum w:abstractNumId="9" w15:restartNumberingAfterBreak="0">
    <w:nsid w:val="00000009"/>
    <w:multiLevelType w:val="multilevel"/>
    <w:tmpl w:val="00000009"/>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15:restartNumberingAfterBreak="0">
    <w:nsid w:val="0000000A"/>
    <w:multiLevelType w:val="singleLevel"/>
    <w:tmpl w:val="0000000A"/>
    <w:name w:val="WW8Num38"/>
    <w:lvl w:ilvl="0">
      <w:start w:val="4"/>
      <w:numFmt w:val="bullet"/>
      <w:lvlText w:val=""/>
      <w:lvlJc w:val="left"/>
      <w:pPr>
        <w:tabs>
          <w:tab w:val="num" w:pos="0"/>
        </w:tabs>
        <w:ind w:left="1080" w:hanging="360"/>
      </w:pPr>
      <w:rPr>
        <w:rFonts w:ascii="Symbol" w:hAnsi="Symbol" w:cs="Arial"/>
      </w:rPr>
    </w:lvl>
  </w:abstractNum>
  <w:abstractNum w:abstractNumId="1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34CF1"/>
    <w:multiLevelType w:val="hybridMultilevel"/>
    <w:tmpl w:val="75C8FB00"/>
    <w:lvl w:ilvl="0" w:tplc="F940A604">
      <w:start w:val="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377F3D"/>
    <w:multiLevelType w:val="hybridMultilevel"/>
    <w:tmpl w:val="1ADE2CE4"/>
    <w:lvl w:ilvl="0" w:tplc="E9109F4E">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D430E51"/>
    <w:multiLevelType w:val="hybridMultilevel"/>
    <w:tmpl w:val="083660BC"/>
    <w:lvl w:ilvl="0" w:tplc="45E23C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12"/>
  </w:num>
  <w:num w:numId="5">
    <w:abstractNumId w:val="0"/>
  </w:num>
  <w:num w:numId="6">
    <w:abstractNumId w:val="13"/>
  </w:num>
  <w:num w:numId="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0039F1"/>
    <w:rsid w:val="00007540"/>
    <w:rsid w:val="0001236A"/>
    <w:rsid w:val="00013612"/>
    <w:rsid w:val="00013F61"/>
    <w:rsid w:val="00014001"/>
    <w:rsid w:val="000143AE"/>
    <w:rsid w:val="000158AC"/>
    <w:rsid w:val="00020992"/>
    <w:rsid w:val="00022C38"/>
    <w:rsid w:val="0002439F"/>
    <w:rsid w:val="000378EE"/>
    <w:rsid w:val="00037930"/>
    <w:rsid w:val="00041193"/>
    <w:rsid w:val="00041800"/>
    <w:rsid w:val="00044F10"/>
    <w:rsid w:val="00045327"/>
    <w:rsid w:val="00045F29"/>
    <w:rsid w:val="00047C8C"/>
    <w:rsid w:val="00052A17"/>
    <w:rsid w:val="00053698"/>
    <w:rsid w:val="00054300"/>
    <w:rsid w:val="0005483B"/>
    <w:rsid w:val="000564E9"/>
    <w:rsid w:val="000567D0"/>
    <w:rsid w:val="00060016"/>
    <w:rsid w:val="00062A5D"/>
    <w:rsid w:val="00066917"/>
    <w:rsid w:val="00066E8F"/>
    <w:rsid w:val="00066FDE"/>
    <w:rsid w:val="00071037"/>
    <w:rsid w:val="00072484"/>
    <w:rsid w:val="00077BBE"/>
    <w:rsid w:val="00080C7A"/>
    <w:rsid w:val="00080D02"/>
    <w:rsid w:val="00082863"/>
    <w:rsid w:val="00082996"/>
    <w:rsid w:val="000836E2"/>
    <w:rsid w:val="0008674D"/>
    <w:rsid w:val="00087774"/>
    <w:rsid w:val="00093E23"/>
    <w:rsid w:val="000940A9"/>
    <w:rsid w:val="000947FC"/>
    <w:rsid w:val="00094F54"/>
    <w:rsid w:val="000A3962"/>
    <w:rsid w:val="000A4FEF"/>
    <w:rsid w:val="000A5047"/>
    <w:rsid w:val="000A5AD9"/>
    <w:rsid w:val="000A5F6B"/>
    <w:rsid w:val="000B0AA2"/>
    <w:rsid w:val="000B2BDD"/>
    <w:rsid w:val="000B4A6C"/>
    <w:rsid w:val="000B7051"/>
    <w:rsid w:val="000C1439"/>
    <w:rsid w:val="000C193E"/>
    <w:rsid w:val="000C219F"/>
    <w:rsid w:val="000C42D8"/>
    <w:rsid w:val="000C54BE"/>
    <w:rsid w:val="000C7792"/>
    <w:rsid w:val="000D0953"/>
    <w:rsid w:val="000D295E"/>
    <w:rsid w:val="000D31BD"/>
    <w:rsid w:val="000D32D2"/>
    <w:rsid w:val="000D39C1"/>
    <w:rsid w:val="000D49B7"/>
    <w:rsid w:val="000D4A1F"/>
    <w:rsid w:val="000D54B7"/>
    <w:rsid w:val="000D5998"/>
    <w:rsid w:val="000D62C4"/>
    <w:rsid w:val="000D670F"/>
    <w:rsid w:val="000D6A8F"/>
    <w:rsid w:val="000E4190"/>
    <w:rsid w:val="000E49AD"/>
    <w:rsid w:val="000E4C50"/>
    <w:rsid w:val="000E4CA7"/>
    <w:rsid w:val="000E5001"/>
    <w:rsid w:val="000E50C2"/>
    <w:rsid w:val="000E665A"/>
    <w:rsid w:val="000F1B08"/>
    <w:rsid w:val="000F5081"/>
    <w:rsid w:val="000F662A"/>
    <w:rsid w:val="000F72BE"/>
    <w:rsid w:val="000F7FC9"/>
    <w:rsid w:val="00100761"/>
    <w:rsid w:val="001016CA"/>
    <w:rsid w:val="001024EE"/>
    <w:rsid w:val="00103738"/>
    <w:rsid w:val="001047E9"/>
    <w:rsid w:val="001051E7"/>
    <w:rsid w:val="00112E2B"/>
    <w:rsid w:val="00113FA3"/>
    <w:rsid w:val="00115A16"/>
    <w:rsid w:val="001162CF"/>
    <w:rsid w:val="0011693B"/>
    <w:rsid w:val="00116B5A"/>
    <w:rsid w:val="001256C3"/>
    <w:rsid w:val="00127AD3"/>
    <w:rsid w:val="00131FA1"/>
    <w:rsid w:val="00135DE5"/>
    <w:rsid w:val="00140C05"/>
    <w:rsid w:val="00141B5D"/>
    <w:rsid w:val="00142289"/>
    <w:rsid w:val="00142B63"/>
    <w:rsid w:val="00146693"/>
    <w:rsid w:val="001476A9"/>
    <w:rsid w:val="001506C0"/>
    <w:rsid w:val="00150FCC"/>
    <w:rsid w:val="001517CD"/>
    <w:rsid w:val="00151888"/>
    <w:rsid w:val="001519FE"/>
    <w:rsid w:val="001533B8"/>
    <w:rsid w:val="001550C5"/>
    <w:rsid w:val="001565FA"/>
    <w:rsid w:val="00160D9C"/>
    <w:rsid w:val="0016238E"/>
    <w:rsid w:val="00162566"/>
    <w:rsid w:val="00162CF8"/>
    <w:rsid w:val="00163F8B"/>
    <w:rsid w:val="0016417A"/>
    <w:rsid w:val="00165FE8"/>
    <w:rsid w:val="001670D2"/>
    <w:rsid w:val="00170056"/>
    <w:rsid w:val="001701CA"/>
    <w:rsid w:val="00170F40"/>
    <w:rsid w:val="0017161D"/>
    <w:rsid w:val="00171858"/>
    <w:rsid w:val="00181B14"/>
    <w:rsid w:val="00181FA2"/>
    <w:rsid w:val="001827F9"/>
    <w:rsid w:val="00183B18"/>
    <w:rsid w:val="001851C1"/>
    <w:rsid w:val="00191F79"/>
    <w:rsid w:val="00192154"/>
    <w:rsid w:val="0019580B"/>
    <w:rsid w:val="001958CB"/>
    <w:rsid w:val="00197BB0"/>
    <w:rsid w:val="001A18A6"/>
    <w:rsid w:val="001A1A24"/>
    <w:rsid w:val="001A1A50"/>
    <w:rsid w:val="001A1A76"/>
    <w:rsid w:val="001A1FA2"/>
    <w:rsid w:val="001A2DEC"/>
    <w:rsid w:val="001A561C"/>
    <w:rsid w:val="001A7274"/>
    <w:rsid w:val="001A7E72"/>
    <w:rsid w:val="001B1E98"/>
    <w:rsid w:val="001B2FD9"/>
    <w:rsid w:val="001B3C15"/>
    <w:rsid w:val="001B45C4"/>
    <w:rsid w:val="001B4BB3"/>
    <w:rsid w:val="001B794A"/>
    <w:rsid w:val="001C126D"/>
    <w:rsid w:val="001C2B6A"/>
    <w:rsid w:val="001C2CC5"/>
    <w:rsid w:val="001C46DF"/>
    <w:rsid w:val="001C6756"/>
    <w:rsid w:val="001C6B82"/>
    <w:rsid w:val="001D47A8"/>
    <w:rsid w:val="001D701F"/>
    <w:rsid w:val="001D73B3"/>
    <w:rsid w:val="001E001B"/>
    <w:rsid w:val="001E094D"/>
    <w:rsid w:val="001E0F1C"/>
    <w:rsid w:val="001E12AB"/>
    <w:rsid w:val="001E1413"/>
    <w:rsid w:val="001E1F74"/>
    <w:rsid w:val="001E1F95"/>
    <w:rsid w:val="001E218C"/>
    <w:rsid w:val="001E244B"/>
    <w:rsid w:val="001E26BF"/>
    <w:rsid w:val="001E3171"/>
    <w:rsid w:val="001E55FE"/>
    <w:rsid w:val="001E7956"/>
    <w:rsid w:val="001F1D32"/>
    <w:rsid w:val="001F21FD"/>
    <w:rsid w:val="001F6C30"/>
    <w:rsid w:val="00202647"/>
    <w:rsid w:val="00203498"/>
    <w:rsid w:val="00203599"/>
    <w:rsid w:val="00206702"/>
    <w:rsid w:val="00211EB5"/>
    <w:rsid w:val="00214517"/>
    <w:rsid w:val="00217733"/>
    <w:rsid w:val="00223249"/>
    <w:rsid w:val="00223695"/>
    <w:rsid w:val="00223B5D"/>
    <w:rsid w:val="002247AA"/>
    <w:rsid w:val="00225535"/>
    <w:rsid w:val="00225EDD"/>
    <w:rsid w:val="00232C1F"/>
    <w:rsid w:val="00234038"/>
    <w:rsid w:val="00235171"/>
    <w:rsid w:val="00237F40"/>
    <w:rsid w:val="00242E56"/>
    <w:rsid w:val="00242F1D"/>
    <w:rsid w:val="002478C4"/>
    <w:rsid w:val="00250C4C"/>
    <w:rsid w:val="002527C3"/>
    <w:rsid w:val="00254277"/>
    <w:rsid w:val="002546E7"/>
    <w:rsid w:val="00255DA8"/>
    <w:rsid w:val="00257381"/>
    <w:rsid w:val="00257B3D"/>
    <w:rsid w:val="002602B5"/>
    <w:rsid w:val="002621AD"/>
    <w:rsid w:val="00262EFF"/>
    <w:rsid w:val="002631AD"/>
    <w:rsid w:val="00264CC9"/>
    <w:rsid w:val="0027075F"/>
    <w:rsid w:val="0027199A"/>
    <w:rsid w:val="00271D38"/>
    <w:rsid w:val="00271EB8"/>
    <w:rsid w:val="00272CF6"/>
    <w:rsid w:val="00274076"/>
    <w:rsid w:val="0027478E"/>
    <w:rsid w:val="00275CD0"/>
    <w:rsid w:val="002768FC"/>
    <w:rsid w:val="0028065F"/>
    <w:rsid w:val="00281092"/>
    <w:rsid w:val="00283C7C"/>
    <w:rsid w:val="002916CC"/>
    <w:rsid w:val="00292D5D"/>
    <w:rsid w:val="00295249"/>
    <w:rsid w:val="002961BB"/>
    <w:rsid w:val="00296DCD"/>
    <w:rsid w:val="00296F03"/>
    <w:rsid w:val="002A3E37"/>
    <w:rsid w:val="002A4239"/>
    <w:rsid w:val="002A4EA8"/>
    <w:rsid w:val="002A6D69"/>
    <w:rsid w:val="002B2B49"/>
    <w:rsid w:val="002B2F99"/>
    <w:rsid w:val="002B32D4"/>
    <w:rsid w:val="002B5C04"/>
    <w:rsid w:val="002C274D"/>
    <w:rsid w:val="002C378A"/>
    <w:rsid w:val="002C41C7"/>
    <w:rsid w:val="002C4252"/>
    <w:rsid w:val="002C718A"/>
    <w:rsid w:val="002D2561"/>
    <w:rsid w:val="002D6B55"/>
    <w:rsid w:val="002D73DC"/>
    <w:rsid w:val="002D78D7"/>
    <w:rsid w:val="002E4809"/>
    <w:rsid w:val="002E4A08"/>
    <w:rsid w:val="002F46AE"/>
    <w:rsid w:val="002F6F7C"/>
    <w:rsid w:val="00301B65"/>
    <w:rsid w:val="00303394"/>
    <w:rsid w:val="00303B01"/>
    <w:rsid w:val="00306768"/>
    <w:rsid w:val="00306AC9"/>
    <w:rsid w:val="0030785D"/>
    <w:rsid w:val="00310046"/>
    <w:rsid w:val="00316336"/>
    <w:rsid w:val="00320552"/>
    <w:rsid w:val="00320BAD"/>
    <w:rsid w:val="00323DC6"/>
    <w:rsid w:val="00323E20"/>
    <w:rsid w:val="0032457C"/>
    <w:rsid w:val="00324B58"/>
    <w:rsid w:val="003308D5"/>
    <w:rsid w:val="00330AE5"/>
    <w:rsid w:val="00334C19"/>
    <w:rsid w:val="00335764"/>
    <w:rsid w:val="00336F1C"/>
    <w:rsid w:val="003439E2"/>
    <w:rsid w:val="00343F14"/>
    <w:rsid w:val="003465B6"/>
    <w:rsid w:val="00347599"/>
    <w:rsid w:val="00350823"/>
    <w:rsid w:val="00352D29"/>
    <w:rsid w:val="00354CEB"/>
    <w:rsid w:val="003563E0"/>
    <w:rsid w:val="00356E76"/>
    <w:rsid w:val="00357AA8"/>
    <w:rsid w:val="00361D1E"/>
    <w:rsid w:val="00362617"/>
    <w:rsid w:val="00366779"/>
    <w:rsid w:val="00367700"/>
    <w:rsid w:val="00367948"/>
    <w:rsid w:val="00374487"/>
    <w:rsid w:val="0038266C"/>
    <w:rsid w:val="003836BA"/>
    <w:rsid w:val="00384992"/>
    <w:rsid w:val="00384AA1"/>
    <w:rsid w:val="00384E2C"/>
    <w:rsid w:val="00393A90"/>
    <w:rsid w:val="003943AD"/>
    <w:rsid w:val="00394557"/>
    <w:rsid w:val="00396508"/>
    <w:rsid w:val="003A0938"/>
    <w:rsid w:val="003A15D5"/>
    <w:rsid w:val="003A16DC"/>
    <w:rsid w:val="003A2384"/>
    <w:rsid w:val="003A29FD"/>
    <w:rsid w:val="003A2B4C"/>
    <w:rsid w:val="003A31E9"/>
    <w:rsid w:val="003A3A73"/>
    <w:rsid w:val="003A4305"/>
    <w:rsid w:val="003A7CF9"/>
    <w:rsid w:val="003B210E"/>
    <w:rsid w:val="003B3C98"/>
    <w:rsid w:val="003B3F69"/>
    <w:rsid w:val="003B6102"/>
    <w:rsid w:val="003C2328"/>
    <w:rsid w:val="003C2E82"/>
    <w:rsid w:val="003C3460"/>
    <w:rsid w:val="003C3ACB"/>
    <w:rsid w:val="003C3DB7"/>
    <w:rsid w:val="003C3EB3"/>
    <w:rsid w:val="003C5EB2"/>
    <w:rsid w:val="003C6330"/>
    <w:rsid w:val="003C725B"/>
    <w:rsid w:val="003D3056"/>
    <w:rsid w:val="003D66F4"/>
    <w:rsid w:val="003D757F"/>
    <w:rsid w:val="003E3B6C"/>
    <w:rsid w:val="003E3F2D"/>
    <w:rsid w:val="003E69FE"/>
    <w:rsid w:val="003F15B4"/>
    <w:rsid w:val="00401622"/>
    <w:rsid w:val="004017EC"/>
    <w:rsid w:val="00402132"/>
    <w:rsid w:val="00402EA7"/>
    <w:rsid w:val="00406E4E"/>
    <w:rsid w:val="0041104A"/>
    <w:rsid w:val="00412DB1"/>
    <w:rsid w:val="00423E0B"/>
    <w:rsid w:val="004245AB"/>
    <w:rsid w:val="00425084"/>
    <w:rsid w:val="004257A8"/>
    <w:rsid w:val="00427D79"/>
    <w:rsid w:val="004355A7"/>
    <w:rsid w:val="00440876"/>
    <w:rsid w:val="00441B37"/>
    <w:rsid w:val="0044254F"/>
    <w:rsid w:val="00446798"/>
    <w:rsid w:val="00446C04"/>
    <w:rsid w:val="004472E0"/>
    <w:rsid w:val="0045222C"/>
    <w:rsid w:val="004535D0"/>
    <w:rsid w:val="0045685D"/>
    <w:rsid w:val="00456A2D"/>
    <w:rsid w:val="00456CA9"/>
    <w:rsid w:val="004574C6"/>
    <w:rsid w:val="00460014"/>
    <w:rsid w:val="00460D41"/>
    <w:rsid w:val="0046306F"/>
    <w:rsid w:val="00463DA5"/>
    <w:rsid w:val="004640E3"/>
    <w:rsid w:val="00464E45"/>
    <w:rsid w:val="00470B35"/>
    <w:rsid w:val="00472B51"/>
    <w:rsid w:val="004747EA"/>
    <w:rsid w:val="00474C70"/>
    <w:rsid w:val="004768B1"/>
    <w:rsid w:val="00476D04"/>
    <w:rsid w:val="00480D08"/>
    <w:rsid w:val="0048239B"/>
    <w:rsid w:val="00485888"/>
    <w:rsid w:val="0048618C"/>
    <w:rsid w:val="0048635E"/>
    <w:rsid w:val="00492E7B"/>
    <w:rsid w:val="004932E5"/>
    <w:rsid w:val="00493DBC"/>
    <w:rsid w:val="00495D0F"/>
    <w:rsid w:val="00495DA9"/>
    <w:rsid w:val="004A10E2"/>
    <w:rsid w:val="004A1EB7"/>
    <w:rsid w:val="004A2A70"/>
    <w:rsid w:val="004A4509"/>
    <w:rsid w:val="004A46C7"/>
    <w:rsid w:val="004A609C"/>
    <w:rsid w:val="004B1192"/>
    <w:rsid w:val="004B1345"/>
    <w:rsid w:val="004B1772"/>
    <w:rsid w:val="004B21F6"/>
    <w:rsid w:val="004B348A"/>
    <w:rsid w:val="004B4ACD"/>
    <w:rsid w:val="004B516C"/>
    <w:rsid w:val="004B6258"/>
    <w:rsid w:val="004B6FC9"/>
    <w:rsid w:val="004C0D2F"/>
    <w:rsid w:val="004C150A"/>
    <w:rsid w:val="004C2BA4"/>
    <w:rsid w:val="004C2D81"/>
    <w:rsid w:val="004C2FAC"/>
    <w:rsid w:val="004C4024"/>
    <w:rsid w:val="004C7FF0"/>
    <w:rsid w:val="004D0ABF"/>
    <w:rsid w:val="004D56F0"/>
    <w:rsid w:val="004D641E"/>
    <w:rsid w:val="004D7863"/>
    <w:rsid w:val="004E1776"/>
    <w:rsid w:val="004E1E13"/>
    <w:rsid w:val="004E2090"/>
    <w:rsid w:val="004E2362"/>
    <w:rsid w:val="004E543B"/>
    <w:rsid w:val="004F2D60"/>
    <w:rsid w:val="004F4944"/>
    <w:rsid w:val="004F4E5C"/>
    <w:rsid w:val="004F65EC"/>
    <w:rsid w:val="005021B2"/>
    <w:rsid w:val="0050251B"/>
    <w:rsid w:val="00503B6C"/>
    <w:rsid w:val="005041BC"/>
    <w:rsid w:val="005056DB"/>
    <w:rsid w:val="005063AD"/>
    <w:rsid w:val="0051476B"/>
    <w:rsid w:val="00520016"/>
    <w:rsid w:val="005203F7"/>
    <w:rsid w:val="005229E7"/>
    <w:rsid w:val="00523A97"/>
    <w:rsid w:val="005247D7"/>
    <w:rsid w:val="005252BD"/>
    <w:rsid w:val="005260EE"/>
    <w:rsid w:val="00526959"/>
    <w:rsid w:val="00526C85"/>
    <w:rsid w:val="00527416"/>
    <w:rsid w:val="00530A4F"/>
    <w:rsid w:val="00533EC3"/>
    <w:rsid w:val="00536910"/>
    <w:rsid w:val="005424B6"/>
    <w:rsid w:val="00542BA1"/>
    <w:rsid w:val="005430DF"/>
    <w:rsid w:val="005441D6"/>
    <w:rsid w:val="0054493F"/>
    <w:rsid w:val="00545EB9"/>
    <w:rsid w:val="0054657F"/>
    <w:rsid w:val="00546D6B"/>
    <w:rsid w:val="0055255E"/>
    <w:rsid w:val="0055552A"/>
    <w:rsid w:val="005578B5"/>
    <w:rsid w:val="00562461"/>
    <w:rsid w:val="00566284"/>
    <w:rsid w:val="0056750B"/>
    <w:rsid w:val="00567ED7"/>
    <w:rsid w:val="00570719"/>
    <w:rsid w:val="005758B4"/>
    <w:rsid w:val="00577171"/>
    <w:rsid w:val="00581AD4"/>
    <w:rsid w:val="00583169"/>
    <w:rsid w:val="00587EBC"/>
    <w:rsid w:val="005905AE"/>
    <w:rsid w:val="00591351"/>
    <w:rsid w:val="00591A80"/>
    <w:rsid w:val="00591FEC"/>
    <w:rsid w:val="00593C94"/>
    <w:rsid w:val="005949D7"/>
    <w:rsid w:val="005A1258"/>
    <w:rsid w:val="005A129B"/>
    <w:rsid w:val="005A1B1D"/>
    <w:rsid w:val="005A40B8"/>
    <w:rsid w:val="005A58A5"/>
    <w:rsid w:val="005A68F2"/>
    <w:rsid w:val="005B10FD"/>
    <w:rsid w:val="005B5234"/>
    <w:rsid w:val="005B5A1F"/>
    <w:rsid w:val="005B6947"/>
    <w:rsid w:val="005B7203"/>
    <w:rsid w:val="005C16AB"/>
    <w:rsid w:val="005C4F76"/>
    <w:rsid w:val="005C6A2C"/>
    <w:rsid w:val="005C74AF"/>
    <w:rsid w:val="005C7FFC"/>
    <w:rsid w:val="005D23FA"/>
    <w:rsid w:val="005D5BB4"/>
    <w:rsid w:val="005D67E2"/>
    <w:rsid w:val="005D7BCC"/>
    <w:rsid w:val="005E2CA6"/>
    <w:rsid w:val="005E398C"/>
    <w:rsid w:val="005E4C02"/>
    <w:rsid w:val="005E6925"/>
    <w:rsid w:val="005F075B"/>
    <w:rsid w:val="005F21AC"/>
    <w:rsid w:val="0060066F"/>
    <w:rsid w:val="00600B42"/>
    <w:rsid w:val="006010DA"/>
    <w:rsid w:val="00601EDD"/>
    <w:rsid w:val="00602DCF"/>
    <w:rsid w:val="006046F7"/>
    <w:rsid w:val="00607CE4"/>
    <w:rsid w:val="006105F3"/>
    <w:rsid w:val="00611971"/>
    <w:rsid w:val="0061243C"/>
    <w:rsid w:val="00613DED"/>
    <w:rsid w:val="006211DB"/>
    <w:rsid w:val="00621A3A"/>
    <w:rsid w:val="006227AF"/>
    <w:rsid w:val="0062559B"/>
    <w:rsid w:val="006322A6"/>
    <w:rsid w:val="00632EE2"/>
    <w:rsid w:val="006334B9"/>
    <w:rsid w:val="00633766"/>
    <w:rsid w:val="00635177"/>
    <w:rsid w:val="00636D1D"/>
    <w:rsid w:val="006404E2"/>
    <w:rsid w:val="00641275"/>
    <w:rsid w:val="00642C7F"/>
    <w:rsid w:val="006438AE"/>
    <w:rsid w:val="006528D7"/>
    <w:rsid w:val="00660047"/>
    <w:rsid w:val="006667CE"/>
    <w:rsid w:val="006673ED"/>
    <w:rsid w:val="00671660"/>
    <w:rsid w:val="00672F77"/>
    <w:rsid w:val="006732C5"/>
    <w:rsid w:val="00674D66"/>
    <w:rsid w:val="0067599F"/>
    <w:rsid w:val="006764C5"/>
    <w:rsid w:val="00677AA5"/>
    <w:rsid w:val="00681587"/>
    <w:rsid w:val="0068251D"/>
    <w:rsid w:val="00684F5B"/>
    <w:rsid w:val="00685B16"/>
    <w:rsid w:val="00686A1B"/>
    <w:rsid w:val="00687478"/>
    <w:rsid w:val="00690314"/>
    <w:rsid w:val="00695A09"/>
    <w:rsid w:val="00697670"/>
    <w:rsid w:val="006A3615"/>
    <w:rsid w:val="006A3FBB"/>
    <w:rsid w:val="006B064D"/>
    <w:rsid w:val="006B0D04"/>
    <w:rsid w:val="006B1561"/>
    <w:rsid w:val="006C255A"/>
    <w:rsid w:val="006C404B"/>
    <w:rsid w:val="006C4A03"/>
    <w:rsid w:val="006C6754"/>
    <w:rsid w:val="006D017B"/>
    <w:rsid w:val="006D3914"/>
    <w:rsid w:val="006D4885"/>
    <w:rsid w:val="006D4DFE"/>
    <w:rsid w:val="006D5F1A"/>
    <w:rsid w:val="006D659C"/>
    <w:rsid w:val="006D7D59"/>
    <w:rsid w:val="006E37C1"/>
    <w:rsid w:val="006E4AA8"/>
    <w:rsid w:val="006E7511"/>
    <w:rsid w:val="006E7C0D"/>
    <w:rsid w:val="006F321A"/>
    <w:rsid w:val="006F7ACC"/>
    <w:rsid w:val="007014A4"/>
    <w:rsid w:val="0070195A"/>
    <w:rsid w:val="00705268"/>
    <w:rsid w:val="00706B4D"/>
    <w:rsid w:val="00706F46"/>
    <w:rsid w:val="00712F59"/>
    <w:rsid w:val="007131F0"/>
    <w:rsid w:val="00715469"/>
    <w:rsid w:val="00722129"/>
    <w:rsid w:val="00722DA7"/>
    <w:rsid w:val="00723098"/>
    <w:rsid w:val="00725548"/>
    <w:rsid w:val="00725576"/>
    <w:rsid w:val="00725DB0"/>
    <w:rsid w:val="007275E6"/>
    <w:rsid w:val="00727CDB"/>
    <w:rsid w:val="00730A95"/>
    <w:rsid w:val="00733671"/>
    <w:rsid w:val="007350FA"/>
    <w:rsid w:val="0073541D"/>
    <w:rsid w:val="007428F0"/>
    <w:rsid w:val="007430CD"/>
    <w:rsid w:val="00744574"/>
    <w:rsid w:val="00746BE9"/>
    <w:rsid w:val="007500F3"/>
    <w:rsid w:val="00751587"/>
    <w:rsid w:val="00754852"/>
    <w:rsid w:val="0075612C"/>
    <w:rsid w:val="007600B9"/>
    <w:rsid w:val="0076199F"/>
    <w:rsid w:val="007652D0"/>
    <w:rsid w:val="00766059"/>
    <w:rsid w:val="00766112"/>
    <w:rsid w:val="007674EA"/>
    <w:rsid w:val="00767DB5"/>
    <w:rsid w:val="00770735"/>
    <w:rsid w:val="007735D2"/>
    <w:rsid w:val="0077503C"/>
    <w:rsid w:val="007762AB"/>
    <w:rsid w:val="00777193"/>
    <w:rsid w:val="007775FB"/>
    <w:rsid w:val="00781191"/>
    <w:rsid w:val="00781992"/>
    <w:rsid w:val="0078250F"/>
    <w:rsid w:val="0078478A"/>
    <w:rsid w:val="007856FE"/>
    <w:rsid w:val="00786F65"/>
    <w:rsid w:val="00787136"/>
    <w:rsid w:val="00787180"/>
    <w:rsid w:val="00790AA7"/>
    <w:rsid w:val="007950CF"/>
    <w:rsid w:val="0079539C"/>
    <w:rsid w:val="00796CE8"/>
    <w:rsid w:val="007A1799"/>
    <w:rsid w:val="007A2038"/>
    <w:rsid w:val="007A5532"/>
    <w:rsid w:val="007B0511"/>
    <w:rsid w:val="007B2287"/>
    <w:rsid w:val="007B7262"/>
    <w:rsid w:val="007C0189"/>
    <w:rsid w:val="007C15A9"/>
    <w:rsid w:val="007C306A"/>
    <w:rsid w:val="007D106A"/>
    <w:rsid w:val="007D654B"/>
    <w:rsid w:val="007D6D99"/>
    <w:rsid w:val="007D6E4F"/>
    <w:rsid w:val="007D709C"/>
    <w:rsid w:val="007D72E4"/>
    <w:rsid w:val="007D779E"/>
    <w:rsid w:val="007E12EB"/>
    <w:rsid w:val="007E5D7B"/>
    <w:rsid w:val="007F3F65"/>
    <w:rsid w:val="007F4A83"/>
    <w:rsid w:val="007F656E"/>
    <w:rsid w:val="007F6B53"/>
    <w:rsid w:val="007F71F0"/>
    <w:rsid w:val="007F7E91"/>
    <w:rsid w:val="00801D79"/>
    <w:rsid w:val="008026C5"/>
    <w:rsid w:val="008054EB"/>
    <w:rsid w:val="008076DF"/>
    <w:rsid w:val="00807C10"/>
    <w:rsid w:val="008131F0"/>
    <w:rsid w:val="008142FE"/>
    <w:rsid w:val="008159B1"/>
    <w:rsid w:val="00815F7C"/>
    <w:rsid w:val="00821945"/>
    <w:rsid w:val="008255CC"/>
    <w:rsid w:val="00826FB6"/>
    <w:rsid w:val="008309D5"/>
    <w:rsid w:val="0083148C"/>
    <w:rsid w:val="00831F6C"/>
    <w:rsid w:val="00832460"/>
    <w:rsid w:val="00833DFC"/>
    <w:rsid w:val="00836CC8"/>
    <w:rsid w:val="008371B6"/>
    <w:rsid w:val="00841424"/>
    <w:rsid w:val="00842967"/>
    <w:rsid w:val="0084330F"/>
    <w:rsid w:val="00843820"/>
    <w:rsid w:val="00844227"/>
    <w:rsid w:val="00850037"/>
    <w:rsid w:val="00850267"/>
    <w:rsid w:val="00852B50"/>
    <w:rsid w:val="008535A4"/>
    <w:rsid w:val="008558EA"/>
    <w:rsid w:val="00860799"/>
    <w:rsid w:val="00862896"/>
    <w:rsid w:val="00864D2C"/>
    <w:rsid w:val="00864FF0"/>
    <w:rsid w:val="00866426"/>
    <w:rsid w:val="00867188"/>
    <w:rsid w:val="008725B8"/>
    <w:rsid w:val="00872C6A"/>
    <w:rsid w:val="008739DA"/>
    <w:rsid w:val="00873B87"/>
    <w:rsid w:val="00874AA3"/>
    <w:rsid w:val="00875974"/>
    <w:rsid w:val="00881CF8"/>
    <w:rsid w:val="00887C7E"/>
    <w:rsid w:val="00887F3C"/>
    <w:rsid w:val="008900EE"/>
    <w:rsid w:val="00890808"/>
    <w:rsid w:val="008914E4"/>
    <w:rsid w:val="00891A51"/>
    <w:rsid w:val="0089298E"/>
    <w:rsid w:val="00892BF7"/>
    <w:rsid w:val="00896472"/>
    <w:rsid w:val="008A0075"/>
    <w:rsid w:val="008A3001"/>
    <w:rsid w:val="008A542D"/>
    <w:rsid w:val="008A6B45"/>
    <w:rsid w:val="008B010A"/>
    <w:rsid w:val="008B0595"/>
    <w:rsid w:val="008B2635"/>
    <w:rsid w:val="008B433C"/>
    <w:rsid w:val="008B55C2"/>
    <w:rsid w:val="008B5884"/>
    <w:rsid w:val="008B6903"/>
    <w:rsid w:val="008C0F17"/>
    <w:rsid w:val="008C1C9B"/>
    <w:rsid w:val="008C2C1B"/>
    <w:rsid w:val="008C34F1"/>
    <w:rsid w:val="008C3636"/>
    <w:rsid w:val="008C7D84"/>
    <w:rsid w:val="008D144D"/>
    <w:rsid w:val="008D17D4"/>
    <w:rsid w:val="008D3BCA"/>
    <w:rsid w:val="008D3E70"/>
    <w:rsid w:val="008D505A"/>
    <w:rsid w:val="008D5A3C"/>
    <w:rsid w:val="008D6E48"/>
    <w:rsid w:val="008D74AF"/>
    <w:rsid w:val="008E04B4"/>
    <w:rsid w:val="008E10C2"/>
    <w:rsid w:val="008E3C67"/>
    <w:rsid w:val="008E485A"/>
    <w:rsid w:val="008E5384"/>
    <w:rsid w:val="008E684D"/>
    <w:rsid w:val="008E6BF0"/>
    <w:rsid w:val="008E7C65"/>
    <w:rsid w:val="008F003D"/>
    <w:rsid w:val="008F1F50"/>
    <w:rsid w:val="008F2C62"/>
    <w:rsid w:val="008F4C3D"/>
    <w:rsid w:val="008F5971"/>
    <w:rsid w:val="008F6DAE"/>
    <w:rsid w:val="008F742C"/>
    <w:rsid w:val="008F78BF"/>
    <w:rsid w:val="009001D8"/>
    <w:rsid w:val="00903141"/>
    <w:rsid w:val="00904507"/>
    <w:rsid w:val="00910495"/>
    <w:rsid w:val="00914BDB"/>
    <w:rsid w:val="00916B20"/>
    <w:rsid w:val="009171B7"/>
    <w:rsid w:val="00922AC3"/>
    <w:rsid w:val="009325A1"/>
    <w:rsid w:val="00934367"/>
    <w:rsid w:val="009359FD"/>
    <w:rsid w:val="00935C73"/>
    <w:rsid w:val="009379F9"/>
    <w:rsid w:val="009421B1"/>
    <w:rsid w:val="00945183"/>
    <w:rsid w:val="00946777"/>
    <w:rsid w:val="00950245"/>
    <w:rsid w:val="00951214"/>
    <w:rsid w:val="009520A9"/>
    <w:rsid w:val="00953110"/>
    <w:rsid w:val="00953CB0"/>
    <w:rsid w:val="00955193"/>
    <w:rsid w:val="0095520A"/>
    <w:rsid w:val="009577E2"/>
    <w:rsid w:val="009632E6"/>
    <w:rsid w:val="00966824"/>
    <w:rsid w:val="009674DE"/>
    <w:rsid w:val="00967962"/>
    <w:rsid w:val="009701D6"/>
    <w:rsid w:val="009704CF"/>
    <w:rsid w:val="00973268"/>
    <w:rsid w:val="009738F3"/>
    <w:rsid w:val="009762ED"/>
    <w:rsid w:val="009767E5"/>
    <w:rsid w:val="00976F70"/>
    <w:rsid w:val="00977F68"/>
    <w:rsid w:val="00981C84"/>
    <w:rsid w:val="00982853"/>
    <w:rsid w:val="0098294C"/>
    <w:rsid w:val="0098309A"/>
    <w:rsid w:val="009844D7"/>
    <w:rsid w:val="00986CE3"/>
    <w:rsid w:val="00986E79"/>
    <w:rsid w:val="00993E37"/>
    <w:rsid w:val="009957EF"/>
    <w:rsid w:val="00995A86"/>
    <w:rsid w:val="00995F86"/>
    <w:rsid w:val="009969A3"/>
    <w:rsid w:val="009969C2"/>
    <w:rsid w:val="00996D8D"/>
    <w:rsid w:val="009977B3"/>
    <w:rsid w:val="009A14D8"/>
    <w:rsid w:val="009A2689"/>
    <w:rsid w:val="009A467F"/>
    <w:rsid w:val="009A528F"/>
    <w:rsid w:val="009A6846"/>
    <w:rsid w:val="009B0420"/>
    <w:rsid w:val="009B1993"/>
    <w:rsid w:val="009B2320"/>
    <w:rsid w:val="009B425A"/>
    <w:rsid w:val="009B49F0"/>
    <w:rsid w:val="009B5BD4"/>
    <w:rsid w:val="009B70A4"/>
    <w:rsid w:val="009C06B6"/>
    <w:rsid w:val="009C0FEC"/>
    <w:rsid w:val="009C3B7F"/>
    <w:rsid w:val="009C5C72"/>
    <w:rsid w:val="009C63E5"/>
    <w:rsid w:val="009C7870"/>
    <w:rsid w:val="009D2014"/>
    <w:rsid w:val="009E1646"/>
    <w:rsid w:val="009E16F4"/>
    <w:rsid w:val="009E2096"/>
    <w:rsid w:val="009E7296"/>
    <w:rsid w:val="009E7614"/>
    <w:rsid w:val="009F0305"/>
    <w:rsid w:val="009F3692"/>
    <w:rsid w:val="009F38B1"/>
    <w:rsid w:val="009F471B"/>
    <w:rsid w:val="009F4E97"/>
    <w:rsid w:val="009F6DD8"/>
    <w:rsid w:val="009F7DB7"/>
    <w:rsid w:val="00A01747"/>
    <w:rsid w:val="00A02A76"/>
    <w:rsid w:val="00A030C1"/>
    <w:rsid w:val="00A03894"/>
    <w:rsid w:val="00A045A5"/>
    <w:rsid w:val="00A04DF4"/>
    <w:rsid w:val="00A053B4"/>
    <w:rsid w:val="00A05B49"/>
    <w:rsid w:val="00A06E46"/>
    <w:rsid w:val="00A10D3E"/>
    <w:rsid w:val="00A10F55"/>
    <w:rsid w:val="00A142C5"/>
    <w:rsid w:val="00A244AE"/>
    <w:rsid w:val="00A314BC"/>
    <w:rsid w:val="00A320D8"/>
    <w:rsid w:val="00A34297"/>
    <w:rsid w:val="00A363E9"/>
    <w:rsid w:val="00A4027D"/>
    <w:rsid w:val="00A40865"/>
    <w:rsid w:val="00A41EEB"/>
    <w:rsid w:val="00A43292"/>
    <w:rsid w:val="00A43791"/>
    <w:rsid w:val="00A45CA2"/>
    <w:rsid w:val="00A47DD6"/>
    <w:rsid w:val="00A51D60"/>
    <w:rsid w:val="00A53E25"/>
    <w:rsid w:val="00A53F6F"/>
    <w:rsid w:val="00A548E2"/>
    <w:rsid w:val="00A55CAB"/>
    <w:rsid w:val="00A564B4"/>
    <w:rsid w:val="00A56CA2"/>
    <w:rsid w:val="00A56E2C"/>
    <w:rsid w:val="00A61FD3"/>
    <w:rsid w:val="00A6578F"/>
    <w:rsid w:val="00A67BDF"/>
    <w:rsid w:val="00A710B8"/>
    <w:rsid w:val="00A71D82"/>
    <w:rsid w:val="00A71DE0"/>
    <w:rsid w:val="00A71FD4"/>
    <w:rsid w:val="00A72BE0"/>
    <w:rsid w:val="00A733FE"/>
    <w:rsid w:val="00A7348B"/>
    <w:rsid w:val="00A73F32"/>
    <w:rsid w:val="00A7574C"/>
    <w:rsid w:val="00A7603C"/>
    <w:rsid w:val="00A77DE6"/>
    <w:rsid w:val="00A82753"/>
    <w:rsid w:val="00A82ECC"/>
    <w:rsid w:val="00A851A5"/>
    <w:rsid w:val="00A854B5"/>
    <w:rsid w:val="00A90FBE"/>
    <w:rsid w:val="00AA7928"/>
    <w:rsid w:val="00AB4B77"/>
    <w:rsid w:val="00AB4FF8"/>
    <w:rsid w:val="00AB712D"/>
    <w:rsid w:val="00AB716E"/>
    <w:rsid w:val="00AC177D"/>
    <w:rsid w:val="00AC27CE"/>
    <w:rsid w:val="00AC42B4"/>
    <w:rsid w:val="00AC47B5"/>
    <w:rsid w:val="00AC61B7"/>
    <w:rsid w:val="00AC638A"/>
    <w:rsid w:val="00AC7003"/>
    <w:rsid w:val="00AD0C25"/>
    <w:rsid w:val="00AD3139"/>
    <w:rsid w:val="00AD4520"/>
    <w:rsid w:val="00AD5993"/>
    <w:rsid w:val="00AD798F"/>
    <w:rsid w:val="00AD7F57"/>
    <w:rsid w:val="00AE0045"/>
    <w:rsid w:val="00AE3245"/>
    <w:rsid w:val="00AE3352"/>
    <w:rsid w:val="00AE363D"/>
    <w:rsid w:val="00AE4D59"/>
    <w:rsid w:val="00AE74D3"/>
    <w:rsid w:val="00AE76F4"/>
    <w:rsid w:val="00AF095C"/>
    <w:rsid w:val="00AF287E"/>
    <w:rsid w:val="00AF623E"/>
    <w:rsid w:val="00AF7999"/>
    <w:rsid w:val="00B008EF"/>
    <w:rsid w:val="00B0424F"/>
    <w:rsid w:val="00B06840"/>
    <w:rsid w:val="00B06A42"/>
    <w:rsid w:val="00B12C23"/>
    <w:rsid w:val="00B131EE"/>
    <w:rsid w:val="00B13722"/>
    <w:rsid w:val="00B15FCD"/>
    <w:rsid w:val="00B205C8"/>
    <w:rsid w:val="00B23B5A"/>
    <w:rsid w:val="00B24161"/>
    <w:rsid w:val="00B24529"/>
    <w:rsid w:val="00B26680"/>
    <w:rsid w:val="00B305BE"/>
    <w:rsid w:val="00B30E82"/>
    <w:rsid w:val="00B327CD"/>
    <w:rsid w:val="00B335BB"/>
    <w:rsid w:val="00B33E27"/>
    <w:rsid w:val="00B3455C"/>
    <w:rsid w:val="00B3531C"/>
    <w:rsid w:val="00B4227A"/>
    <w:rsid w:val="00B50B54"/>
    <w:rsid w:val="00B51F36"/>
    <w:rsid w:val="00B52F07"/>
    <w:rsid w:val="00B54E60"/>
    <w:rsid w:val="00B5793C"/>
    <w:rsid w:val="00B61232"/>
    <w:rsid w:val="00B612B1"/>
    <w:rsid w:val="00B620B1"/>
    <w:rsid w:val="00B621AE"/>
    <w:rsid w:val="00B67376"/>
    <w:rsid w:val="00B70637"/>
    <w:rsid w:val="00B72708"/>
    <w:rsid w:val="00B74ACF"/>
    <w:rsid w:val="00B7511F"/>
    <w:rsid w:val="00B75DAB"/>
    <w:rsid w:val="00B80841"/>
    <w:rsid w:val="00B81B1A"/>
    <w:rsid w:val="00B830F9"/>
    <w:rsid w:val="00B844E3"/>
    <w:rsid w:val="00B86DC7"/>
    <w:rsid w:val="00B942ED"/>
    <w:rsid w:val="00B94454"/>
    <w:rsid w:val="00B959EB"/>
    <w:rsid w:val="00B96B71"/>
    <w:rsid w:val="00B975F5"/>
    <w:rsid w:val="00B978EF"/>
    <w:rsid w:val="00BA0413"/>
    <w:rsid w:val="00BA0CD5"/>
    <w:rsid w:val="00BA1AB8"/>
    <w:rsid w:val="00BA1D33"/>
    <w:rsid w:val="00BA4884"/>
    <w:rsid w:val="00BA68B3"/>
    <w:rsid w:val="00BA7212"/>
    <w:rsid w:val="00BA7C3C"/>
    <w:rsid w:val="00BB0C4C"/>
    <w:rsid w:val="00BB3108"/>
    <w:rsid w:val="00BB53AA"/>
    <w:rsid w:val="00BB5B4F"/>
    <w:rsid w:val="00BC2963"/>
    <w:rsid w:val="00BC2EE9"/>
    <w:rsid w:val="00BC3685"/>
    <w:rsid w:val="00BC64A9"/>
    <w:rsid w:val="00BC695A"/>
    <w:rsid w:val="00BD536C"/>
    <w:rsid w:val="00BD548C"/>
    <w:rsid w:val="00BD6E91"/>
    <w:rsid w:val="00BE0F6B"/>
    <w:rsid w:val="00BE2465"/>
    <w:rsid w:val="00BE24CC"/>
    <w:rsid w:val="00BE270F"/>
    <w:rsid w:val="00BE27F1"/>
    <w:rsid w:val="00BE2AA2"/>
    <w:rsid w:val="00BF02CC"/>
    <w:rsid w:val="00BF0C3D"/>
    <w:rsid w:val="00BF0E6D"/>
    <w:rsid w:val="00BF10BA"/>
    <w:rsid w:val="00BF2435"/>
    <w:rsid w:val="00BF32B0"/>
    <w:rsid w:val="00BF3D90"/>
    <w:rsid w:val="00C014B2"/>
    <w:rsid w:val="00C02210"/>
    <w:rsid w:val="00C023D9"/>
    <w:rsid w:val="00C05B61"/>
    <w:rsid w:val="00C0607F"/>
    <w:rsid w:val="00C12411"/>
    <w:rsid w:val="00C13F40"/>
    <w:rsid w:val="00C14504"/>
    <w:rsid w:val="00C15C08"/>
    <w:rsid w:val="00C16E30"/>
    <w:rsid w:val="00C20446"/>
    <w:rsid w:val="00C2146B"/>
    <w:rsid w:val="00C21F84"/>
    <w:rsid w:val="00C22BEB"/>
    <w:rsid w:val="00C252F8"/>
    <w:rsid w:val="00C25742"/>
    <w:rsid w:val="00C25E57"/>
    <w:rsid w:val="00C2706E"/>
    <w:rsid w:val="00C316D7"/>
    <w:rsid w:val="00C319BD"/>
    <w:rsid w:val="00C36FBE"/>
    <w:rsid w:val="00C377B0"/>
    <w:rsid w:val="00C404DE"/>
    <w:rsid w:val="00C431CC"/>
    <w:rsid w:val="00C433F5"/>
    <w:rsid w:val="00C4373E"/>
    <w:rsid w:val="00C438E0"/>
    <w:rsid w:val="00C44865"/>
    <w:rsid w:val="00C508A4"/>
    <w:rsid w:val="00C511B1"/>
    <w:rsid w:val="00C51972"/>
    <w:rsid w:val="00C60068"/>
    <w:rsid w:val="00C62237"/>
    <w:rsid w:val="00C62A9C"/>
    <w:rsid w:val="00C63E3E"/>
    <w:rsid w:val="00C6649D"/>
    <w:rsid w:val="00C70156"/>
    <w:rsid w:val="00C709BD"/>
    <w:rsid w:val="00C71B92"/>
    <w:rsid w:val="00C7445B"/>
    <w:rsid w:val="00C8228C"/>
    <w:rsid w:val="00C8717D"/>
    <w:rsid w:val="00C9037A"/>
    <w:rsid w:val="00C9102D"/>
    <w:rsid w:val="00C915E0"/>
    <w:rsid w:val="00C926C6"/>
    <w:rsid w:val="00C93B47"/>
    <w:rsid w:val="00CA0B3D"/>
    <w:rsid w:val="00CA257C"/>
    <w:rsid w:val="00CB09D6"/>
    <w:rsid w:val="00CB09E3"/>
    <w:rsid w:val="00CB09E4"/>
    <w:rsid w:val="00CB28F7"/>
    <w:rsid w:val="00CB3352"/>
    <w:rsid w:val="00CB5272"/>
    <w:rsid w:val="00CB7133"/>
    <w:rsid w:val="00CC1F45"/>
    <w:rsid w:val="00CC2443"/>
    <w:rsid w:val="00CC4738"/>
    <w:rsid w:val="00CC751A"/>
    <w:rsid w:val="00CD0941"/>
    <w:rsid w:val="00CD0FE5"/>
    <w:rsid w:val="00CD220B"/>
    <w:rsid w:val="00CD4ACC"/>
    <w:rsid w:val="00CD6D55"/>
    <w:rsid w:val="00CD714B"/>
    <w:rsid w:val="00CE09EA"/>
    <w:rsid w:val="00CE1314"/>
    <w:rsid w:val="00CE2564"/>
    <w:rsid w:val="00CE2C46"/>
    <w:rsid w:val="00CE3216"/>
    <w:rsid w:val="00CE3969"/>
    <w:rsid w:val="00CE480F"/>
    <w:rsid w:val="00CE70DE"/>
    <w:rsid w:val="00CE7A02"/>
    <w:rsid w:val="00CE7A23"/>
    <w:rsid w:val="00CF0AA6"/>
    <w:rsid w:val="00CF2EFE"/>
    <w:rsid w:val="00D00A3E"/>
    <w:rsid w:val="00D03AFB"/>
    <w:rsid w:val="00D042C8"/>
    <w:rsid w:val="00D0449E"/>
    <w:rsid w:val="00D12143"/>
    <w:rsid w:val="00D12AA4"/>
    <w:rsid w:val="00D13598"/>
    <w:rsid w:val="00D1387E"/>
    <w:rsid w:val="00D153C3"/>
    <w:rsid w:val="00D2198B"/>
    <w:rsid w:val="00D27C22"/>
    <w:rsid w:val="00D3022D"/>
    <w:rsid w:val="00D31208"/>
    <w:rsid w:val="00D322DA"/>
    <w:rsid w:val="00D35C05"/>
    <w:rsid w:val="00D365E6"/>
    <w:rsid w:val="00D45995"/>
    <w:rsid w:val="00D46664"/>
    <w:rsid w:val="00D46D83"/>
    <w:rsid w:val="00D46EAC"/>
    <w:rsid w:val="00D47F0C"/>
    <w:rsid w:val="00D50A67"/>
    <w:rsid w:val="00D50E2B"/>
    <w:rsid w:val="00D510F2"/>
    <w:rsid w:val="00D52B8D"/>
    <w:rsid w:val="00D52D7E"/>
    <w:rsid w:val="00D54864"/>
    <w:rsid w:val="00D56583"/>
    <w:rsid w:val="00D56BB9"/>
    <w:rsid w:val="00D60199"/>
    <w:rsid w:val="00D607AA"/>
    <w:rsid w:val="00D61A58"/>
    <w:rsid w:val="00D635CA"/>
    <w:rsid w:val="00D6497A"/>
    <w:rsid w:val="00D649D7"/>
    <w:rsid w:val="00D6542E"/>
    <w:rsid w:val="00D654A1"/>
    <w:rsid w:val="00D66107"/>
    <w:rsid w:val="00D67148"/>
    <w:rsid w:val="00D67B36"/>
    <w:rsid w:val="00D7132B"/>
    <w:rsid w:val="00D74A3D"/>
    <w:rsid w:val="00D76EA5"/>
    <w:rsid w:val="00D83044"/>
    <w:rsid w:val="00D85235"/>
    <w:rsid w:val="00D85587"/>
    <w:rsid w:val="00D86965"/>
    <w:rsid w:val="00D9013A"/>
    <w:rsid w:val="00D93155"/>
    <w:rsid w:val="00D93C5A"/>
    <w:rsid w:val="00D950D8"/>
    <w:rsid w:val="00D951F3"/>
    <w:rsid w:val="00D95D68"/>
    <w:rsid w:val="00D96081"/>
    <w:rsid w:val="00D96A3F"/>
    <w:rsid w:val="00DA0B58"/>
    <w:rsid w:val="00DA187D"/>
    <w:rsid w:val="00DA324E"/>
    <w:rsid w:val="00DB01C8"/>
    <w:rsid w:val="00DB07EA"/>
    <w:rsid w:val="00DB285D"/>
    <w:rsid w:val="00DB28C2"/>
    <w:rsid w:val="00DB3BE7"/>
    <w:rsid w:val="00DB71C9"/>
    <w:rsid w:val="00DC0243"/>
    <w:rsid w:val="00DC4094"/>
    <w:rsid w:val="00DD0EC8"/>
    <w:rsid w:val="00DD2C09"/>
    <w:rsid w:val="00DD5359"/>
    <w:rsid w:val="00DE1FA4"/>
    <w:rsid w:val="00DE2AEA"/>
    <w:rsid w:val="00DE4F25"/>
    <w:rsid w:val="00DF12FB"/>
    <w:rsid w:val="00DF2A72"/>
    <w:rsid w:val="00DF346E"/>
    <w:rsid w:val="00DF58A6"/>
    <w:rsid w:val="00E036B3"/>
    <w:rsid w:val="00E07736"/>
    <w:rsid w:val="00E11879"/>
    <w:rsid w:val="00E11932"/>
    <w:rsid w:val="00E14BEE"/>
    <w:rsid w:val="00E21D87"/>
    <w:rsid w:val="00E23D4F"/>
    <w:rsid w:val="00E261C5"/>
    <w:rsid w:val="00E2630D"/>
    <w:rsid w:val="00E34669"/>
    <w:rsid w:val="00E36150"/>
    <w:rsid w:val="00E37B00"/>
    <w:rsid w:val="00E37BB8"/>
    <w:rsid w:val="00E401D0"/>
    <w:rsid w:val="00E41524"/>
    <w:rsid w:val="00E41904"/>
    <w:rsid w:val="00E43953"/>
    <w:rsid w:val="00E5018F"/>
    <w:rsid w:val="00E533EE"/>
    <w:rsid w:val="00E544FD"/>
    <w:rsid w:val="00E60AF5"/>
    <w:rsid w:val="00E61ADD"/>
    <w:rsid w:val="00E61B50"/>
    <w:rsid w:val="00E62883"/>
    <w:rsid w:val="00E639DA"/>
    <w:rsid w:val="00E65030"/>
    <w:rsid w:val="00E65176"/>
    <w:rsid w:val="00E655A1"/>
    <w:rsid w:val="00E66BFF"/>
    <w:rsid w:val="00E6728A"/>
    <w:rsid w:val="00E71B17"/>
    <w:rsid w:val="00E71CD4"/>
    <w:rsid w:val="00E7302B"/>
    <w:rsid w:val="00E75460"/>
    <w:rsid w:val="00E75B1E"/>
    <w:rsid w:val="00E77C04"/>
    <w:rsid w:val="00E80B3C"/>
    <w:rsid w:val="00E83BD4"/>
    <w:rsid w:val="00E84161"/>
    <w:rsid w:val="00E84391"/>
    <w:rsid w:val="00E84841"/>
    <w:rsid w:val="00E84EC0"/>
    <w:rsid w:val="00E86418"/>
    <w:rsid w:val="00E92B2D"/>
    <w:rsid w:val="00E958A8"/>
    <w:rsid w:val="00EA15CD"/>
    <w:rsid w:val="00EA47E5"/>
    <w:rsid w:val="00EA657D"/>
    <w:rsid w:val="00EA68E8"/>
    <w:rsid w:val="00EA6F1A"/>
    <w:rsid w:val="00EB6C7E"/>
    <w:rsid w:val="00EB7FB2"/>
    <w:rsid w:val="00EC110A"/>
    <w:rsid w:val="00EC42C4"/>
    <w:rsid w:val="00EC62F6"/>
    <w:rsid w:val="00EC7097"/>
    <w:rsid w:val="00ED0A36"/>
    <w:rsid w:val="00ED0E8E"/>
    <w:rsid w:val="00EE17CB"/>
    <w:rsid w:val="00EE50FD"/>
    <w:rsid w:val="00EE6D3F"/>
    <w:rsid w:val="00EF0B1A"/>
    <w:rsid w:val="00EF5911"/>
    <w:rsid w:val="00EF5A79"/>
    <w:rsid w:val="00F00B25"/>
    <w:rsid w:val="00F0301A"/>
    <w:rsid w:val="00F0313D"/>
    <w:rsid w:val="00F048EC"/>
    <w:rsid w:val="00F057D3"/>
    <w:rsid w:val="00F07725"/>
    <w:rsid w:val="00F119A0"/>
    <w:rsid w:val="00F1425F"/>
    <w:rsid w:val="00F157AB"/>
    <w:rsid w:val="00F15995"/>
    <w:rsid w:val="00F16D99"/>
    <w:rsid w:val="00F20724"/>
    <w:rsid w:val="00F22E4A"/>
    <w:rsid w:val="00F244D3"/>
    <w:rsid w:val="00F26BB2"/>
    <w:rsid w:val="00F27963"/>
    <w:rsid w:val="00F303E6"/>
    <w:rsid w:val="00F30991"/>
    <w:rsid w:val="00F3101C"/>
    <w:rsid w:val="00F32275"/>
    <w:rsid w:val="00F432B9"/>
    <w:rsid w:val="00F44A8B"/>
    <w:rsid w:val="00F4511F"/>
    <w:rsid w:val="00F45386"/>
    <w:rsid w:val="00F46D94"/>
    <w:rsid w:val="00F47F73"/>
    <w:rsid w:val="00F54A50"/>
    <w:rsid w:val="00F5600A"/>
    <w:rsid w:val="00F560B7"/>
    <w:rsid w:val="00F623CD"/>
    <w:rsid w:val="00F62A01"/>
    <w:rsid w:val="00F63E7C"/>
    <w:rsid w:val="00F6473B"/>
    <w:rsid w:val="00F65AC3"/>
    <w:rsid w:val="00F66CDB"/>
    <w:rsid w:val="00F70275"/>
    <w:rsid w:val="00F71283"/>
    <w:rsid w:val="00F72949"/>
    <w:rsid w:val="00F73753"/>
    <w:rsid w:val="00F73E8B"/>
    <w:rsid w:val="00F74C3E"/>
    <w:rsid w:val="00F75D08"/>
    <w:rsid w:val="00F815BD"/>
    <w:rsid w:val="00F817BB"/>
    <w:rsid w:val="00F83E8F"/>
    <w:rsid w:val="00F857B8"/>
    <w:rsid w:val="00F86E7E"/>
    <w:rsid w:val="00F90F06"/>
    <w:rsid w:val="00F92582"/>
    <w:rsid w:val="00F948A9"/>
    <w:rsid w:val="00F954B1"/>
    <w:rsid w:val="00F96A8A"/>
    <w:rsid w:val="00F96B85"/>
    <w:rsid w:val="00F97D99"/>
    <w:rsid w:val="00FB290E"/>
    <w:rsid w:val="00FB3756"/>
    <w:rsid w:val="00FB3CEC"/>
    <w:rsid w:val="00FB74D1"/>
    <w:rsid w:val="00FC0C88"/>
    <w:rsid w:val="00FC0E0C"/>
    <w:rsid w:val="00FC1932"/>
    <w:rsid w:val="00FC3F21"/>
    <w:rsid w:val="00FC40A1"/>
    <w:rsid w:val="00FC41FE"/>
    <w:rsid w:val="00FC5469"/>
    <w:rsid w:val="00FC5D8D"/>
    <w:rsid w:val="00FC6209"/>
    <w:rsid w:val="00FD1E75"/>
    <w:rsid w:val="00FD342E"/>
    <w:rsid w:val="00FD34AD"/>
    <w:rsid w:val="00FD7883"/>
    <w:rsid w:val="00FE10B3"/>
    <w:rsid w:val="00FE123D"/>
    <w:rsid w:val="00FE2E8E"/>
    <w:rsid w:val="00FE4222"/>
    <w:rsid w:val="00FE43DE"/>
    <w:rsid w:val="00FE48FE"/>
    <w:rsid w:val="00FE5D92"/>
    <w:rsid w:val="00FE6158"/>
    <w:rsid w:val="00FE6295"/>
    <w:rsid w:val="00FE638B"/>
    <w:rsid w:val="00FE6660"/>
    <w:rsid w:val="00FE783C"/>
    <w:rsid w:val="00FF01DD"/>
    <w:rsid w:val="00FF3BA5"/>
    <w:rsid w:val="00FF43B3"/>
    <w:rsid w:val="00FF48BC"/>
    <w:rsid w:val="00FF54EB"/>
    <w:rsid w:val="00FF69D7"/>
    <w:rsid w:val="00FF7108"/>
    <w:rsid w:val="6CCD4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ED2CAB1-8044-4D04-8C3B-0524FDD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ind w:left="709"/>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numPr>
        <w:ilvl w:val="2"/>
        <w:numId w:val="1"/>
      </w:numPr>
      <w:ind w:left="709" w:hanging="709"/>
      <w:outlineLvl w:val="2"/>
    </w:pPr>
    <w:rPr>
      <w:u w:val="single"/>
    </w:rPr>
  </w:style>
  <w:style w:type="paragraph" w:styleId="Heading4">
    <w:name w:val="heading 4"/>
    <w:basedOn w:val="Normal"/>
    <w:next w:val="Normal"/>
    <w:link w:val="Heading4Char"/>
    <w:uiPriority w:val="9"/>
    <w:semiHidden/>
    <w:unhideWhenUsed/>
    <w:qFormat/>
    <w:rsid w:val="00F432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1z0">
    <w:name w:val="WW8Num11z0"/>
    <w:rPr>
      <w:b/>
      <w:i w:val="0"/>
    </w:rPr>
  </w:style>
  <w:style w:type="character" w:customStyle="1" w:styleId="WW8Num11z1">
    <w:name w:val="WW8Num11z1"/>
    <w:rPr>
      <w:b w:val="0"/>
      <w:i w:val="0"/>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u w:val="none"/>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b w:val="0"/>
    </w:rPr>
  </w:style>
  <w:style w:type="character" w:customStyle="1" w:styleId="WW8Num23z0">
    <w:name w:val="WW8Num23z0"/>
    <w:rPr>
      <w:rFonts w:ascii="Symbol" w:eastAsia="Times New Roman" w:hAnsi="Symbo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ascii="Symbol" w:hAnsi="Symbol"/>
      <w:sz w:val="20"/>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sz w:val="20"/>
    </w:rPr>
  </w:style>
  <w:style w:type="character" w:customStyle="1" w:styleId="WW8Num38z0">
    <w:name w:val="WW8Num38z0"/>
    <w:rPr>
      <w:rFonts w:ascii="Symbol" w:eastAsia="Times New Roman" w:hAnsi="Symbo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eastAsia="Times New Roman" w:hAnsi="Symbol" w:cs="Aria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eastAsia="Times New Roman" w:hAnsi="Symbo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Symbol" w:eastAsia="Times New Roman" w:hAnsi="Symbo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JennySpaull">
    <w:name w:val="Jenny Spaull"/>
    <w:rPr>
      <w:rFonts w:ascii="Arial" w:hAnsi="Arial" w:cs="Arial"/>
      <w:color w:val="auto"/>
      <w:sz w:val="20"/>
      <w:szCs w:val="20"/>
    </w:rPr>
  </w:style>
  <w:style w:type="character" w:customStyle="1" w:styleId="apple-converted-space">
    <w:name w:val="apple-converted-space"/>
  </w:style>
  <w:style w:type="character" w:customStyle="1" w:styleId="BodyTextChar">
    <w:name w:val="Body Text Char"/>
    <w:rPr>
      <w:rFonts w:ascii="Arial" w:hAnsi="Aria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tabs>
        <w:tab w:val="left" w:pos="36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paragraph" w:styleId="BodyTextIndent3">
    <w:name w:val="Body Text Indent 3"/>
    <w:basedOn w:val="Normal"/>
    <w:pPr>
      <w:ind w:left="1008"/>
    </w:pPr>
  </w:style>
  <w:style w:type="paragraph" w:styleId="CommentText">
    <w:name w:val="annotation text"/>
    <w:basedOn w:val="Normal"/>
    <w:link w:val="CommentTextChar"/>
  </w:style>
  <w:style w:type="paragraph" w:customStyle="1" w:styleId="Body1">
    <w:name w:val="Body 1"/>
    <w:pPr>
      <w:suppressAutoHyphens/>
    </w:pPr>
    <w:rPr>
      <w:rFonts w:ascii="Helvetica" w:eastAsia="Arial Unicode MS" w:hAnsi="Helvetica"/>
      <w:color w:val="000000"/>
      <w:sz w:val="24"/>
      <w:lang w:eastAsia="ar-SA"/>
    </w:rPr>
  </w:style>
  <w:style w:type="paragraph" w:styleId="Header">
    <w:name w:val="header"/>
    <w:basedOn w:val="Normal"/>
    <w:link w:val="HeaderChar"/>
    <w:pPr>
      <w:tabs>
        <w:tab w:val="center" w:pos="4153"/>
        <w:tab w:val="right" w:pos="8306"/>
      </w:tabs>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2">
    <w:name w:val="Body Text Indent 2"/>
    <w:basedOn w:val="Normal"/>
    <w:pPr>
      <w:spacing w:after="120" w:line="480" w:lineRule="auto"/>
      <w:ind w:left="283"/>
    </w:pPr>
  </w:style>
  <w:style w:type="paragraph" w:customStyle="1" w:styleId="msolistparagraph0">
    <w:name w:val="msolistparagraph"/>
    <w:basedOn w:val="Normal"/>
    <w:pPr>
      <w:ind w:left="720"/>
    </w:pPr>
    <w:rPr>
      <w:rFonts w:ascii="Verdana" w:hAnsi="Verdana"/>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lockText">
    <w:name w:val="Block Text"/>
    <w:basedOn w:val="Normal"/>
    <w:pPr>
      <w:tabs>
        <w:tab w:val="left" w:pos="990"/>
      </w:tabs>
      <w:ind w:left="330" w:right="489"/>
    </w:pPr>
    <w:rPr>
      <w:rFonts w:cs="Arial"/>
    </w:rPr>
  </w:style>
  <w:style w:type="paragraph" w:customStyle="1" w:styleId="02-Level1-BB">
    <w:name w:val="02-Level1-BB"/>
    <w:basedOn w:val="Normal"/>
    <w:pPr>
      <w:numPr>
        <w:numId w:val="2"/>
      </w:numPr>
      <w:jc w:val="both"/>
    </w:pPr>
    <w:rPr>
      <w:rFonts w:cs="Arial"/>
      <w:b/>
      <w:bCs/>
      <w:sz w:val="22"/>
      <w:szCs w:val="22"/>
    </w:rPr>
  </w:style>
  <w:style w:type="paragraph" w:customStyle="1" w:styleId="02-Level2-BB">
    <w:name w:val="02-Level2-BB"/>
    <w:basedOn w:val="Normal"/>
    <w:pPr>
      <w:tabs>
        <w:tab w:val="num" w:pos="720"/>
      </w:tabs>
      <w:ind w:left="720" w:hanging="720"/>
      <w:jc w:val="both"/>
    </w:pPr>
    <w:rPr>
      <w:rFonts w:cs="Arial"/>
      <w:sz w:val="22"/>
      <w:szCs w:val="22"/>
    </w:rPr>
  </w:style>
  <w:style w:type="paragraph" w:customStyle="1" w:styleId="02-Level3-BB">
    <w:name w:val="02-Level3-BB"/>
    <w:basedOn w:val="Normal"/>
    <w:pPr>
      <w:tabs>
        <w:tab w:val="num" w:pos="720"/>
      </w:tabs>
      <w:ind w:left="720" w:hanging="720"/>
      <w:jc w:val="both"/>
    </w:pPr>
    <w:rPr>
      <w:rFonts w:cs="Arial"/>
      <w:sz w:val="22"/>
      <w:szCs w:val="22"/>
    </w:rPr>
  </w:style>
  <w:style w:type="paragraph" w:customStyle="1" w:styleId="02-Level4-BB">
    <w:name w:val="02-Level4-BB"/>
    <w:basedOn w:val="Normal"/>
    <w:pPr>
      <w:tabs>
        <w:tab w:val="num" w:pos="720"/>
      </w:tabs>
      <w:ind w:left="720" w:hanging="720"/>
      <w:jc w:val="both"/>
    </w:pPr>
    <w:rPr>
      <w:rFonts w:cs="Arial"/>
      <w:sz w:val="22"/>
      <w:szCs w:val="22"/>
    </w:rPr>
  </w:style>
  <w:style w:type="paragraph" w:customStyle="1" w:styleId="02-Level5-BB">
    <w:name w:val="02-Level5-BB"/>
    <w:basedOn w:val="Normal"/>
    <w:pPr>
      <w:tabs>
        <w:tab w:val="num" w:pos="720"/>
      </w:tabs>
      <w:ind w:left="720" w:hanging="720"/>
      <w:jc w:val="both"/>
    </w:pPr>
    <w:rPr>
      <w:rFonts w:cs="Arial"/>
      <w:sz w:val="22"/>
      <w:szCs w:val="22"/>
    </w:rPr>
  </w:style>
  <w:style w:type="paragraph" w:customStyle="1" w:styleId="02-NormInd3-BB">
    <w:name w:val="02-NormInd3-BB"/>
    <w:basedOn w:val="Normal"/>
    <w:pPr>
      <w:ind w:left="2495"/>
      <w:jc w:val="both"/>
    </w:pPr>
    <w:rPr>
      <w:rFonts w:cs="Arial"/>
      <w:sz w:val="22"/>
      <w:szCs w:val="22"/>
    </w:rPr>
  </w:style>
  <w:style w:type="paragraph" w:styleId="NormalWeb">
    <w:name w:val="Normal (Web)"/>
    <w:basedOn w:val="Normal"/>
    <w:uiPriority w:val="99"/>
    <w:pPr>
      <w:spacing w:before="280" w:after="280"/>
    </w:pPr>
    <w:rPr>
      <w:rFonts w:ascii="Times New Roman" w:hAnsi="Times New Roman"/>
      <w:sz w:val="24"/>
      <w:szCs w:val="24"/>
    </w:rPr>
  </w:style>
  <w:style w:type="paragraph" w:styleId="ListParagraph">
    <w:name w:val="List Paragraph"/>
    <w:basedOn w:val="Normal"/>
    <w:link w:val="ListParagraphChar"/>
    <w:uiPriority w:val="34"/>
    <w:qFormat/>
    <w:pPr>
      <w:spacing w:after="200" w:line="276" w:lineRule="auto"/>
      <w:ind w:left="720"/>
    </w:pPr>
    <w:rPr>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8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6D6B"/>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546D6B"/>
    <w:rPr>
      <w:rFonts w:ascii="Calibri" w:eastAsia="Calibri" w:hAnsi="Calibri"/>
      <w:sz w:val="22"/>
      <w:szCs w:val="21"/>
      <w:lang w:eastAsia="en-US"/>
    </w:rPr>
  </w:style>
  <w:style w:type="paragraph" w:customStyle="1" w:styleId="Default">
    <w:name w:val="Default"/>
    <w:rsid w:val="0077503C"/>
    <w:pPr>
      <w:autoSpaceDE w:val="0"/>
      <w:autoSpaceDN w:val="0"/>
      <w:adjustRightInd w:val="0"/>
    </w:pPr>
    <w:rPr>
      <w:rFonts w:ascii="Verdana" w:hAnsi="Verdana" w:cs="Verdana"/>
      <w:color w:val="000000"/>
      <w:sz w:val="24"/>
      <w:szCs w:val="24"/>
      <w:lang w:eastAsia="en-GB"/>
    </w:rPr>
  </w:style>
  <w:style w:type="character" w:customStyle="1" w:styleId="CommentTextChar">
    <w:name w:val="Comment Text Char"/>
    <w:link w:val="CommentText"/>
    <w:rsid w:val="00225EDD"/>
    <w:rPr>
      <w:rFonts w:ascii="Arial" w:hAnsi="Arial"/>
      <w:lang w:eastAsia="ar-SA"/>
    </w:rPr>
  </w:style>
  <w:style w:type="paragraph" w:customStyle="1" w:styleId="Sch2style1">
    <w:name w:val="Sch (2style)  1"/>
    <w:basedOn w:val="Normal"/>
    <w:rsid w:val="00F432B9"/>
    <w:pPr>
      <w:numPr>
        <w:numId w:val="3"/>
      </w:numPr>
      <w:suppressAutoHyphens w:val="0"/>
      <w:spacing w:before="280" w:after="120" w:line="300" w:lineRule="exact"/>
      <w:jc w:val="both"/>
    </w:pPr>
    <w:rPr>
      <w:rFonts w:ascii="Times New Roman" w:hAnsi="Times New Roman"/>
      <w:sz w:val="22"/>
      <w:lang w:eastAsia="en-US"/>
    </w:rPr>
  </w:style>
  <w:style w:type="paragraph" w:customStyle="1" w:styleId="Sch2stylea">
    <w:name w:val="Sch (2style) (a)"/>
    <w:basedOn w:val="Normal"/>
    <w:rsid w:val="00F432B9"/>
    <w:pPr>
      <w:numPr>
        <w:ilvl w:val="1"/>
        <w:numId w:val="3"/>
      </w:numPr>
      <w:suppressAutoHyphens w:val="0"/>
      <w:spacing w:after="120" w:line="300" w:lineRule="exact"/>
      <w:jc w:val="both"/>
    </w:pPr>
    <w:rPr>
      <w:rFonts w:ascii="Times New Roman" w:hAnsi="Times New Roman"/>
      <w:sz w:val="22"/>
      <w:lang w:eastAsia="en-US"/>
    </w:rPr>
  </w:style>
  <w:style w:type="paragraph" w:customStyle="1" w:styleId="Sch2stylei">
    <w:name w:val="Sch (2style) (i)"/>
    <w:basedOn w:val="Heading4"/>
    <w:rsid w:val="00F432B9"/>
    <w:pPr>
      <w:keepNext w:val="0"/>
      <w:numPr>
        <w:ilvl w:val="2"/>
        <w:numId w:val="3"/>
      </w:numPr>
      <w:tabs>
        <w:tab w:val="clear" w:pos="2421"/>
        <w:tab w:val="num" w:pos="492"/>
        <w:tab w:val="left" w:pos="2268"/>
      </w:tabs>
      <w:suppressAutoHyphens w:val="0"/>
      <w:spacing w:before="0" w:after="120" w:line="300" w:lineRule="atLeast"/>
      <w:ind w:left="492" w:hanging="492"/>
      <w:jc w:val="both"/>
    </w:pPr>
    <w:rPr>
      <w:rFonts w:ascii="Times New Roman" w:hAnsi="Times New Roman"/>
      <w:b w:val="0"/>
      <w:bCs w:val="0"/>
      <w:noProof/>
      <w:sz w:val="22"/>
      <w:szCs w:val="20"/>
      <w:lang w:eastAsia="en-US"/>
    </w:rPr>
  </w:style>
  <w:style w:type="character" w:customStyle="1" w:styleId="Heading4Char">
    <w:name w:val="Heading 4 Char"/>
    <w:link w:val="Heading4"/>
    <w:uiPriority w:val="9"/>
    <w:semiHidden/>
    <w:rsid w:val="00F432B9"/>
    <w:rPr>
      <w:rFonts w:ascii="Calibri" w:eastAsia="Times New Roman" w:hAnsi="Calibri" w:cs="Times New Roman"/>
      <w:b/>
      <w:bCs/>
      <w:sz w:val="28"/>
      <w:szCs w:val="28"/>
      <w:lang w:eastAsia="ar-SA"/>
    </w:rPr>
  </w:style>
  <w:style w:type="paragraph" w:styleId="BodyText2">
    <w:name w:val="Body Text 2"/>
    <w:basedOn w:val="Normal"/>
    <w:link w:val="BodyText2Char"/>
    <w:uiPriority w:val="99"/>
    <w:semiHidden/>
    <w:unhideWhenUsed/>
    <w:rsid w:val="004B1192"/>
    <w:pPr>
      <w:spacing w:after="120" w:line="480" w:lineRule="auto"/>
    </w:pPr>
  </w:style>
  <w:style w:type="character" w:customStyle="1" w:styleId="BodyText2Char">
    <w:name w:val="Body Text 2 Char"/>
    <w:link w:val="BodyText2"/>
    <w:uiPriority w:val="99"/>
    <w:semiHidden/>
    <w:rsid w:val="004B1192"/>
    <w:rPr>
      <w:rFonts w:ascii="Arial" w:hAnsi="Arial"/>
      <w:lang w:eastAsia="ar-SA"/>
    </w:rPr>
  </w:style>
  <w:style w:type="paragraph" w:styleId="BodyText3">
    <w:name w:val="Body Text 3"/>
    <w:basedOn w:val="Normal"/>
    <w:link w:val="BodyText3Char"/>
    <w:uiPriority w:val="99"/>
    <w:semiHidden/>
    <w:unhideWhenUsed/>
    <w:rsid w:val="004B1192"/>
    <w:pPr>
      <w:spacing w:after="120"/>
    </w:pPr>
    <w:rPr>
      <w:sz w:val="16"/>
      <w:szCs w:val="16"/>
    </w:rPr>
  </w:style>
  <w:style w:type="character" w:customStyle="1" w:styleId="BodyText3Char">
    <w:name w:val="Body Text 3 Char"/>
    <w:link w:val="BodyText3"/>
    <w:uiPriority w:val="99"/>
    <w:semiHidden/>
    <w:rsid w:val="004B1192"/>
    <w:rPr>
      <w:rFonts w:ascii="Arial" w:hAnsi="Arial"/>
      <w:sz w:val="16"/>
      <w:szCs w:val="16"/>
      <w:lang w:eastAsia="ar-SA"/>
    </w:rPr>
  </w:style>
  <w:style w:type="paragraph" w:styleId="HTMLPreformatted">
    <w:name w:val="HTML Preformatted"/>
    <w:basedOn w:val="Normal"/>
    <w:link w:val="HTMLPreformattedChar"/>
    <w:uiPriority w:val="99"/>
    <w:unhideWhenUsed/>
    <w:rsid w:val="0028065F"/>
    <w:rPr>
      <w:rFonts w:ascii="Courier New" w:hAnsi="Courier New" w:cs="Courier New"/>
    </w:rPr>
  </w:style>
  <w:style w:type="character" w:customStyle="1" w:styleId="HTMLPreformattedChar">
    <w:name w:val="HTML Preformatted Char"/>
    <w:link w:val="HTMLPreformatted"/>
    <w:uiPriority w:val="99"/>
    <w:rsid w:val="0028065F"/>
    <w:rPr>
      <w:rFonts w:ascii="Courier New" w:hAnsi="Courier New" w:cs="Courier New"/>
      <w:lang w:eastAsia="ar-SA"/>
    </w:rPr>
  </w:style>
  <w:style w:type="paragraph" w:customStyle="1" w:styleId="Standard">
    <w:name w:val="Standard"/>
    <w:rsid w:val="005252BD"/>
    <w:pPr>
      <w:widowControl w:val="0"/>
      <w:suppressAutoHyphens/>
      <w:autoSpaceDN w:val="0"/>
      <w:textAlignment w:val="baseline"/>
    </w:pPr>
    <w:rPr>
      <w:rFonts w:eastAsia="SimSun" w:cs="Mangal"/>
      <w:kern w:val="3"/>
      <w:sz w:val="24"/>
      <w:szCs w:val="24"/>
      <w:lang w:eastAsia="zh-CN" w:bidi="hi-IN"/>
    </w:rPr>
  </w:style>
  <w:style w:type="paragraph" w:customStyle="1" w:styleId="H1">
    <w:name w:val="H1"/>
    <w:basedOn w:val="Normal"/>
    <w:next w:val="Normal"/>
    <w:rsid w:val="009A14D8"/>
    <w:pPr>
      <w:keepNext/>
      <w:suppressAutoHyphens w:val="0"/>
      <w:jc w:val="center"/>
      <w:outlineLvl w:val="1"/>
    </w:pPr>
    <w:rPr>
      <w:rFonts w:ascii="Times New Roman" w:hAnsi="Times New Roman"/>
      <w:b/>
      <w:snapToGrid w:val="0"/>
      <w:kern w:val="36"/>
      <w:sz w:val="48"/>
      <w:lang w:eastAsia="en-US"/>
    </w:rPr>
  </w:style>
  <w:style w:type="character" w:customStyle="1" w:styleId="ListParagraphChar">
    <w:name w:val="List Paragraph Char"/>
    <w:link w:val="ListParagraph"/>
    <w:uiPriority w:val="34"/>
    <w:rsid w:val="008309D5"/>
    <w:rPr>
      <w:rFonts w:ascii="Arial" w:hAnsi="Arial"/>
      <w:sz w:val="24"/>
      <w:szCs w:val="22"/>
      <w:lang w:eastAsia="ar-SA"/>
    </w:rPr>
  </w:style>
  <w:style w:type="character" w:customStyle="1" w:styleId="HeaderChar">
    <w:name w:val="Header Char"/>
    <w:link w:val="Header"/>
    <w:rsid w:val="000D4A1F"/>
    <w:rPr>
      <w:rFonts w:ascii="Arial" w:hAnsi="Arial"/>
      <w:lang w:eastAsia="ar-SA"/>
    </w:rPr>
  </w:style>
  <w:style w:type="paragraph" w:styleId="NoSpacing">
    <w:name w:val="No Spacing"/>
    <w:uiPriority w:val="1"/>
    <w:qFormat/>
    <w:rsid w:val="00366779"/>
    <w:pPr>
      <w:suppressAutoHyphens/>
    </w:pPr>
    <w:rPr>
      <w:rFonts w:ascii="Arial" w:hAnsi="Arial" w:cs="Arial"/>
      <w:lang w:eastAsia="ar-SA"/>
    </w:rPr>
  </w:style>
  <w:style w:type="paragraph" w:styleId="ListBullet">
    <w:name w:val="List Bullet"/>
    <w:basedOn w:val="Normal"/>
    <w:rsid w:val="00706B4D"/>
    <w:pPr>
      <w:numPr>
        <w:numId w:val="5"/>
      </w:numPr>
      <w:suppressAutoHyphens w:val="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770">
      <w:bodyDiv w:val="1"/>
      <w:marLeft w:val="0"/>
      <w:marRight w:val="0"/>
      <w:marTop w:val="0"/>
      <w:marBottom w:val="0"/>
      <w:divBdr>
        <w:top w:val="none" w:sz="0" w:space="0" w:color="auto"/>
        <w:left w:val="none" w:sz="0" w:space="0" w:color="auto"/>
        <w:bottom w:val="none" w:sz="0" w:space="0" w:color="auto"/>
        <w:right w:val="none" w:sz="0" w:space="0" w:color="auto"/>
      </w:divBdr>
    </w:div>
    <w:div w:id="65302329">
      <w:bodyDiv w:val="1"/>
      <w:marLeft w:val="0"/>
      <w:marRight w:val="0"/>
      <w:marTop w:val="0"/>
      <w:marBottom w:val="0"/>
      <w:divBdr>
        <w:top w:val="none" w:sz="0" w:space="0" w:color="auto"/>
        <w:left w:val="none" w:sz="0" w:space="0" w:color="auto"/>
        <w:bottom w:val="none" w:sz="0" w:space="0" w:color="auto"/>
        <w:right w:val="none" w:sz="0" w:space="0" w:color="auto"/>
      </w:divBdr>
    </w:div>
    <w:div w:id="88280080">
      <w:bodyDiv w:val="1"/>
      <w:marLeft w:val="0"/>
      <w:marRight w:val="0"/>
      <w:marTop w:val="0"/>
      <w:marBottom w:val="0"/>
      <w:divBdr>
        <w:top w:val="none" w:sz="0" w:space="0" w:color="auto"/>
        <w:left w:val="none" w:sz="0" w:space="0" w:color="auto"/>
        <w:bottom w:val="none" w:sz="0" w:space="0" w:color="auto"/>
        <w:right w:val="none" w:sz="0" w:space="0" w:color="auto"/>
      </w:divBdr>
    </w:div>
    <w:div w:id="108861169">
      <w:bodyDiv w:val="1"/>
      <w:marLeft w:val="0"/>
      <w:marRight w:val="0"/>
      <w:marTop w:val="0"/>
      <w:marBottom w:val="0"/>
      <w:divBdr>
        <w:top w:val="none" w:sz="0" w:space="0" w:color="auto"/>
        <w:left w:val="none" w:sz="0" w:space="0" w:color="auto"/>
        <w:bottom w:val="none" w:sz="0" w:space="0" w:color="auto"/>
        <w:right w:val="none" w:sz="0" w:space="0" w:color="auto"/>
      </w:divBdr>
    </w:div>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18032896">
      <w:bodyDiv w:val="1"/>
      <w:marLeft w:val="0"/>
      <w:marRight w:val="0"/>
      <w:marTop w:val="0"/>
      <w:marBottom w:val="0"/>
      <w:divBdr>
        <w:top w:val="none" w:sz="0" w:space="0" w:color="auto"/>
        <w:left w:val="none" w:sz="0" w:space="0" w:color="auto"/>
        <w:bottom w:val="none" w:sz="0" w:space="0" w:color="auto"/>
        <w:right w:val="none" w:sz="0" w:space="0" w:color="auto"/>
      </w:divBdr>
    </w:div>
    <w:div w:id="118886648">
      <w:bodyDiv w:val="1"/>
      <w:marLeft w:val="0"/>
      <w:marRight w:val="0"/>
      <w:marTop w:val="0"/>
      <w:marBottom w:val="0"/>
      <w:divBdr>
        <w:top w:val="none" w:sz="0" w:space="0" w:color="auto"/>
        <w:left w:val="none" w:sz="0" w:space="0" w:color="auto"/>
        <w:bottom w:val="none" w:sz="0" w:space="0" w:color="auto"/>
        <w:right w:val="none" w:sz="0" w:space="0" w:color="auto"/>
      </w:divBdr>
    </w:div>
    <w:div w:id="215238402">
      <w:bodyDiv w:val="1"/>
      <w:marLeft w:val="0"/>
      <w:marRight w:val="0"/>
      <w:marTop w:val="0"/>
      <w:marBottom w:val="0"/>
      <w:divBdr>
        <w:top w:val="none" w:sz="0" w:space="0" w:color="auto"/>
        <w:left w:val="none" w:sz="0" w:space="0" w:color="auto"/>
        <w:bottom w:val="none" w:sz="0" w:space="0" w:color="auto"/>
        <w:right w:val="none" w:sz="0" w:space="0" w:color="auto"/>
      </w:divBdr>
    </w:div>
    <w:div w:id="223378129">
      <w:bodyDiv w:val="1"/>
      <w:marLeft w:val="0"/>
      <w:marRight w:val="0"/>
      <w:marTop w:val="0"/>
      <w:marBottom w:val="0"/>
      <w:divBdr>
        <w:top w:val="none" w:sz="0" w:space="0" w:color="auto"/>
        <w:left w:val="none" w:sz="0" w:space="0" w:color="auto"/>
        <w:bottom w:val="none" w:sz="0" w:space="0" w:color="auto"/>
        <w:right w:val="none" w:sz="0" w:space="0" w:color="auto"/>
      </w:divBdr>
    </w:div>
    <w:div w:id="345791473">
      <w:bodyDiv w:val="1"/>
      <w:marLeft w:val="0"/>
      <w:marRight w:val="0"/>
      <w:marTop w:val="0"/>
      <w:marBottom w:val="0"/>
      <w:divBdr>
        <w:top w:val="none" w:sz="0" w:space="0" w:color="auto"/>
        <w:left w:val="none" w:sz="0" w:space="0" w:color="auto"/>
        <w:bottom w:val="none" w:sz="0" w:space="0" w:color="auto"/>
        <w:right w:val="none" w:sz="0" w:space="0" w:color="auto"/>
      </w:divBdr>
    </w:div>
    <w:div w:id="358240459">
      <w:bodyDiv w:val="1"/>
      <w:marLeft w:val="0"/>
      <w:marRight w:val="0"/>
      <w:marTop w:val="0"/>
      <w:marBottom w:val="0"/>
      <w:divBdr>
        <w:top w:val="none" w:sz="0" w:space="0" w:color="auto"/>
        <w:left w:val="none" w:sz="0" w:space="0" w:color="auto"/>
        <w:bottom w:val="none" w:sz="0" w:space="0" w:color="auto"/>
        <w:right w:val="none" w:sz="0" w:space="0" w:color="auto"/>
      </w:divBdr>
    </w:div>
    <w:div w:id="380132602">
      <w:bodyDiv w:val="1"/>
      <w:marLeft w:val="0"/>
      <w:marRight w:val="0"/>
      <w:marTop w:val="0"/>
      <w:marBottom w:val="0"/>
      <w:divBdr>
        <w:top w:val="none" w:sz="0" w:space="0" w:color="auto"/>
        <w:left w:val="none" w:sz="0" w:space="0" w:color="auto"/>
        <w:bottom w:val="none" w:sz="0" w:space="0" w:color="auto"/>
        <w:right w:val="none" w:sz="0" w:space="0" w:color="auto"/>
      </w:divBdr>
    </w:div>
    <w:div w:id="382141202">
      <w:bodyDiv w:val="1"/>
      <w:marLeft w:val="0"/>
      <w:marRight w:val="0"/>
      <w:marTop w:val="0"/>
      <w:marBottom w:val="0"/>
      <w:divBdr>
        <w:top w:val="none" w:sz="0" w:space="0" w:color="auto"/>
        <w:left w:val="none" w:sz="0" w:space="0" w:color="auto"/>
        <w:bottom w:val="none" w:sz="0" w:space="0" w:color="auto"/>
        <w:right w:val="none" w:sz="0" w:space="0" w:color="auto"/>
      </w:divBdr>
    </w:div>
    <w:div w:id="385757395">
      <w:bodyDiv w:val="1"/>
      <w:marLeft w:val="0"/>
      <w:marRight w:val="0"/>
      <w:marTop w:val="0"/>
      <w:marBottom w:val="0"/>
      <w:divBdr>
        <w:top w:val="none" w:sz="0" w:space="0" w:color="auto"/>
        <w:left w:val="none" w:sz="0" w:space="0" w:color="auto"/>
        <w:bottom w:val="none" w:sz="0" w:space="0" w:color="auto"/>
        <w:right w:val="none" w:sz="0" w:space="0" w:color="auto"/>
      </w:divBdr>
    </w:div>
    <w:div w:id="399517962">
      <w:bodyDiv w:val="1"/>
      <w:marLeft w:val="0"/>
      <w:marRight w:val="0"/>
      <w:marTop w:val="0"/>
      <w:marBottom w:val="0"/>
      <w:divBdr>
        <w:top w:val="none" w:sz="0" w:space="0" w:color="auto"/>
        <w:left w:val="none" w:sz="0" w:space="0" w:color="auto"/>
        <w:bottom w:val="none" w:sz="0" w:space="0" w:color="auto"/>
        <w:right w:val="none" w:sz="0" w:space="0" w:color="auto"/>
      </w:divBdr>
    </w:div>
    <w:div w:id="406532613">
      <w:bodyDiv w:val="1"/>
      <w:marLeft w:val="0"/>
      <w:marRight w:val="0"/>
      <w:marTop w:val="0"/>
      <w:marBottom w:val="0"/>
      <w:divBdr>
        <w:top w:val="none" w:sz="0" w:space="0" w:color="auto"/>
        <w:left w:val="none" w:sz="0" w:space="0" w:color="auto"/>
        <w:bottom w:val="none" w:sz="0" w:space="0" w:color="auto"/>
        <w:right w:val="none" w:sz="0" w:space="0" w:color="auto"/>
      </w:divBdr>
    </w:div>
    <w:div w:id="413623204">
      <w:bodyDiv w:val="1"/>
      <w:marLeft w:val="0"/>
      <w:marRight w:val="0"/>
      <w:marTop w:val="0"/>
      <w:marBottom w:val="0"/>
      <w:divBdr>
        <w:top w:val="none" w:sz="0" w:space="0" w:color="auto"/>
        <w:left w:val="none" w:sz="0" w:space="0" w:color="auto"/>
        <w:bottom w:val="none" w:sz="0" w:space="0" w:color="auto"/>
        <w:right w:val="none" w:sz="0" w:space="0" w:color="auto"/>
      </w:divBdr>
    </w:div>
    <w:div w:id="417025956">
      <w:bodyDiv w:val="1"/>
      <w:marLeft w:val="0"/>
      <w:marRight w:val="0"/>
      <w:marTop w:val="0"/>
      <w:marBottom w:val="0"/>
      <w:divBdr>
        <w:top w:val="none" w:sz="0" w:space="0" w:color="auto"/>
        <w:left w:val="none" w:sz="0" w:space="0" w:color="auto"/>
        <w:bottom w:val="none" w:sz="0" w:space="0" w:color="auto"/>
        <w:right w:val="none" w:sz="0" w:space="0" w:color="auto"/>
      </w:divBdr>
    </w:div>
    <w:div w:id="424694235">
      <w:bodyDiv w:val="1"/>
      <w:marLeft w:val="0"/>
      <w:marRight w:val="0"/>
      <w:marTop w:val="0"/>
      <w:marBottom w:val="0"/>
      <w:divBdr>
        <w:top w:val="none" w:sz="0" w:space="0" w:color="auto"/>
        <w:left w:val="none" w:sz="0" w:space="0" w:color="auto"/>
        <w:bottom w:val="none" w:sz="0" w:space="0" w:color="auto"/>
        <w:right w:val="none" w:sz="0" w:space="0" w:color="auto"/>
      </w:divBdr>
    </w:div>
    <w:div w:id="434523586">
      <w:bodyDiv w:val="1"/>
      <w:marLeft w:val="0"/>
      <w:marRight w:val="0"/>
      <w:marTop w:val="0"/>
      <w:marBottom w:val="0"/>
      <w:divBdr>
        <w:top w:val="none" w:sz="0" w:space="0" w:color="auto"/>
        <w:left w:val="none" w:sz="0" w:space="0" w:color="auto"/>
        <w:bottom w:val="none" w:sz="0" w:space="0" w:color="auto"/>
        <w:right w:val="none" w:sz="0" w:space="0" w:color="auto"/>
      </w:divBdr>
    </w:div>
    <w:div w:id="441387330">
      <w:bodyDiv w:val="1"/>
      <w:marLeft w:val="0"/>
      <w:marRight w:val="0"/>
      <w:marTop w:val="0"/>
      <w:marBottom w:val="0"/>
      <w:divBdr>
        <w:top w:val="none" w:sz="0" w:space="0" w:color="auto"/>
        <w:left w:val="none" w:sz="0" w:space="0" w:color="auto"/>
        <w:bottom w:val="none" w:sz="0" w:space="0" w:color="auto"/>
        <w:right w:val="none" w:sz="0" w:space="0" w:color="auto"/>
      </w:divBdr>
    </w:div>
    <w:div w:id="449935740">
      <w:bodyDiv w:val="1"/>
      <w:marLeft w:val="0"/>
      <w:marRight w:val="0"/>
      <w:marTop w:val="0"/>
      <w:marBottom w:val="0"/>
      <w:divBdr>
        <w:top w:val="none" w:sz="0" w:space="0" w:color="auto"/>
        <w:left w:val="none" w:sz="0" w:space="0" w:color="auto"/>
        <w:bottom w:val="none" w:sz="0" w:space="0" w:color="auto"/>
        <w:right w:val="none" w:sz="0" w:space="0" w:color="auto"/>
      </w:divBdr>
    </w:div>
    <w:div w:id="461308510">
      <w:bodyDiv w:val="1"/>
      <w:marLeft w:val="0"/>
      <w:marRight w:val="0"/>
      <w:marTop w:val="0"/>
      <w:marBottom w:val="0"/>
      <w:divBdr>
        <w:top w:val="none" w:sz="0" w:space="0" w:color="auto"/>
        <w:left w:val="none" w:sz="0" w:space="0" w:color="auto"/>
        <w:bottom w:val="none" w:sz="0" w:space="0" w:color="auto"/>
        <w:right w:val="none" w:sz="0" w:space="0" w:color="auto"/>
      </w:divBdr>
    </w:div>
    <w:div w:id="463038706">
      <w:bodyDiv w:val="1"/>
      <w:marLeft w:val="0"/>
      <w:marRight w:val="0"/>
      <w:marTop w:val="0"/>
      <w:marBottom w:val="0"/>
      <w:divBdr>
        <w:top w:val="none" w:sz="0" w:space="0" w:color="auto"/>
        <w:left w:val="none" w:sz="0" w:space="0" w:color="auto"/>
        <w:bottom w:val="none" w:sz="0" w:space="0" w:color="auto"/>
        <w:right w:val="none" w:sz="0" w:space="0" w:color="auto"/>
      </w:divBdr>
    </w:div>
    <w:div w:id="508447171">
      <w:bodyDiv w:val="1"/>
      <w:marLeft w:val="0"/>
      <w:marRight w:val="0"/>
      <w:marTop w:val="0"/>
      <w:marBottom w:val="0"/>
      <w:divBdr>
        <w:top w:val="none" w:sz="0" w:space="0" w:color="auto"/>
        <w:left w:val="none" w:sz="0" w:space="0" w:color="auto"/>
        <w:bottom w:val="none" w:sz="0" w:space="0" w:color="auto"/>
        <w:right w:val="none" w:sz="0" w:space="0" w:color="auto"/>
      </w:divBdr>
    </w:div>
    <w:div w:id="525947170">
      <w:bodyDiv w:val="1"/>
      <w:marLeft w:val="0"/>
      <w:marRight w:val="0"/>
      <w:marTop w:val="0"/>
      <w:marBottom w:val="0"/>
      <w:divBdr>
        <w:top w:val="none" w:sz="0" w:space="0" w:color="auto"/>
        <w:left w:val="none" w:sz="0" w:space="0" w:color="auto"/>
        <w:bottom w:val="none" w:sz="0" w:space="0" w:color="auto"/>
        <w:right w:val="none" w:sz="0" w:space="0" w:color="auto"/>
      </w:divBdr>
    </w:div>
    <w:div w:id="531262807">
      <w:bodyDiv w:val="1"/>
      <w:marLeft w:val="0"/>
      <w:marRight w:val="0"/>
      <w:marTop w:val="0"/>
      <w:marBottom w:val="0"/>
      <w:divBdr>
        <w:top w:val="none" w:sz="0" w:space="0" w:color="auto"/>
        <w:left w:val="none" w:sz="0" w:space="0" w:color="auto"/>
        <w:bottom w:val="none" w:sz="0" w:space="0" w:color="auto"/>
        <w:right w:val="none" w:sz="0" w:space="0" w:color="auto"/>
      </w:divBdr>
    </w:div>
    <w:div w:id="537623197">
      <w:bodyDiv w:val="1"/>
      <w:marLeft w:val="0"/>
      <w:marRight w:val="0"/>
      <w:marTop w:val="0"/>
      <w:marBottom w:val="0"/>
      <w:divBdr>
        <w:top w:val="none" w:sz="0" w:space="0" w:color="auto"/>
        <w:left w:val="none" w:sz="0" w:space="0" w:color="auto"/>
        <w:bottom w:val="none" w:sz="0" w:space="0" w:color="auto"/>
        <w:right w:val="none" w:sz="0" w:space="0" w:color="auto"/>
      </w:divBdr>
    </w:div>
    <w:div w:id="538978423">
      <w:bodyDiv w:val="1"/>
      <w:marLeft w:val="0"/>
      <w:marRight w:val="0"/>
      <w:marTop w:val="0"/>
      <w:marBottom w:val="0"/>
      <w:divBdr>
        <w:top w:val="none" w:sz="0" w:space="0" w:color="auto"/>
        <w:left w:val="none" w:sz="0" w:space="0" w:color="auto"/>
        <w:bottom w:val="none" w:sz="0" w:space="0" w:color="auto"/>
        <w:right w:val="none" w:sz="0" w:space="0" w:color="auto"/>
      </w:divBdr>
    </w:div>
    <w:div w:id="564604316">
      <w:bodyDiv w:val="1"/>
      <w:marLeft w:val="0"/>
      <w:marRight w:val="0"/>
      <w:marTop w:val="0"/>
      <w:marBottom w:val="0"/>
      <w:divBdr>
        <w:top w:val="none" w:sz="0" w:space="0" w:color="auto"/>
        <w:left w:val="none" w:sz="0" w:space="0" w:color="auto"/>
        <w:bottom w:val="none" w:sz="0" w:space="0" w:color="auto"/>
        <w:right w:val="none" w:sz="0" w:space="0" w:color="auto"/>
      </w:divBdr>
    </w:div>
    <w:div w:id="570038632">
      <w:bodyDiv w:val="1"/>
      <w:marLeft w:val="0"/>
      <w:marRight w:val="0"/>
      <w:marTop w:val="0"/>
      <w:marBottom w:val="0"/>
      <w:divBdr>
        <w:top w:val="none" w:sz="0" w:space="0" w:color="auto"/>
        <w:left w:val="none" w:sz="0" w:space="0" w:color="auto"/>
        <w:bottom w:val="none" w:sz="0" w:space="0" w:color="auto"/>
        <w:right w:val="none" w:sz="0" w:space="0" w:color="auto"/>
      </w:divBdr>
    </w:div>
    <w:div w:id="588271799">
      <w:bodyDiv w:val="1"/>
      <w:marLeft w:val="0"/>
      <w:marRight w:val="0"/>
      <w:marTop w:val="0"/>
      <w:marBottom w:val="0"/>
      <w:divBdr>
        <w:top w:val="none" w:sz="0" w:space="0" w:color="auto"/>
        <w:left w:val="none" w:sz="0" w:space="0" w:color="auto"/>
        <w:bottom w:val="none" w:sz="0" w:space="0" w:color="auto"/>
        <w:right w:val="none" w:sz="0" w:space="0" w:color="auto"/>
      </w:divBdr>
    </w:div>
    <w:div w:id="599338943">
      <w:bodyDiv w:val="1"/>
      <w:marLeft w:val="0"/>
      <w:marRight w:val="0"/>
      <w:marTop w:val="0"/>
      <w:marBottom w:val="0"/>
      <w:divBdr>
        <w:top w:val="none" w:sz="0" w:space="0" w:color="auto"/>
        <w:left w:val="none" w:sz="0" w:space="0" w:color="auto"/>
        <w:bottom w:val="none" w:sz="0" w:space="0" w:color="auto"/>
        <w:right w:val="none" w:sz="0" w:space="0" w:color="auto"/>
      </w:divBdr>
    </w:div>
    <w:div w:id="657030950">
      <w:bodyDiv w:val="1"/>
      <w:marLeft w:val="0"/>
      <w:marRight w:val="0"/>
      <w:marTop w:val="0"/>
      <w:marBottom w:val="0"/>
      <w:divBdr>
        <w:top w:val="none" w:sz="0" w:space="0" w:color="auto"/>
        <w:left w:val="none" w:sz="0" w:space="0" w:color="auto"/>
        <w:bottom w:val="none" w:sz="0" w:space="0" w:color="auto"/>
        <w:right w:val="none" w:sz="0" w:space="0" w:color="auto"/>
      </w:divBdr>
    </w:div>
    <w:div w:id="680738683">
      <w:bodyDiv w:val="1"/>
      <w:marLeft w:val="0"/>
      <w:marRight w:val="0"/>
      <w:marTop w:val="0"/>
      <w:marBottom w:val="0"/>
      <w:divBdr>
        <w:top w:val="none" w:sz="0" w:space="0" w:color="auto"/>
        <w:left w:val="none" w:sz="0" w:space="0" w:color="auto"/>
        <w:bottom w:val="none" w:sz="0" w:space="0" w:color="auto"/>
        <w:right w:val="none" w:sz="0" w:space="0" w:color="auto"/>
      </w:divBdr>
    </w:div>
    <w:div w:id="683165208">
      <w:bodyDiv w:val="1"/>
      <w:marLeft w:val="0"/>
      <w:marRight w:val="0"/>
      <w:marTop w:val="0"/>
      <w:marBottom w:val="0"/>
      <w:divBdr>
        <w:top w:val="none" w:sz="0" w:space="0" w:color="auto"/>
        <w:left w:val="none" w:sz="0" w:space="0" w:color="auto"/>
        <w:bottom w:val="none" w:sz="0" w:space="0" w:color="auto"/>
        <w:right w:val="none" w:sz="0" w:space="0" w:color="auto"/>
      </w:divBdr>
    </w:div>
    <w:div w:id="721514209">
      <w:bodyDiv w:val="1"/>
      <w:marLeft w:val="0"/>
      <w:marRight w:val="0"/>
      <w:marTop w:val="0"/>
      <w:marBottom w:val="0"/>
      <w:divBdr>
        <w:top w:val="none" w:sz="0" w:space="0" w:color="auto"/>
        <w:left w:val="none" w:sz="0" w:space="0" w:color="auto"/>
        <w:bottom w:val="none" w:sz="0" w:space="0" w:color="auto"/>
        <w:right w:val="none" w:sz="0" w:space="0" w:color="auto"/>
      </w:divBdr>
    </w:div>
    <w:div w:id="739404119">
      <w:bodyDiv w:val="1"/>
      <w:marLeft w:val="0"/>
      <w:marRight w:val="0"/>
      <w:marTop w:val="0"/>
      <w:marBottom w:val="0"/>
      <w:divBdr>
        <w:top w:val="none" w:sz="0" w:space="0" w:color="auto"/>
        <w:left w:val="none" w:sz="0" w:space="0" w:color="auto"/>
        <w:bottom w:val="none" w:sz="0" w:space="0" w:color="auto"/>
        <w:right w:val="none" w:sz="0" w:space="0" w:color="auto"/>
      </w:divBdr>
    </w:div>
    <w:div w:id="801075071">
      <w:bodyDiv w:val="1"/>
      <w:marLeft w:val="0"/>
      <w:marRight w:val="0"/>
      <w:marTop w:val="0"/>
      <w:marBottom w:val="0"/>
      <w:divBdr>
        <w:top w:val="none" w:sz="0" w:space="0" w:color="auto"/>
        <w:left w:val="none" w:sz="0" w:space="0" w:color="auto"/>
        <w:bottom w:val="none" w:sz="0" w:space="0" w:color="auto"/>
        <w:right w:val="none" w:sz="0" w:space="0" w:color="auto"/>
      </w:divBdr>
    </w:div>
    <w:div w:id="804352744">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50072423">
      <w:bodyDiv w:val="1"/>
      <w:marLeft w:val="0"/>
      <w:marRight w:val="0"/>
      <w:marTop w:val="0"/>
      <w:marBottom w:val="0"/>
      <w:divBdr>
        <w:top w:val="none" w:sz="0" w:space="0" w:color="auto"/>
        <w:left w:val="none" w:sz="0" w:space="0" w:color="auto"/>
        <w:bottom w:val="none" w:sz="0" w:space="0" w:color="auto"/>
        <w:right w:val="none" w:sz="0" w:space="0" w:color="auto"/>
      </w:divBdr>
    </w:div>
    <w:div w:id="870612419">
      <w:bodyDiv w:val="1"/>
      <w:marLeft w:val="0"/>
      <w:marRight w:val="0"/>
      <w:marTop w:val="0"/>
      <w:marBottom w:val="0"/>
      <w:divBdr>
        <w:top w:val="none" w:sz="0" w:space="0" w:color="auto"/>
        <w:left w:val="none" w:sz="0" w:space="0" w:color="auto"/>
        <w:bottom w:val="none" w:sz="0" w:space="0" w:color="auto"/>
        <w:right w:val="none" w:sz="0" w:space="0" w:color="auto"/>
      </w:divBdr>
    </w:div>
    <w:div w:id="871112102">
      <w:bodyDiv w:val="1"/>
      <w:marLeft w:val="0"/>
      <w:marRight w:val="0"/>
      <w:marTop w:val="0"/>
      <w:marBottom w:val="0"/>
      <w:divBdr>
        <w:top w:val="none" w:sz="0" w:space="0" w:color="auto"/>
        <w:left w:val="none" w:sz="0" w:space="0" w:color="auto"/>
        <w:bottom w:val="none" w:sz="0" w:space="0" w:color="auto"/>
        <w:right w:val="none" w:sz="0" w:space="0" w:color="auto"/>
      </w:divBdr>
    </w:div>
    <w:div w:id="876507409">
      <w:bodyDiv w:val="1"/>
      <w:marLeft w:val="0"/>
      <w:marRight w:val="0"/>
      <w:marTop w:val="0"/>
      <w:marBottom w:val="0"/>
      <w:divBdr>
        <w:top w:val="none" w:sz="0" w:space="0" w:color="auto"/>
        <w:left w:val="none" w:sz="0" w:space="0" w:color="auto"/>
        <w:bottom w:val="none" w:sz="0" w:space="0" w:color="auto"/>
        <w:right w:val="none" w:sz="0" w:space="0" w:color="auto"/>
      </w:divBdr>
    </w:div>
    <w:div w:id="889725727">
      <w:bodyDiv w:val="1"/>
      <w:marLeft w:val="0"/>
      <w:marRight w:val="0"/>
      <w:marTop w:val="0"/>
      <w:marBottom w:val="0"/>
      <w:divBdr>
        <w:top w:val="none" w:sz="0" w:space="0" w:color="auto"/>
        <w:left w:val="none" w:sz="0" w:space="0" w:color="auto"/>
        <w:bottom w:val="none" w:sz="0" w:space="0" w:color="auto"/>
        <w:right w:val="none" w:sz="0" w:space="0" w:color="auto"/>
      </w:divBdr>
    </w:div>
    <w:div w:id="927277845">
      <w:bodyDiv w:val="1"/>
      <w:marLeft w:val="0"/>
      <w:marRight w:val="0"/>
      <w:marTop w:val="0"/>
      <w:marBottom w:val="0"/>
      <w:divBdr>
        <w:top w:val="none" w:sz="0" w:space="0" w:color="auto"/>
        <w:left w:val="none" w:sz="0" w:space="0" w:color="auto"/>
        <w:bottom w:val="none" w:sz="0" w:space="0" w:color="auto"/>
        <w:right w:val="none" w:sz="0" w:space="0" w:color="auto"/>
      </w:divBdr>
    </w:div>
    <w:div w:id="937523298">
      <w:bodyDiv w:val="1"/>
      <w:marLeft w:val="0"/>
      <w:marRight w:val="0"/>
      <w:marTop w:val="0"/>
      <w:marBottom w:val="0"/>
      <w:divBdr>
        <w:top w:val="none" w:sz="0" w:space="0" w:color="auto"/>
        <w:left w:val="none" w:sz="0" w:space="0" w:color="auto"/>
        <w:bottom w:val="none" w:sz="0" w:space="0" w:color="auto"/>
        <w:right w:val="none" w:sz="0" w:space="0" w:color="auto"/>
      </w:divBdr>
    </w:div>
    <w:div w:id="947925975">
      <w:bodyDiv w:val="1"/>
      <w:marLeft w:val="0"/>
      <w:marRight w:val="0"/>
      <w:marTop w:val="0"/>
      <w:marBottom w:val="0"/>
      <w:divBdr>
        <w:top w:val="none" w:sz="0" w:space="0" w:color="auto"/>
        <w:left w:val="none" w:sz="0" w:space="0" w:color="auto"/>
        <w:bottom w:val="none" w:sz="0" w:space="0" w:color="auto"/>
        <w:right w:val="none" w:sz="0" w:space="0" w:color="auto"/>
      </w:divBdr>
    </w:div>
    <w:div w:id="954287316">
      <w:bodyDiv w:val="1"/>
      <w:marLeft w:val="0"/>
      <w:marRight w:val="0"/>
      <w:marTop w:val="0"/>
      <w:marBottom w:val="0"/>
      <w:divBdr>
        <w:top w:val="none" w:sz="0" w:space="0" w:color="auto"/>
        <w:left w:val="none" w:sz="0" w:space="0" w:color="auto"/>
        <w:bottom w:val="none" w:sz="0" w:space="0" w:color="auto"/>
        <w:right w:val="none" w:sz="0" w:space="0" w:color="auto"/>
      </w:divBdr>
    </w:div>
    <w:div w:id="998194738">
      <w:bodyDiv w:val="1"/>
      <w:marLeft w:val="0"/>
      <w:marRight w:val="0"/>
      <w:marTop w:val="0"/>
      <w:marBottom w:val="0"/>
      <w:divBdr>
        <w:top w:val="none" w:sz="0" w:space="0" w:color="auto"/>
        <w:left w:val="none" w:sz="0" w:space="0" w:color="auto"/>
        <w:bottom w:val="none" w:sz="0" w:space="0" w:color="auto"/>
        <w:right w:val="none" w:sz="0" w:space="0" w:color="auto"/>
      </w:divBdr>
    </w:div>
    <w:div w:id="1020397201">
      <w:bodyDiv w:val="1"/>
      <w:marLeft w:val="0"/>
      <w:marRight w:val="0"/>
      <w:marTop w:val="0"/>
      <w:marBottom w:val="0"/>
      <w:divBdr>
        <w:top w:val="none" w:sz="0" w:space="0" w:color="auto"/>
        <w:left w:val="none" w:sz="0" w:space="0" w:color="auto"/>
        <w:bottom w:val="none" w:sz="0" w:space="0" w:color="auto"/>
        <w:right w:val="none" w:sz="0" w:space="0" w:color="auto"/>
      </w:divBdr>
    </w:div>
    <w:div w:id="1040009447">
      <w:bodyDiv w:val="1"/>
      <w:marLeft w:val="0"/>
      <w:marRight w:val="0"/>
      <w:marTop w:val="0"/>
      <w:marBottom w:val="0"/>
      <w:divBdr>
        <w:top w:val="none" w:sz="0" w:space="0" w:color="auto"/>
        <w:left w:val="none" w:sz="0" w:space="0" w:color="auto"/>
        <w:bottom w:val="none" w:sz="0" w:space="0" w:color="auto"/>
        <w:right w:val="none" w:sz="0" w:space="0" w:color="auto"/>
      </w:divBdr>
    </w:div>
    <w:div w:id="1051147277">
      <w:bodyDiv w:val="1"/>
      <w:marLeft w:val="0"/>
      <w:marRight w:val="0"/>
      <w:marTop w:val="0"/>
      <w:marBottom w:val="0"/>
      <w:divBdr>
        <w:top w:val="none" w:sz="0" w:space="0" w:color="auto"/>
        <w:left w:val="none" w:sz="0" w:space="0" w:color="auto"/>
        <w:bottom w:val="none" w:sz="0" w:space="0" w:color="auto"/>
        <w:right w:val="none" w:sz="0" w:space="0" w:color="auto"/>
      </w:divBdr>
    </w:div>
    <w:div w:id="1066143561">
      <w:bodyDiv w:val="1"/>
      <w:marLeft w:val="0"/>
      <w:marRight w:val="0"/>
      <w:marTop w:val="0"/>
      <w:marBottom w:val="0"/>
      <w:divBdr>
        <w:top w:val="none" w:sz="0" w:space="0" w:color="auto"/>
        <w:left w:val="none" w:sz="0" w:space="0" w:color="auto"/>
        <w:bottom w:val="none" w:sz="0" w:space="0" w:color="auto"/>
        <w:right w:val="none" w:sz="0" w:space="0" w:color="auto"/>
      </w:divBdr>
    </w:div>
    <w:div w:id="1075512020">
      <w:bodyDiv w:val="1"/>
      <w:marLeft w:val="0"/>
      <w:marRight w:val="0"/>
      <w:marTop w:val="0"/>
      <w:marBottom w:val="0"/>
      <w:divBdr>
        <w:top w:val="none" w:sz="0" w:space="0" w:color="auto"/>
        <w:left w:val="none" w:sz="0" w:space="0" w:color="auto"/>
        <w:bottom w:val="none" w:sz="0" w:space="0" w:color="auto"/>
        <w:right w:val="none" w:sz="0" w:space="0" w:color="auto"/>
      </w:divBdr>
    </w:div>
    <w:div w:id="1122383933">
      <w:bodyDiv w:val="1"/>
      <w:marLeft w:val="0"/>
      <w:marRight w:val="0"/>
      <w:marTop w:val="0"/>
      <w:marBottom w:val="0"/>
      <w:divBdr>
        <w:top w:val="none" w:sz="0" w:space="0" w:color="auto"/>
        <w:left w:val="none" w:sz="0" w:space="0" w:color="auto"/>
        <w:bottom w:val="none" w:sz="0" w:space="0" w:color="auto"/>
        <w:right w:val="none" w:sz="0" w:space="0" w:color="auto"/>
      </w:divBdr>
    </w:div>
    <w:div w:id="1123308375">
      <w:bodyDiv w:val="1"/>
      <w:marLeft w:val="0"/>
      <w:marRight w:val="0"/>
      <w:marTop w:val="0"/>
      <w:marBottom w:val="0"/>
      <w:divBdr>
        <w:top w:val="none" w:sz="0" w:space="0" w:color="auto"/>
        <w:left w:val="none" w:sz="0" w:space="0" w:color="auto"/>
        <w:bottom w:val="none" w:sz="0" w:space="0" w:color="auto"/>
        <w:right w:val="none" w:sz="0" w:space="0" w:color="auto"/>
      </w:divBdr>
    </w:div>
    <w:div w:id="1129468981">
      <w:bodyDiv w:val="1"/>
      <w:marLeft w:val="0"/>
      <w:marRight w:val="0"/>
      <w:marTop w:val="0"/>
      <w:marBottom w:val="0"/>
      <w:divBdr>
        <w:top w:val="none" w:sz="0" w:space="0" w:color="auto"/>
        <w:left w:val="none" w:sz="0" w:space="0" w:color="auto"/>
        <w:bottom w:val="none" w:sz="0" w:space="0" w:color="auto"/>
        <w:right w:val="none" w:sz="0" w:space="0" w:color="auto"/>
      </w:divBdr>
    </w:div>
    <w:div w:id="1177649040">
      <w:bodyDiv w:val="1"/>
      <w:marLeft w:val="0"/>
      <w:marRight w:val="0"/>
      <w:marTop w:val="0"/>
      <w:marBottom w:val="0"/>
      <w:divBdr>
        <w:top w:val="none" w:sz="0" w:space="0" w:color="auto"/>
        <w:left w:val="none" w:sz="0" w:space="0" w:color="auto"/>
        <w:bottom w:val="none" w:sz="0" w:space="0" w:color="auto"/>
        <w:right w:val="none" w:sz="0" w:space="0" w:color="auto"/>
      </w:divBdr>
    </w:div>
    <w:div w:id="1180046798">
      <w:bodyDiv w:val="1"/>
      <w:marLeft w:val="0"/>
      <w:marRight w:val="0"/>
      <w:marTop w:val="0"/>
      <w:marBottom w:val="0"/>
      <w:divBdr>
        <w:top w:val="none" w:sz="0" w:space="0" w:color="auto"/>
        <w:left w:val="none" w:sz="0" w:space="0" w:color="auto"/>
        <w:bottom w:val="none" w:sz="0" w:space="0" w:color="auto"/>
        <w:right w:val="none" w:sz="0" w:space="0" w:color="auto"/>
      </w:divBdr>
    </w:div>
    <w:div w:id="1207453652">
      <w:bodyDiv w:val="1"/>
      <w:marLeft w:val="0"/>
      <w:marRight w:val="0"/>
      <w:marTop w:val="0"/>
      <w:marBottom w:val="0"/>
      <w:divBdr>
        <w:top w:val="none" w:sz="0" w:space="0" w:color="auto"/>
        <w:left w:val="none" w:sz="0" w:space="0" w:color="auto"/>
        <w:bottom w:val="none" w:sz="0" w:space="0" w:color="auto"/>
        <w:right w:val="none" w:sz="0" w:space="0" w:color="auto"/>
      </w:divBdr>
    </w:div>
    <w:div w:id="1209731648">
      <w:bodyDiv w:val="1"/>
      <w:marLeft w:val="0"/>
      <w:marRight w:val="0"/>
      <w:marTop w:val="0"/>
      <w:marBottom w:val="0"/>
      <w:divBdr>
        <w:top w:val="none" w:sz="0" w:space="0" w:color="auto"/>
        <w:left w:val="none" w:sz="0" w:space="0" w:color="auto"/>
        <w:bottom w:val="none" w:sz="0" w:space="0" w:color="auto"/>
        <w:right w:val="none" w:sz="0" w:space="0" w:color="auto"/>
      </w:divBdr>
    </w:div>
    <w:div w:id="1217816430">
      <w:bodyDiv w:val="1"/>
      <w:marLeft w:val="0"/>
      <w:marRight w:val="0"/>
      <w:marTop w:val="0"/>
      <w:marBottom w:val="0"/>
      <w:divBdr>
        <w:top w:val="none" w:sz="0" w:space="0" w:color="auto"/>
        <w:left w:val="none" w:sz="0" w:space="0" w:color="auto"/>
        <w:bottom w:val="none" w:sz="0" w:space="0" w:color="auto"/>
        <w:right w:val="none" w:sz="0" w:space="0" w:color="auto"/>
      </w:divBdr>
    </w:div>
    <w:div w:id="1224680433">
      <w:bodyDiv w:val="1"/>
      <w:marLeft w:val="0"/>
      <w:marRight w:val="0"/>
      <w:marTop w:val="0"/>
      <w:marBottom w:val="0"/>
      <w:divBdr>
        <w:top w:val="none" w:sz="0" w:space="0" w:color="auto"/>
        <w:left w:val="none" w:sz="0" w:space="0" w:color="auto"/>
        <w:bottom w:val="none" w:sz="0" w:space="0" w:color="auto"/>
        <w:right w:val="none" w:sz="0" w:space="0" w:color="auto"/>
      </w:divBdr>
    </w:div>
    <w:div w:id="1264920471">
      <w:bodyDiv w:val="1"/>
      <w:marLeft w:val="0"/>
      <w:marRight w:val="0"/>
      <w:marTop w:val="0"/>
      <w:marBottom w:val="0"/>
      <w:divBdr>
        <w:top w:val="none" w:sz="0" w:space="0" w:color="auto"/>
        <w:left w:val="none" w:sz="0" w:space="0" w:color="auto"/>
        <w:bottom w:val="none" w:sz="0" w:space="0" w:color="auto"/>
        <w:right w:val="none" w:sz="0" w:space="0" w:color="auto"/>
      </w:divBdr>
    </w:div>
    <w:div w:id="1296333434">
      <w:bodyDiv w:val="1"/>
      <w:marLeft w:val="0"/>
      <w:marRight w:val="0"/>
      <w:marTop w:val="0"/>
      <w:marBottom w:val="0"/>
      <w:divBdr>
        <w:top w:val="none" w:sz="0" w:space="0" w:color="auto"/>
        <w:left w:val="none" w:sz="0" w:space="0" w:color="auto"/>
        <w:bottom w:val="none" w:sz="0" w:space="0" w:color="auto"/>
        <w:right w:val="none" w:sz="0" w:space="0" w:color="auto"/>
      </w:divBdr>
    </w:div>
    <w:div w:id="1312444004">
      <w:bodyDiv w:val="1"/>
      <w:marLeft w:val="0"/>
      <w:marRight w:val="0"/>
      <w:marTop w:val="0"/>
      <w:marBottom w:val="0"/>
      <w:divBdr>
        <w:top w:val="none" w:sz="0" w:space="0" w:color="auto"/>
        <w:left w:val="none" w:sz="0" w:space="0" w:color="auto"/>
        <w:bottom w:val="none" w:sz="0" w:space="0" w:color="auto"/>
        <w:right w:val="none" w:sz="0" w:space="0" w:color="auto"/>
      </w:divBdr>
    </w:div>
    <w:div w:id="1323125867">
      <w:bodyDiv w:val="1"/>
      <w:marLeft w:val="0"/>
      <w:marRight w:val="0"/>
      <w:marTop w:val="0"/>
      <w:marBottom w:val="0"/>
      <w:divBdr>
        <w:top w:val="none" w:sz="0" w:space="0" w:color="auto"/>
        <w:left w:val="none" w:sz="0" w:space="0" w:color="auto"/>
        <w:bottom w:val="none" w:sz="0" w:space="0" w:color="auto"/>
        <w:right w:val="none" w:sz="0" w:space="0" w:color="auto"/>
      </w:divBdr>
    </w:div>
    <w:div w:id="1328022540">
      <w:bodyDiv w:val="1"/>
      <w:marLeft w:val="0"/>
      <w:marRight w:val="0"/>
      <w:marTop w:val="0"/>
      <w:marBottom w:val="0"/>
      <w:divBdr>
        <w:top w:val="none" w:sz="0" w:space="0" w:color="auto"/>
        <w:left w:val="none" w:sz="0" w:space="0" w:color="auto"/>
        <w:bottom w:val="none" w:sz="0" w:space="0" w:color="auto"/>
        <w:right w:val="none" w:sz="0" w:space="0" w:color="auto"/>
      </w:divBdr>
    </w:div>
    <w:div w:id="1336154262">
      <w:bodyDiv w:val="1"/>
      <w:marLeft w:val="0"/>
      <w:marRight w:val="0"/>
      <w:marTop w:val="0"/>
      <w:marBottom w:val="0"/>
      <w:divBdr>
        <w:top w:val="none" w:sz="0" w:space="0" w:color="auto"/>
        <w:left w:val="none" w:sz="0" w:space="0" w:color="auto"/>
        <w:bottom w:val="none" w:sz="0" w:space="0" w:color="auto"/>
        <w:right w:val="none" w:sz="0" w:space="0" w:color="auto"/>
      </w:divBdr>
    </w:div>
    <w:div w:id="1381247670">
      <w:bodyDiv w:val="1"/>
      <w:marLeft w:val="0"/>
      <w:marRight w:val="0"/>
      <w:marTop w:val="0"/>
      <w:marBottom w:val="0"/>
      <w:divBdr>
        <w:top w:val="none" w:sz="0" w:space="0" w:color="auto"/>
        <w:left w:val="none" w:sz="0" w:space="0" w:color="auto"/>
        <w:bottom w:val="none" w:sz="0" w:space="0" w:color="auto"/>
        <w:right w:val="none" w:sz="0" w:space="0" w:color="auto"/>
      </w:divBdr>
    </w:div>
    <w:div w:id="1381903615">
      <w:bodyDiv w:val="1"/>
      <w:marLeft w:val="0"/>
      <w:marRight w:val="0"/>
      <w:marTop w:val="0"/>
      <w:marBottom w:val="0"/>
      <w:divBdr>
        <w:top w:val="none" w:sz="0" w:space="0" w:color="auto"/>
        <w:left w:val="none" w:sz="0" w:space="0" w:color="auto"/>
        <w:bottom w:val="none" w:sz="0" w:space="0" w:color="auto"/>
        <w:right w:val="none" w:sz="0" w:space="0" w:color="auto"/>
      </w:divBdr>
    </w:div>
    <w:div w:id="1382248898">
      <w:bodyDiv w:val="1"/>
      <w:marLeft w:val="0"/>
      <w:marRight w:val="0"/>
      <w:marTop w:val="0"/>
      <w:marBottom w:val="0"/>
      <w:divBdr>
        <w:top w:val="none" w:sz="0" w:space="0" w:color="auto"/>
        <w:left w:val="none" w:sz="0" w:space="0" w:color="auto"/>
        <w:bottom w:val="none" w:sz="0" w:space="0" w:color="auto"/>
        <w:right w:val="none" w:sz="0" w:space="0" w:color="auto"/>
      </w:divBdr>
    </w:div>
    <w:div w:id="1385759129">
      <w:bodyDiv w:val="1"/>
      <w:marLeft w:val="0"/>
      <w:marRight w:val="0"/>
      <w:marTop w:val="0"/>
      <w:marBottom w:val="0"/>
      <w:divBdr>
        <w:top w:val="none" w:sz="0" w:space="0" w:color="auto"/>
        <w:left w:val="none" w:sz="0" w:space="0" w:color="auto"/>
        <w:bottom w:val="none" w:sz="0" w:space="0" w:color="auto"/>
        <w:right w:val="none" w:sz="0" w:space="0" w:color="auto"/>
      </w:divBdr>
    </w:div>
    <w:div w:id="1392844776">
      <w:bodyDiv w:val="1"/>
      <w:marLeft w:val="0"/>
      <w:marRight w:val="0"/>
      <w:marTop w:val="0"/>
      <w:marBottom w:val="0"/>
      <w:divBdr>
        <w:top w:val="none" w:sz="0" w:space="0" w:color="auto"/>
        <w:left w:val="none" w:sz="0" w:space="0" w:color="auto"/>
        <w:bottom w:val="none" w:sz="0" w:space="0" w:color="auto"/>
        <w:right w:val="none" w:sz="0" w:space="0" w:color="auto"/>
      </w:divBdr>
    </w:div>
    <w:div w:id="1396706081">
      <w:bodyDiv w:val="1"/>
      <w:marLeft w:val="0"/>
      <w:marRight w:val="0"/>
      <w:marTop w:val="0"/>
      <w:marBottom w:val="0"/>
      <w:divBdr>
        <w:top w:val="none" w:sz="0" w:space="0" w:color="auto"/>
        <w:left w:val="none" w:sz="0" w:space="0" w:color="auto"/>
        <w:bottom w:val="none" w:sz="0" w:space="0" w:color="auto"/>
        <w:right w:val="none" w:sz="0" w:space="0" w:color="auto"/>
      </w:divBdr>
    </w:div>
    <w:div w:id="1402144857">
      <w:bodyDiv w:val="1"/>
      <w:marLeft w:val="0"/>
      <w:marRight w:val="0"/>
      <w:marTop w:val="0"/>
      <w:marBottom w:val="0"/>
      <w:divBdr>
        <w:top w:val="none" w:sz="0" w:space="0" w:color="auto"/>
        <w:left w:val="none" w:sz="0" w:space="0" w:color="auto"/>
        <w:bottom w:val="none" w:sz="0" w:space="0" w:color="auto"/>
        <w:right w:val="none" w:sz="0" w:space="0" w:color="auto"/>
      </w:divBdr>
    </w:div>
    <w:div w:id="1427339540">
      <w:bodyDiv w:val="1"/>
      <w:marLeft w:val="0"/>
      <w:marRight w:val="0"/>
      <w:marTop w:val="0"/>
      <w:marBottom w:val="0"/>
      <w:divBdr>
        <w:top w:val="none" w:sz="0" w:space="0" w:color="auto"/>
        <w:left w:val="none" w:sz="0" w:space="0" w:color="auto"/>
        <w:bottom w:val="none" w:sz="0" w:space="0" w:color="auto"/>
        <w:right w:val="none" w:sz="0" w:space="0" w:color="auto"/>
      </w:divBdr>
    </w:div>
    <w:div w:id="1431386575">
      <w:bodyDiv w:val="1"/>
      <w:marLeft w:val="0"/>
      <w:marRight w:val="0"/>
      <w:marTop w:val="0"/>
      <w:marBottom w:val="0"/>
      <w:divBdr>
        <w:top w:val="none" w:sz="0" w:space="0" w:color="auto"/>
        <w:left w:val="none" w:sz="0" w:space="0" w:color="auto"/>
        <w:bottom w:val="none" w:sz="0" w:space="0" w:color="auto"/>
        <w:right w:val="none" w:sz="0" w:space="0" w:color="auto"/>
      </w:divBdr>
    </w:div>
    <w:div w:id="1440448140">
      <w:bodyDiv w:val="1"/>
      <w:marLeft w:val="0"/>
      <w:marRight w:val="0"/>
      <w:marTop w:val="0"/>
      <w:marBottom w:val="0"/>
      <w:divBdr>
        <w:top w:val="none" w:sz="0" w:space="0" w:color="auto"/>
        <w:left w:val="none" w:sz="0" w:space="0" w:color="auto"/>
        <w:bottom w:val="none" w:sz="0" w:space="0" w:color="auto"/>
        <w:right w:val="none" w:sz="0" w:space="0" w:color="auto"/>
      </w:divBdr>
    </w:div>
    <w:div w:id="1466848737">
      <w:bodyDiv w:val="1"/>
      <w:marLeft w:val="0"/>
      <w:marRight w:val="0"/>
      <w:marTop w:val="0"/>
      <w:marBottom w:val="0"/>
      <w:divBdr>
        <w:top w:val="none" w:sz="0" w:space="0" w:color="auto"/>
        <w:left w:val="none" w:sz="0" w:space="0" w:color="auto"/>
        <w:bottom w:val="none" w:sz="0" w:space="0" w:color="auto"/>
        <w:right w:val="none" w:sz="0" w:space="0" w:color="auto"/>
      </w:divBdr>
    </w:div>
    <w:div w:id="1507133240">
      <w:bodyDiv w:val="1"/>
      <w:marLeft w:val="0"/>
      <w:marRight w:val="0"/>
      <w:marTop w:val="0"/>
      <w:marBottom w:val="0"/>
      <w:divBdr>
        <w:top w:val="none" w:sz="0" w:space="0" w:color="auto"/>
        <w:left w:val="none" w:sz="0" w:space="0" w:color="auto"/>
        <w:bottom w:val="none" w:sz="0" w:space="0" w:color="auto"/>
        <w:right w:val="none" w:sz="0" w:space="0" w:color="auto"/>
      </w:divBdr>
    </w:div>
    <w:div w:id="1507289088">
      <w:bodyDiv w:val="1"/>
      <w:marLeft w:val="0"/>
      <w:marRight w:val="0"/>
      <w:marTop w:val="0"/>
      <w:marBottom w:val="0"/>
      <w:divBdr>
        <w:top w:val="none" w:sz="0" w:space="0" w:color="auto"/>
        <w:left w:val="none" w:sz="0" w:space="0" w:color="auto"/>
        <w:bottom w:val="none" w:sz="0" w:space="0" w:color="auto"/>
        <w:right w:val="none" w:sz="0" w:space="0" w:color="auto"/>
      </w:divBdr>
    </w:div>
    <w:div w:id="1517694910">
      <w:bodyDiv w:val="1"/>
      <w:marLeft w:val="0"/>
      <w:marRight w:val="0"/>
      <w:marTop w:val="0"/>
      <w:marBottom w:val="0"/>
      <w:divBdr>
        <w:top w:val="none" w:sz="0" w:space="0" w:color="auto"/>
        <w:left w:val="none" w:sz="0" w:space="0" w:color="auto"/>
        <w:bottom w:val="none" w:sz="0" w:space="0" w:color="auto"/>
        <w:right w:val="none" w:sz="0" w:space="0" w:color="auto"/>
      </w:divBdr>
    </w:div>
    <w:div w:id="1535075031">
      <w:bodyDiv w:val="1"/>
      <w:marLeft w:val="0"/>
      <w:marRight w:val="0"/>
      <w:marTop w:val="0"/>
      <w:marBottom w:val="0"/>
      <w:divBdr>
        <w:top w:val="none" w:sz="0" w:space="0" w:color="auto"/>
        <w:left w:val="none" w:sz="0" w:space="0" w:color="auto"/>
        <w:bottom w:val="none" w:sz="0" w:space="0" w:color="auto"/>
        <w:right w:val="none" w:sz="0" w:space="0" w:color="auto"/>
      </w:divBdr>
    </w:div>
    <w:div w:id="1549411714">
      <w:bodyDiv w:val="1"/>
      <w:marLeft w:val="0"/>
      <w:marRight w:val="0"/>
      <w:marTop w:val="0"/>
      <w:marBottom w:val="0"/>
      <w:divBdr>
        <w:top w:val="none" w:sz="0" w:space="0" w:color="auto"/>
        <w:left w:val="none" w:sz="0" w:space="0" w:color="auto"/>
        <w:bottom w:val="none" w:sz="0" w:space="0" w:color="auto"/>
        <w:right w:val="none" w:sz="0" w:space="0" w:color="auto"/>
      </w:divBdr>
    </w:div>
    <w:div w:id="1578831176">
      <w:bodyDiv w:val="1"/>
      <w:marLeft w:val="0"/>
      <w:marRight w:val="0"/>
      <w:marTop w:val="0"/>
      <w:marBottom w:val="0"/>
      <w:divBdr>
        <w:top w:val="none" w:sz="0" w:space="0" w:color="auto"/>
        <w:left w:val="none" w:sz="0" w:space="0" w:color="auto"/>
        <w:bottom w:val="none" w:sz="0" w:space="0" w:color="auto"/>
        <w:right w:val="none" w:sz="0" w:space="0" w:color="auto"/>
      </w:divBdr>
    </w:div>
    <w:div w:id="1601182942">
      <w:bodyDiv w:val="1"/>
      <w:marLeft w:val="0"/>
      <w:marRight w:val="0"/>
      <w:marTop w:val="0"/>
      <w:marBottom w:val="0"/>
      <w:divBdr>
        <w:top w:val="none" w:sz="0" w:space="0" w:color="auto"/>
        <w:left w:val="none" w:sz="0" w:space="0" w:color="auto"/>
        <w:bottom w:val="none" w:sz="0" w:space="0" w:color="auto"/>
        <w:right w:val="none" w:sz="0" w:space="0" w:color="auto"/>
      </w:divBdr>
    </w:div>
    <w:div w:id="1628242352">
      <w:bodyDiv w:val="1"/>
      <w:marLeft w:val="0"/>
      <w:marRight w:val="0"/>
      <w:marTop w:val="0"/>
      <w:marBottom w:val="0"/>
      <w:divBdr>
        <w:top w:val="none" w:sz="0" w:space="0" w:color="auto"/>
        <w:left w:val="none" w:sz="0" w:space="0" w:color="auto"/>
        <w:bottom w:val="none" w:sz="0" w:space="0" w:color="auto"/>
        <w:right w:val="none" w:sz="0" w:space="0" w:color="auto"/>
      </w:divBdr>
    </w:div>
    <w:div w:id="1639456573">
      <w:bodyDiv w:val="1"/>
      <w:marLeft w:val="0"/>
      <w:marRight w:val="0"/>
      <w:marTop w:val="0"/>
      <w:marBottom w:val="0"/>
      <w:divBdr>
        <w:top w:val="none" w:sz="0" w:space="0" w:color="auto"/>
        <w:left w:val="none" w:sz="0" w:space="0" w:color="auto"/>
        <w:bottom w:val="none" w:sz="0" w:space="0" w:color="auto"/>
        <w:right w:val="none" w:sz="0" w:space="0" w:color="auto"/>
      </w:divBdr>
    </w:div>
    <w:div w:id="1668944253">
      <w:bodyDiv w:val="1"/>
      <w:marLeft w:val="0"/>
      <w:marRight w:val="0"/>
      <w:marTop w:val="0"/>
      <w:marBottom w:val="0"/>
      <w:divBdr>
        <w:top w:val="none" w:sz="0" w:space="0" w:color="auto"/>
        <w:left w:val="none" w:sz="0" w:space="0" w:color="auto"/>
        <w:bottom w:val="none" w:sz="0" w:space="0" w:color="auto"/>
        <w:right w:val="none" w:sz="0" w:space="0" w:color="auto"/>
      </w:divBdr>
    </w:div>
    <w:div w:id="1695184095">
      <w:bodyDiv w:val="1"/>
      <w:marLeft w:val="0"/>
      <w:marRight w:val="0"/>
      <w:marTop w:val="0"/>
      <w:marBottom w:val="0"/>
      <w:divBdr>
        <w:top w:val="none" w:sz="0" w:space="0" w:color="auto"/>
        <w:left w:val="none" w:sz="0" w:space="0" w:color="auto"/>
        <w:bottom w:val="none" w:sz="0" w:space="0" w:color="auto"/>
        <w:right w:val="none" w:sz="0" w:space="0" w:color="auto"/>
      </w:divBdr>
    </w:div>
    <w:div w:id="1712420820">
      <w:bodyDiv w:val="1"/>
      <w:marLeft w:val="0"/>
      <w:marRight w:val="0"/>
      <w:marTop w:val="0"/>
      <w:marBottom w:val="0"/>
      <w:divBdr>
        <w:top w:val="none" w:sz="0" w:space="0" w:color="auto"/>
        <w:left w:val="none" w:sz="0" w:space="0" w:color="auto"/>
        <w:bottom w:val="none" w:sz="0" w:space="0" w:color="auto"/>
        <w:right w:val="none" w:sz="0" w:space="0" w:color="auto"/>
      </w:divBdr>
    </w:div>
    <w:div w:id="1714962110">
      <w:bodyDiv w:val="1"/>
      <w:marLeft w:val="0"/>
      <w:marRight w:val="0"/>
      <w:marTop w:val="0"/>
      <w:marBottom w:val="0"/>
      <w:divBdr>
        <w:top w:val="none" w:sz="0" w:space="0" w:color="auto"/>
        <w:left w:val="none" w:sz="0" w:space="0" w:color="auto"/>
        <w:bottom w:val="none" w:sz="0" w:space="0" w:color="auto"/>
        <w:right w:val="none" w:sz="0" w:space="0" w:color="auto"/>
      </w:divBdr>
    </w:div>
    <w:div w:id="1717924882">
      <w:bodyDiv w:val="1"/>
      <w:marLeft w:val="0"/>
      <w:marRight w:val="0"/>
      <w:marTop w:val="0"/>
      <w:marBottom w:val="0"/>
      <w:divBdr>
        <w:top w:val="none" w:sz="0" w:space="0" w:color="auto"/>
        <w:left w:val="none" w:sz="0" w:space="0" w:color="auto"/>
        <w:bottom w:val="none" w:sz="0" w:space="0" w:color="auto"/>
        <w:right w:val="none" w:sz="0" w:space="0" w:color="auto"/>
      </w:divBdr>
    </w:div>
    <w:div w:id="1730806357">
      <w:bodyDiv w:val="1"/>
      <w:marLeft w:val="0"/>
      <w:marRight w:val="0"/>
      <w:marTop w:val="0"/>
      <w:marBottom w:val="0"/>
      <w:divBdr>
        <w:top w:val="none" w:sz="0" w:space="0" w:color="auto"/>
        <w:left w:val="none" w:sz="0" w:space="0" w:color="auto"/>
        <w:bottom w:val="none" w:sz="0" w:space="0" w:color="auto"/>
        <w:right w:val="none" w:sz="0" w:space="0" w:color="auto"/>
      </w:divBdr>
    </w:div>
    <w:div w:id="1733698463">
      <w:bodyDiv w:val="1"/>
      <w:marLeft w:val="0"/>
      <w:marRight w:val="0"/>
      <w:marTop w:val="0"/>
      <w:marBottom w:val="0"/>
      <w:divBdr>
        <w:top w:val="none" w:sz="0" w:space="0" w:color="auto"/>
        <w:left w:val="none" w:sz="0" w:space="0" w:color="auto"/>
        <w:bottom w:val="none" w:sz="0" w:space="0" w:color="auto"/>
        <w:right w:val="none" w:sz="0" w:space="0" w:color="auto"/>
      </w:divBdr>
    </w:div>
    <w:div w:id="1742369014">
      <w:bodyDiv w:val="1"/>
      <w:marLeft w:val="0"/>
      <w:marRight w:val="0"/>
      <w:marTop w:val="0"/>
      <w:marBottom w:val="0"/>
      <w:divBdr>
        <w:top w:val="none" w:sz="0" w:space="0" w:color="auto"/>
        <w:left w:val="none" w:sz="0" w:space="0" w:color="auto"/>
        <w:bottom w:val="none" w:sz="0" w:space="0" w:color="auto"/>
        <w:right w:val="none" w:sz="0" w:space="0" w:color="auto"/>
      </w:divBdr>
    </w:div>
    <w:div w:id="1747530131">
      <w:bodyDiv w:val="1"/>
      <w:marLeft w:val="0"/>
      <w:marRight w:val="0"/>
      <w:marTop w:val="0"/>
      <w:marBottom w:val="0"/>
      <w:divBdr>
        <w:top w:val="none" w:sz="0" w:space="0" w:color="auto"/>
        <w:left w:val="none" w:sz="0" w:space="0" w:color="auto"/>
        <w:bottom w:val="none" w:sz="0" w:space="0" w:color="auto"/>
        <w:right w:val="none" w:sz="0" w:space="0" w:color="auto"/>
      </w:divBdr>
    </w:div>
    <w:div w:id="1767382613">
      <w:bodyDiv w:val="1"/>
      <w:marLeft w:val="0"/>
      <w:marRight w:val="0"/>
      <w:marTop w:val="0"/>
      <w:marBottom w:val="0"/>
      <w:divBdr>
        <w:top w:val="none" w:sz="0" w:space="0" w:color="auto"/>
        <w:left w:val="none" w:sz="0" w:space="0" w:color="auto"/>
        <w:bottom w:val="none" w:sz="0" w:space="0" w:color="auto"/>
        <w:right w:val="none" w:sz="0" w:space="0" w:color="auto"/>
      </w:divBdr>
    </w:div>
    <w:div w:id="1770270879">
      <w:bodyDiv w:val="1"/>
      <w:marLeft w:val="0"/>
      <w:marRight w:val="0"/>
      <w:marTop w:val="0"/>
      <w:marBottom w:val="0"/>
      <w:divBdr>
        <w:top w:val="none" w:sz="0" w:space="0" w:color="auto"/>
        <w:left w:val="none" w:sz="0" w:space="0" w:color="auto"/>
        <w:bottom w:val="none" w:sz="0" w:space="0" w:color="auto"/>
        <w:right w:val="none" w:sz="0" w:space="0" w:color="auto"/>
      </w:divBdr>
    </w:div>
    <w:div w:id="1771656721">
      <w:bodyDiv w:val="1"/>
      <w:marLeft w:val="0"/>
      <w:marRight w:val="0"/>
      <w:marTop w:val="0"/>
      <w:marBottom w:val="0"/>
      <w:divBdr>
        <w:top w:val="none" w:sz="0" w:space="0" w:color="auto"/>
        <w:left w:val="none" w:sz="0" w:space="0" w:color="auto"/>
        <w:bottom w:val="none" w:sz="0" w:space="0" w:color="auto"/>
        <w:right w:val="none" w:sz="0" w:space="0" w:color="auto"/>
      </w:divBdr>
    </w:div>
    <w:div w:id="1772385123">
      <w:bodyDiv w:val="1"/>
      <w:marLeft w:val="0"/>
      <w:marRight w:val="0"/>
      <w:marTop w:val="0"/>
      <w:marBottom w:val="0"/>
      <w:divBdr>
        <w:top w:val="none" w:sz="0" w:space="0" w:color="auto"/>
        <w:left w:val="none" w:sz="0" w:space="0" w:color="auto"/>
        <w:bottom w:val="none" w:sz="0" w:space="0" w:color="auto"/>
        <w:right w:val="none" w:sz="0" w:space="0" w:color="auto"/>
      </w:divBdr>
    </w:div>
    <w:div w:id="1781946504">
      <w:bodyDiv w:val="1"/>
      <w:marLeft w:val="0"/>
      <w:marRight w:val="0"/>
      <w:marTop w:val="0"/>
      <w:marBottom w:val="0"/>
      <w:divBdr>
        <w:top w:val="none" w:sz="0" w:space="0" w:color="auto"/>
        <w:left w:val="none" w:sz="0" w:space="0" w:color="auto"/>
        <w:bottom w:val="none" w:sz="0" w:space="0" w:color="auto"/>
        <w:right w:val="none" w:sz="0" w:space="0" w:color="auto"/>
      </w:divBdr>
    </w:div>
    <w:div w:id="1830169353">
      <w:bodyDiv w:val="1"/>
      <w:marLeft w:val="0"/>
      <w:marRight w:val="0"/>
      <w:marTop w:val="0"/>
      <w:marBottom w:val="0"/>
      <w:divBdr>
        <w:top w:val="none" w:sz="0" w:space="0" w:color="auto"/>
        <w:left w:val="none" w:sz="0" w:space="0" w:color="auto"/>
        <w:bottom w:val="none" w:sz="0" w:space="0" w:color="auto"/>
        <w:right w:val="none" w:sz="0" w:space="0" w:color="auto"/>
      </w:divBdr>
    </w:div>
    <w:div w:id="1831289970">
      <w:bodyDiv w:val="1"/>
      <w:marLeft w:val="0"/>
      <w:marRight w:val="0"/>
      <w:marTop w:val="0"/>
      <w:marBottom w:val="0"/>
      <w:divBdr>
        <w:top w:val="none" w:sz="0" w:space="0" w:color="auto"/>
        <w:left w:val="none" w:sz="0" w:space="0" w:color="auto"/>
        <w:bottom w:val="none" w:sz="0" w:space="0" w:color="auto"/>
        <w:right w:val="none" w:sz="0" w:space="0" w:color="auto"/>
      </w:divBdr>
    </w:div>
    <w:div w:id="1833636379">
      <w:bodyDiv w:val="1"/>
      <w:marLeft w:val="0"/>
      <w:marRight w:val="0"/>
      <w:marTop w:val="0"/>
      <w:marBottom w:val="0"/>
      <w:divBdr>
        <w:top w:val="none" w:sz="0" w:space="0" w:color="auto"/>
        <w:left w:val="none" w:sz="0" w:space="0" w:color="auto"/>
        <w:bottom w:val="none" w:sz="0" w:space="0" w:color="auto"/>
        <w:right w:val="none" w:sz="0" w:space="0" w:color="auto"/>
      </w:divBdr>
    </w:div>
    <w:div w:id="1839617898">
      <w:bodyDiv w:val="1"/>
      <w:marLeft w:val="0"/>
      <w:marRight w:val="0"/>
      <w:marTop w:val="0"/>
      <w:marBottom w:val="0"/>
      <w:divBdr>
        <w:top w:val="none" w:sz="0" w:space="0" w:color="auto"/>
        <w:left w:val="none" w:sz="0" w:space="0" w:color="auto"/>
        <w:bottom w:val="none" w:sz="0" w:space="0" w:color="auto"/>
        <w:right w:val="none" w:sz="0" w:space="0" w:color="auto"/>
      </w:divBdr>
    </w:div>
    <w:div w:id="1884323453">
      <w:bodyDiv w:val="1"/>
      <w:marLeft w:val="0"/>
      <w:marRight w:val="0"/>
      <w:marTop w:val="0"/>
      <w:marBottom w:val="0"/>
      <w:divBdr>
        <w:top w:val="none" w:sz="0" w:space="0" w:color="auto"/>
        <w:left w:val="none" w:sz="0" w:space="0" w:color="auto"/>
        <w:bottom w:val="none" w:sz="0" w:space="0" w:color="auto"/>
        <w:right w:val="none" w:sz="0" w:space="0" w:color="auto"/>
      </w:divBdr>
    </w:div>
    <w:div w:id="1905799222">
      <w:bodyDiv w:val="1"/>
      <w:marLeft w:val="0"/>
      <w:marRight w:val="0"/>
      <w:marTop w:val="0"/>
      <w:marBottom w:val="0"/>
      <w:divBdr>
        <w:top w:val="none" w:sz="0" w:space="0" w:color="auto"/>
        <w:left w:val="none" w:sz="0" w:space="0" w:color="auto"/>
        <w:bottom w:val="none" w:sz="0" w:space="0" w:color="auto"/>
        <w:right w:val="none" w:sz="0" w:space="0" w:color="auto"/>
      </w:divBdr>
    </w:div>
    <w:div w:id="1928492994">
      <w:bodyDiv w:val="1"/>
      <w:marLeft w:val="0"/>
      <w:marRight w:val="0"/>
      <w:marTop w:val="0"/>
      <w:marBottom w:val="0"/>
      <w:divBdr>
        <w:top w:val="none" w:sz="0" w:space="0" w:color="auto"/>
        <w:left w:val="none" w:sz="0" w:space="0" w:color="auto"/>
        <w:bottom w:val="none" w:sz="0" w:space="0" w:color="auto"/>
        <w:right w:val="none" w:sz="0" w:space="0" w:color="auto"/>
      </w:divBdr>
    </w:div>
    <w:div w:id="1931229332">
      <w:bodyDiv w:val="1"/>
      <w:marLeft w:val="0"/>
      <w:marRight w:val="0"/>
      <w:marTop w:val="0"/>
      <w:marBottom w:val="0"/>
      <w:divBdr>
        <w:top w:val="none" w:sz="0" w:space="0" w:color="auto"/>
        <w:left w:val="none" w:sz="0" w:space="0" w:color="auto"/>
        <w:bottom w:val="none" w:sz="0" w:space="0" w:color="auto"/>
        <w:right w:val="none" w:sz="0" w:space="0" w:color="auto"/>
      </w:divBdr>
    </w:div>
    <w:div w:id="1947418982">
      <w:bodyDiv w:val="1"/>
      <w:marLeft w:val="0"/>
      <w:marRight w:val="0"/>
      <w:marTop w:val="0"/>
      <w:marBottom w:val="0"/>
      <w:divBdr>
        <w:top w:val="none" w:sz="0" w:space="0" w:color="auto"/>
        <w:left w:val="none" w:sz="0" w:space="0" w:color="auto"/>
        <w:bottom w:val="none" w:sz="0" w:space="0" w:color="auto"/>
        <w:right w:val="none" w:sz="0" w:space="0" w:color="auto"/>
      </w:divBdr>
    </w:div>
    <w:div w:id="1960526854">
      <w:bodyDiv w:val="1"/>
      <w:marLeft w:val="0"/>
      <w:marRight w:val="0"/>
      <w:marTop w:val="0"/>
      <w:marBottom w:val="0"/>
      <w:divBdr>
        <w:top w:val="none" w:sz="0" w:space="0" w:color="auto"/>
        <w:left w:val="none" w:sz="0" w:space="0" w:color="auto"/>
        <w:bottom w:val="none" w:sz="0" w:space="0" w:color="auto"/>
        <w:right w:val="none" w:sz="0" w:space="0" w:color="auto"/>
      </w:divBdr>
    </w:div>
    <w:div w:id="2010130568">
      <w:bodyDiv w:val="1"/>
      <w:marLeft w:val="0"/>
      <w:marRight w:val="0"/>
      <w:marTop w:val="0"/>
      <w:marBottom w:val="0"/>
      <w:divBdr>
        <w:top w:val="none" w:sz="0" w:space="0" w:color="auto"/>
        <w:left w:val="none" w:sz="0" w:space="0" w:color="auto"/>
        <w:bottom w:val="none" w:sz="0" w:space="0" w:color="auto"/>
        <w:right w:val="none" w:sz="0" w:space="0" w:color="auto"/>
      </w:divBdr>
    </w:div>
    <w:div w:id="2014212233">
      <w:bodyDiv w:val="1"/>
      <w:marLeft w:val="0"/>
      <w:marRight w:val="0"/>
      <w:marTop w:val="0"/>
      <w:marBottom w:val="0"/>
      <w:divBdr>
        <w:top w:val="none" w:sz="0" w:space="0" w:color="auto"/>
        <w:left w:val="none" w:sz="0" w:space="0" w:color="auto"/>
        <w:bottom w:val="none" w:sz="0" w:space="0" w:color="auto"/>
        <w:right w:val="none" w:sz="0" w:space="0" w:color="auto"/>
      </w:divBdr>
    </w:div>
    <w:div w:id="2016419064">
      <w:bodyDiv w:val="1"/>
      <w:marLeft w:val="0"/>
      <w:marRight w:val="0"/>
      <w:marTop w:val="0"/>
      <w:marBottom w:val="0"/>
      <w:divBdr>
        <w:top w:val="none" w:sz="0" w:space="0" w:color="auto"/>
        <w:left w:val="none" w:sz="0" w:space="0" w:color="auto"/>
        <w:bottom w:val="none" w:sz="0" w:space="0" w:color="auto"/>
        <w:right w:val="none" w:sz="0" w:space="0" w:color="auto"/>
      </w:divBdr>
    </w:div>
    <w:div w:id="2028364558">
      <w:bodyDiv w:val="1"/>
      <w:marLeft w:val="0"/>
      <w:marRight w:val="0"/>
      <w:marTop w:val="0"/>
      <w:marBottom w:val="0"/>
      <w:divBdr>
        <w:top w:val="none" w:sz="0" w:space="0" w:color="auto"/>
        <w:left w:val="none" w:sz="0" w:space="0" w:color="auto"/>
        <w:bottom w:val="none" w:sz="0" w:space="0" w:color="auto"/>
        <w:right w:val="none" w:sz="0" w:space="0" w:color="auto"/>
      </w:divBdr>
    </w:div>
    <w:div w:id="2030831719">
      <w:bodyDiv w:val="1"/>
      <w:marLeft w:val="0"/>
      <w:marRight w:val="0"/>
      <w:marTop w:val="0"/>
      <w:marBottom w:val="0"/>
      <w:divBdr>
        <w:top w:val="none" w:sz="0" w:space="0" w:color="auto"/>
        <w:left w:val="none" w:sz="0" w:space="0" w:color="auto"/>
        <w:bottom w:val="none" w:sz="0" w:space="0" w:color="auto"/>
        <w:right w:val="none" w:sz="0" w:space="0" w:color="auto"/>
      </w:divBdr>
    </w:div>
    <w:div w:id="2035884839">
      <w:bodyDiv w:val="1"/>
      <w:marLeft w:val="0"/>
      <w:marRight w:val="0"/>
      <w:marTop w:val="0"/>
      <w:marBottom w:val="0"/>
      <w:divBdr>
        <w:top w:val="none" w:sz="0" w:space="0" w:color="auto"/>
        <w:left w:val="none" w:sz="0" w:space="0" w:color="auto"/>
        <w:bottom w:val="none" w:sz="0" w:space="0" w:color="auto"/>
        <w:right w:val="none" w:sz="0" w:space="0" w:color="auto"/>
      </w:divBdr>
    </w:div>
    <w:div w:id="2041856997">
      <w:bodyDiv w:val="1"/>
      <w:marLeft w:val="0"/>
      <w:marRight w:val="0"/>
      <w:marTop w:val="0"/>
      <w:marBottom w:val="0"/>
      <w:divBdr>
        <w:top w:val="none" w:sz="0" w:space="0" w:color="auto"/>
        <w:left w:val="none" w:sz="0" w:space="0" w:color="auto"/>
        <w:bottom w:val="none" w:sz="0" w:space="0" w:color="auto"/>
        <w:right w:val="none" w:sz="0" w:space="0" w:color="auto"/>
      </w:divBdr>
    </w:div>
    <w:div w:id="2046521992">
      <w:bodyDiv w:val="1"/>
      <w:marLeft w:val="0"/>
      <w:marRight w:val="0"/>
      <w:marTop w:val="0"/>
      <w:marBottom w:val="0"/>
      <w:divBdr>
        <w:top w:val="none" w:sz="0" w:space="0" w:color="auto"/>
        <w:left w:val="none" w:sz="0" w:space="0" w:color="auto"/>
        <w:bottom w:val="none" w:sz="0" w:space="0" w:color="auto"/>
        <w:right w:val="none" w:sz="0" w:space="0" w:color="auto"/>
      </w:divBdr>
    </w:div>
    <w:div w:id="2054380818">
      <w:bodyDiv w:val="1"/>
      <w:marLeft w:val="0"/>
      <w:marRight w:val="0"/>
      <w:marTop w:val="0"/>
      <w:marBottom w:val="0"/>
      <w:divBdr>
        <w:top w:val="none" w:sz="0" w:space="0" w:color="auto"/>
        <w:left w:val="none" w:sz="0" w:space="0" w:color="auto"/>
        <w:bottom w:val="none" w:sz="0" w:space="0" w:color="auto"/>
        <w:right w:val="none" w:sz="0" w:space="0" w:color="auto"/>
      </w:divBdr>
    </w:div>
    <w:div w:id="2072921560">
      <w:bodyDiv w:val="1"/>
      <w:marLeft w:val="0"/>
      <w:marRight w:val="0"/>
      <w:marTop w:val="0"/>
      <w:marBottom w:val="0"/>
      <w:divBdr>
        <w:top w:val="none" w:sz="0" w:space="0" w:color="auto"/>
        <w:left w:val="none" w:sz="0" w:space="0" w:color="auto"/>
        <w:bottom w:val="none" w:sz="0" w:space="0" w:color="auto"/>
        <w:right w:val="none" w:sz="0" w:space="0" w:color="auto"/>
      </w:divBdr>
    </w:div>
    <w:div w:id="2081973908">
      <w:bodyDiv w:val="1"/>
      <w:marLeft w:val="0"/>
      <w:marRight w:val="0"/>
      <w:marTop w:val="0"/>
      <w:marBottom w:val="0"/>
      <w:divBdr>
        <w:top w:val="none" w:sz="0" w:space="0" w:color="auto"/>
        <w:left w:val="none" w:sz="0" w:space="0" w:color="auto"/>
        <w:bottom w:val="none" w:sz="0" w:space="0" w:color="auto"/>
        <w:right w:val="none" w:sz="0" w:space="0" w:color="auto"/>
      </w:divBdr>
    </w:div>
    <w:div w:id="21389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C64D-8B26-4D69-A0DA-FD9A836D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Spaull</dc:creator>
  <cp:keywords/>
  <cp:lastModifiedBy>jenny pc</cp:lastModifiedBy>
  <cp:revision>18</cp:revision>
  <cp:lastPrinted>2019-04-15T09:04:00Z</cp:lastPrinted>
  <dcterms:created xsi:type="dcterms:W3CDTF">2019-03-25T10:41:00Z</dcterms:created>
  <dcterms:modified xsi:type="dcterms:W3CDTF">2019-05-29T09:41:00Z</dcterms:modified>
</cp:coreProperties>
</file>