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E8A1" w14:textId="3680D63C" w:rsidR="00F3634C" w:rsidRDefault="007A0F08">
      <w:pPr>
        <w:rPr>
          <w:lang w:val="en-US"/>
        </w:rPr>
      </w:pPr>
      <w:r>
        <w:rPr>
          <w:lang w:val="en-US"/>
        </w:rPr>
        <w:t>Committee terms of reference</w:t>
      </w:r>
    </w:p>
    <w:p w14:paraId="07A790C5" w14:textId="4269884B" w:rsidR="007A0F08" w:rsidRDefault="007A0F08">
      <w:pPr>
        <w:rPr>
          <w:lang w:val="en-US"/>
        </w:rPr>
      </w:pPr>
    </w:p>
    <w:p w14:paraId="0C53229B" w14:textId="77777777" w:rsidR="007A0F08" w:rsidRPr="00DE0378" w:rsidRDefault="007A0F08" w:rsidP="007A0F08">
      <w:pPr>
        <w:tabs>
          <w:tab w:val="left" w:pos="709"/>
          <w:tab w:val="num" w:pos="1134"/>
          <w:tab w:val="num" w:pos="1701"/>
        </w:tabs>
        <w:ind w:left="567" w:hanging="567"/>
        <w:rPr>
          <w:rFonts w:ascii="Arial" w:hAnsi="Arial" w:cs="Arial"/>
          <w:color w:val="000000"/>
          <w:sz w:val="20"/>
          <w:szCs w:val="20"/>
          <w:u w:val="single"/>
          <w:lang w:eastAsia="ar-SA"/>
        </w:rPr>
      </w:pPr>
      <w:r w:rsidRPr="00DE0378">
        <w:rPr>
          <w:rFonts w:ascii="Arial" w:hAnsi="Arial" w:cs="Arial"/>
          <w:color w:val="000000"/>
          <w:sz w:val="20"/>
          <w:szCs w:val="20"/>
          <w:u w:val="single"/>
          <w:lang w:eastAsia="ar-SA"/>
        </w:rPr>
        <w:t>Leisure and Amenities Committee</w:t>
      </w:r>
    </w:p>
    <w:p w14:paraId="6C635EC9" w14:textId="77777777" w:rsidR="007A0F08" w:rsidRPr="00DE0378" w:rsidRDefault="007A0F08" w:rsidP="007A0F08">
      <w:pPr>
        <w:suppressAutoHyphens/>
        <w:ind w:left="720"/>
        <w:rPr>
          <w:rFonts w:ascii="Arial" w:hAnsi="Arial" w:cs="Arial"/>
          <w:sz w:val="20"/>
          <w:szCs w:val="20"/>
          <w:lang w:eastAsia="ar-SA"/>
        </w:rPr>
      </w:pPr>
    </w:p>
    <w:p w14:paraId="3B3833FD" w14:textId="77777777" w:rsidR="007A0F08" w:rsidRPr="00DE0378" w:rsidRDefault="007A0F08" w:rsidP="007A0F08">
      <w:pPr>
        <w:suppressAutoHyphens/>
        <w:ind w:left="720"/>
        <w:rPr>
          <w:rFonts w:ascii="Arial" w:hAnsi="Arial" w:cs="Arial"/>
          <w:sz w:val="20"/>
          <w:szCs w:val="20"/>
          <w:lang w:eastAsia="ar-SA"/>
        </w:rPr>
      </w:pPr>
      <w:r w:rsidRPr="00DE0378">
        <w:rPr>
          <w:rFonts w:ascii="Arial" w:hAnsi="Arial" w:cs="Arial"/>
          <w:sz w:val="20"/>
          <w:szCs w:val="20"/>
          <w:lang w:eastAsia="ar-SA"/>
        </w:rPr>
        <w:t xml:space="preserve">The Parish Council has set the following terms of reference for the Committee – </w:t>
      </w:r>
    </w:p>
    <w:p w14:paraId="762F4B32" w14:textId="77777777" w:rsidR="007A0F08" w:rsidRPr="00DE0378" w:rsidRDefault="007A0F08" w:rsidP="007A0F08">
      <w:pPr>
        <w:suppressAutoHyphens/>
        <w:ind w:left="720"/>
        <w:rPr>
          <w:rFonts w:ascii="Arial" w:hAnsi="Arial" w:cs="Arial"/>
          <w:sz w:val="20"/>
          <w:szCs w:val="20"/>
          <w:lang w:eastAsia="ar-SA"/>
        </w:rPr>
      </w:pPr>
    </w:p>
    <w:p w14:paraId="0F64B8A6"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The Committee shall be an Advisory Committee without powers to make resolved decisions.</w:t>
      </w:r>
    </w:p>
    <w:p w14:paraId="260C78F8" w14:textId="77777777" w:rsidR="007A0F08" w:rsidRPr="00DE0378" w:rsidRDefault="007A0F08" w:rsidP="007A0F08">
      <w:pPr>
        <w:suppressAutoHyphens/>
        <w:rPr>
          <w:rFonts w:ascii="Arial" w:hAnsi="Arial" w:cs="Arial"/>
          <w:sz w:val="20"/>
          <w:szCs w:val="20"/>
          <w:lang w:eastAsia="ar-SA"/>
        </w:rPr>
      </w:pPr>
    </w:p>
    <w:p w14:paraId="47899291"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It shall have a maximum of 3 co-opted members of the public as members of the Committee with full voting rights, these to be elected at the first AGM and remain on the Committee for the life of that Council (4 years)</w:t>
      </w:r>
    </w:p>
    <w:p w14:paraId="03C8A1AA" w14:textId="77777777" w:rsidR="007A0F08" w:rsidRPr="00DE0378" w:rsidRDefault="007A0F08" w:rsidP="007A0F08">
      <w:pPr>
        <w:suppressAutoHyphens/>
        <w:ind w:left="720"/>
        <w:rPr>
          <w:rFonts w:ascii="Arial" w:hAnsi="Arial" w:cs="Arial"/>
          <w:sz w:val="20"/>
          <w:szCs w:val="20"/>
          <w:lang w:eastAsia="ar-SA"/>
        </w:rPr>
      </w:pPr>
    </w:p>
    <w:p w14:paraId="42EEBA32"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The Committee is to address issues of the maintenance, management and development of the existing play area and for child/youth recreational facilities and to develop, and where appropriate, manage and maintain schemes for enhancement of the local environment.</w:t>
      </w:r>
    </w:p>
    <w:p w14:paraId="5B69D5EC" w14:textId="77777777" w:rsidR="007A0F08" w:rsidRPr="00DE0378" w:rsidRDefault="007A0F08" w:rsidP="007A0F08">
      <w:pPr>
        <w:suppressAutoHyphens/>
        <w:rPr>
          <w:rFonts w:ascii="Arial" w:hAnsi="Arial" w:cs="Arial"/>
          <w:sz w:val="20"/>
          <w:szCs w:val="20"/>
          <w:lang w:eastAsia="ar-SA"/>
        </w:rPr>
      </w:pPr>
    </w:p>
    <w:p w14:paraId="06409CB3"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 xml:space="preserve">The Committee is to address issues relating to the Public Rights of Way in the Parish of Kinver and </w:t>
      </w:r>
      <w:proofErr w:type="spellStart"/>
      <w:r w:rsidRPr="00DE0378">
        <w:rPr>
          <w:rFonts w:ascii="Arial" w:hAnsi="Arial" w:cs="Arial"/>
          <w:sz w:val="20"/>
          <w:szCs w:val="20"/>
          <w:lang w:eastAsia="ar-SA"/>
        </w:rPr>
        <w:t>liase</w:t>
      </w:r>
      <w:proofErr w:type="spellEnd"/>
      <w:r w:rsidRPr="00DE0378">
        <w:rPr>
          <w:rFonts w:ascii="Arial" w:hAnsi="Arial" w:cs="Arial"/>
          <w:sz w:val="20"/>
          <w:szCs w:val="20"/>
          <w:lang w:eastAsia="ar-SA"/>
        </w:rPr>
        <w:t xml:space="preserve"> with SCC ROW Dept.</w:t>
      </w:r>
    </w:p>
    <w:p w14:paraId="77C829F5" w14:textId="77777777" w:rsidR="007A0F08" w:rsidRPr="00DE0378" w:rsidRDefault="007A0F08" w:rsidP="007A0F08">
      <w:pPr>
        <w:suppressAutoHyphens/>
        <w:rPr>
          <w:rFonts w:ascii="Arial" w:hAnsi="Arial" w:cs="Arial"/>
          <w:sz w:val="20"/>
          <w:szCs w:val="20"/>
          <w:lang w:eastAsia="ar-SA"/>
        </w:rPr>
      </w:pPr>
    </w:p>
    <w:p w14:paraId="54FE9F47"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Number on Committee - Chairman of Council (Ex-Officio), Chairman and Vice Chairman of the Committee and up to 7 other Councillors.</w:t>
      </w:r>
    </w:p>
    <w:p w14:paraId="473149A0" w14:textId="77777777" w:rsidR="007A0F08" w:rsidRPr="00DE0378" w:rsidRDefault="007A0F08" w:rsidP="007A0F08">
      <w:pPr>
        <w:tabs>
          <w:tab w:val="left" w:pos="709"/>
          <w:tab w:val="num" w:pos="1134"/>
          <w:tab w:val="num" w:pos="1701"/>
        </w:tabs>
        <w:suppressAutoHyphens/>
        <w:ind w:left="567" w:hanging="567"/>
        <w:rPr>
          <w:rFonts w:ascii="Arial" w:hAnsi="Arial" w:cs="Arial"/>
          <w:color w:val="000000"/>
          <w:sz w:val="20"/>
          <w:szCs w:val="20"/>
          <w:lang w:eastAsia="ar-SA"/>
        </w:rPr>
      </w:pPr>
    </w:p>
    <w:p w14:paraId="48E24901" w14:textId="77777777" w:rsidR="007A0F08" w:rsidRPr="00DE0378" w:rsidRDefault="007A0F08" w:rsidP="007A0F08">
      <w:pPr>
        <w:tabs>
          <w:tab w:val="left" w:pos="709"/>
          <w:tab w:val="num" w:pos="1134"/>
          <w:tab w:val="num" w:pos="1701"/>
        </w:tabs>
        <w:suppressAutoHyphens/>
        <w:ind w:left="567" w:hanging="567"/>
        <w:rPr>
          <w:rFonts w:ascii="Arial" w:hAnsi="Arial" w:cs="Arial"/>
          <w:color w:val="000000"/>
          <w:sz w:val="20"/>
          <w:szCs w:val="20"/>
          <w:u w:val="single"/>
          <w:lang w:eastAsia="ar-SA"/>
        </w:rPr>
      </w:pPr>
      <w:r w:rsidRPr="00DE0378">
        <w:rPr>
          <w:rFonts w:ascii="Arial" w:hAnsi="Arial" w:cs="Arial"/>
          <w:color w:val="000000"/>
          <w:sz w:val="20"/>
          <w:szCs w:val="20"/>
          <w:lang w:eastAsia="ar-SA"/>
        </w:rPr>
        <w:tab/>
      </w:r>
      <w:r w:rsidRPr="00DE0378">
        <w:rPr>
          <w:rFonts w:ascii="Arial" w:hAnsi="Arial" w:cs="Arial"/>
          <w:color w:val="000000"/>
          <w:sz w:val="20"/>
          <w:szCs w:val="20"/>
          <w:u w:val="single"/>
          <w:lang w:eastAsia="ar-SA"/>
        </w:rPr>
        <w:t>Finance and General Purposes Committee</w:t>
      </w:r>
    </w:p>
    <w:p w14:paraId="2C1788F3" w14:textId="77777777" w:rsidR="007A0F08" w:rsidRPr="00DE0378" w:rsidRDefault="007A0F08" w:rsidP="007A0F08">
      <w:pPr>
        <w:tabs>
          <w:tab w:val="left" w:pos="709"/>
          <w:tab w:val="num" w:pos="1134"/>
          <w:tab w:val="num" w:pos="1701"/>
        </w:tabs>
        <w:suppressAutoHyphens/>
        <w:ind w:left="567" w:hanging="567"/>
        <w:rPr>
          <w:rFonts w:ascii="Arial" w:hAnsi="Arial" w:cs="Arial"/>
          <w:color w:val="000000"/>
          <w:sz w:val="20"/>
          <w:szCs w:val="20"/>
          <w:lang w:eastAsia="ar-SA"/>
        </w:rPr>
      </w:pPr>
    </w:p>
    <w:p w14:paraId="1DEDA719" w14:textId="77777777" w:rsidR="007A0F08" w:rsidRPr="00DE0378" w:rsidRDefault="007A0F08" w:rsidP="007A0F08">
      <w:pPr>
        <w:suppressAutoHyphens/>
        <w:ind w:left="720"/>
        <w:rPr>
          <w:rFonts w:ascii="Arial" w:hAnsi="Arial" w:cs="Arial"/>
          <w:sz w:val="20"/>
          <w:szCs w:val="20"/>
          <w:lang w:eastAsia="ar-SA"/>
        </w:rPr>
      </w:pPr>
      <w:r w:rsidRPr="00DE0378">
        <w:rPr>
          <w:rFonts w:ascii="Arial" w:hAnsi="Arial" w:cs="Arial"/>
          <w:sz w:val="20"/>
          <w:szCs w:val="20"/>
          <w:lang w:eastAsia="ar-SA"/>
        </w:rPr>
        <w:t xml:space="preserve">The Parish Council has set the following terms of reference for the Committee – </w:t>
      </w:r>
    </w:p>
    <w:p w14:paraId="4130353C" w14:textId="77777777" w:rsidR="007A0F08" w:rsidRPr="00DE0378" w:rsidRDefault="007A0F08" w:rsidP="007A0F08">
      <w:pPr>
        <w:suppressAutoHyphens/>
        <w:ind w:left="720"/>
        <w:rPr>
          <w:rFonts w:ascii="Arial" w:hAnsi="Arial" w:cs="Arial"/>
          <w:sz w:val="20"/>
          <w:szCs w:val="20"/>
          <w:lang w:eastAsia="ar-SA"/>
        </w:rPr>
      </w:pPr>
    </w:p>
    <w:p w14:paraId="71771FC0"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The Committee shall be an Advisory Committee without powers to make resolved decisions unless these are given for a specific reason by the full Parish Council.</w:t>
      </w:r>
    </w:p>
    <w:p w14:paraId="020A0A9B" w14:textId="77777777" w:rsidR="007A0F08" w:rsidRPr="00DE0378" w:rsidRDefault="007A0F08" w:rsidP="007A0F08">
      <w:pPr>
        <w:suppressAutoHyphens/>
        <w:rPr>
          <w:rFonts w:ascii="Arial" w:hAnsi="Arial" w:cs="Arial"/>
          <w:sz w:val="20"/>
          <w:szCs w:val="20"/>
          <w:lang w:eastAsia="ar-SA"/>
        </w:rPr>
      </w:pPr>
    </w:p>
    <w:p w14:paraId="5645878B"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It shall have no members of the public as members of the Committee.</w:t>
      </w:r>
    </w:p>
    <w:p w14:paraId="446DB1EB" w14:textId="77777777" w:rsidR="007A0F08" w:rsidRPr="00DE0378" w:rsidRDefault="007A0F08" w:rsidP="007A0F08">
      <w:pPr>
        <w:suppressAutoHyphens/>
        <w:ind w:left="720"/>
        <w:rPr>
          <w:rFonts w:ascii="Arial" w:hAnsi="Arial" w:cs="Arial"/>
          <w:sz w:val="20"/>
          <w:szCs w:val="20"/>
          <w:lang w:eastAsia="ar-SA"/>
        </w:rPr>
      </w:pPr>
    </w:p>
    <w:p w14:paraId="3F4F6DB8"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The Committee is to address issues relating to all financial aspects of the Council finances and any other General Purposes that are forwarded to the Committee from the Parish Council.</w:t>
      </w:r>
    </w:p>
    <w:p w14:paraId="65311484" w14:textId="77777777" w:rsidR="007A0F08" w:rsidRPr="00DE0378" w:rsidRDefault="007A0F08" w:rsidP="007A0F08">
      <w:pPr>
        <w:suppressAutoHyphens/>
        <w:rPr>
          <w:rFonts w:ascii="Arial" w:hAnsi="Arial" w:cs="Arial"/>
          <w:sz w:val="20"/>
          <w:szCs w:val="20"/>
          <w:lang w:eastAsia="ar-SA"/>
        </w:rPr>
      </w:pPr>
    </w:p>
    <w:p w14:paraId="26ED02A4"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Number on Committee - Chairman of Council (Ex-Officio), Chairman and Vice Chairman of the Committee and up to 7 other Councillors.</w:t>
      </w:r>
    </w:p>
    <w:p w14:paraId="6D8B1CA0" w14:textId="77777777" w:rsidR="007A0F08" w:rsidRPr="00DE0378" w:rsidRDefault="007A0F08" w:rsidP="007A0F08">
      <w:pPr>
        <w:tabs>
          <w:tab w:val="left" w:pos="709"/>
          <w:tab w:val="num" w:pos="1134"/>
          <w:tab w:val="num" w:pos="1701"/>
        </w:tabs>
        <w:suppressAutoHyphens/>
        <w:ind w:left="567" w:hanging="567"/>
        <w:rPr>
          <w:rFonts w:ascii="Arial" w:hAnsi="Arial" w:cs="Arial"/>
          <w:color w:val="000000"/>
          <w:sz w:val="20"/>
          <w:szCs w:val="20"/>
          <w:lang w:eastAsia="ar-SA"/>
        </w:rPr>
      </w:pPr>
    </w:p>
    <w:p w14:paraId="0CD6182B" w14:textId="77777777" w:rsidR="007A0F08" w:rsidRPr="00DE0378" w:rsidRDefault="007A0F08" w:rsidP="007A0F08">
      <w:pPr>
        <w:numPr>
          <w:ilvl w:val="1"/>
          <w:numId w:val="2"/>
        </w:numPr>
        <w:suppressAutoHyphens/>
        <w:autoSpaceDN w:val="0"/>
        <w:spacing w:after="0" w:line="240" w:lineRule="auto"/>
        <w:textAlignment w:val="baseline"/>
        <w:rPr>
          <w:rFonts w:ascii="Arial" w:hAnsi="Arial" w:cs="Arial"/>
          <w:sz w:val="20"/>
          <w:szCs w:val="20"/>
          <w:lang w:eastAsia="ar-SA"/>
        </w:rPr>
      </w:pPr>
      <w:r w:rsidRPr="00DE0378">
        <w:rPr>
          <w:rFonts w:ascii="Arial" w:hAnsi="Arial" w:cs="Arial"/>
          <w:sz w:val="20"/>
          <w:szCs w:val="20"/>
          <w:lang w:eastAsia="ar-SA"/>
        </w:rPr>
        <w:t>Any funding item passed to the Committee will only be discussed on whether it can be afforded within the budget and where it can be funded from.  The decision to agree to spend these funds remains with the Parish Council.</w:t>
      </w:r>
    </w:p>
    <w:p w14:paraId="0C69EEC9" w14:textId="77777777" w:rsidR="007A0F08" w:rsidRPr="00DE0378" w:rsidRDefault="007A0F08" w:rsidP="007A0F08">
      <w:pPr>
        <w:suppressAutoHyphens/>
        <w:rPr>
          <w:rFonts w:ascii="Arial" w:hAnsi="Arial" w:cs="Arial"/>
          <w:sz w:val="20"/>
          <w:szCs w:val="20"/>
          <w:lang w:eastAsia="ar-SA"/>
        </w:rPr>
      </w:pPr>
      <w:r w:rsidRPr="00DE0378">
        <w:rPr>
          <w:rFonts w:ascii="Arial" w:hAnsi="Arial" w:cs="Arial"/>
          <w:sz w:val="20"/>
          <w:szCs w:val="20"/>
          <w:lang w:eastAsia="ar-SA"/>
        </w:rPr>
        <w:t> </w:t>
      </w:r>
    </w:p>
    <w:p w14:paraId="56FA3B3B" w14:textId="77777777" w:rsidR="007A0F08" w:rsidRPr="00DE0378" w:rsidRDefault="007A0F08" w:rsidP="007A0F08">
      <w:pPr>
        <w:tabs>
          <w:tab w:val="left" w:pos="709"/>
          <w:tab w:val="num" w:pos="1134"/>
          <w:tab w:val="num" w:pos="1701"/>
        </w:tabs>
        <w:suppressAutoHyphens/>
        <w:ind w:left="567" w:hanging="567"/>
        <w:rPr>
          <w:rFonts w:ascii="Arial" w:hAnsi="Arial" w:cs="Arial"/>
          <w:color w:val="000000"/>
          <w:sz w:val="20"/>
          <w:szCs w:val="20"/>
          <w:u w:val="single"/>
          <w:lang w:eastAsia="ar-SA"/>
        </w:rPr>
      </w:pPr>
      <w:r w:rsidRPr="00DE0378">
        <w:rPr>
          <w:rFonts w:ascii="Arial" w:hAnsi="Arial" w:cs="Arial"/>
          <w:color w:val="000000"/>
          <w:sz w:val="20"/>
          <w:szCs w:val="20"/>
          <w:lang w:eastAsia="ar-SA"/>
        </w:rPr>
        <w:lastRenderedPageBreak/>
        <w:tab/>
      </w:r>
      <w:r w:rsidRPr="00DE0378">
        <w:rPr>
          <w:rFonts w:ascii="Arial" w:hAnsi="Arial" w:cs="Arial"/>
          <w:color w:val="000000"/>
          <w:sz w:val="20"/>
          <w:szCs w:val="20"/>
          <w:u w:val="single"/>
          <w:lang w:eastAsia="ar-SA"/>
        </w:rPr>
        <w:t>Planning and Development Committee</w:t>
      </w:r>
    </w:p>
    <w:p w14:paraId="58BF38B3" w14:textId="77777777" w:rsidR="007A0F08" w:rsidRPr="00DE0378" w:rsidRDefault="007A0F08" w:rsidP="007A0F08">
      <w:pPr>
        <w:tabs>
          <w:tab w:val="left" w:pos="709"/>
          <w:tab w:val="num" w:pos="1134"/>
          <w:tab w:val="num" w:pos="1701"/>
        </w:tabs>
        <w:suppressAutoHyphens/>
        <w:ind w:left="567" w:hanging="567"/>
        <w:rPr>
          <w:rFonts w:ascii="Arial" w:hAnsi="Arial" w:cs="Arial"/>
          <w:color w:val="000000"/>
          <w:sz w:val="20"/>
          <w:szCs w:val="20"/>
          <w:lang w:eastAsia="ar-SA"/>
        </w:rPr>
      </w:pPr>
    </w:p>
    <w:p w14:paraId="3AEF04F1" w14:textId="77777777" w:rsidR="007A0F08" w:rsidRPr="00DE0378" w:rsidRDefault="007A0F08" w:rsidP="007A0F08">
      <w:pPr>
        <w:suppressAutoHyphens/>
        <w:ind w:left="720"/>
        <w:rPr>
          <w:rFonts w:ascii="Arial" w:hAnsi="Arial" w:cs="Arial"/>
          <w:sz w:val="20"/>
          <w:szCs w:val="20"/>
          <w:lang w:eastAsia="ar-SA"/>
        </w:rPr>
      </w:pPr>
      <w:r w:rsidRPr="00DE0378">
        <w:rPr>
          <w:rFonts w:ascii="Arial" w:hAnsi="Arial" w:cs="Arial"/>
          <w:sz w:val="20"/>
          <w:szCs w:val="20"/>
          <w:lang w:eastAsia="ar-SA"/>
        </w:rPr>
        <w:t xml:space="preserve">The Parish Council has set the following terms of reference for the Committee – </w:t>
      </w:r>
    </w:p>
    <w:p w14:paraId="7E9D6A30" w14:textId="77777777" w:rsidR="007A0F08" w:rsidRPr="00DE0378" w:rsidRDefault="007A0F08" w:rsidP="007A0F08">
      <w:pPr>
        <w:suppressAutoHyphens/>
        <w:ind w:left="720"/>
        <w:rPr>
          <w:rFonts w:ascii="Arial" w:hAnsi="Arial" w:cs="Arial"/>
          <w:sz w:val="20"/>
          <w:szCs w:val="20"/>
          <w:lang w:eastAsia="ar-SA"/>
        </w:rPr>
      </w:pPr>
    </w:p>
    <w:p w14:paraId="77FFAF11"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The Committee shall be an Advisory Committee without powers to make resolved decisions. It can make recommendations relating to planning matters to the Staffordshire Highways and South Staffordshire District Council, and on general consultations relating to neighbouring authorities.</w:t>
      </w:r>
    </w:p>
    <w:p w14:paraId="26EC144A" w14:textId="77777777" w:rsidR="007A0F08" w:rsidRPr="00DE0378" w:rsidRDefault="007A0F08" w:rsidP="007A0F08">
      <w:pPr>
        <w:suppressAutoHyphens/>
        <w:rPr>
          <w:rFonts w:ascii="Arial" w:hAnsi="Arial" w:cs="Arial"/>
          <w:sz w:val="20"/>
          <w:szCs w:val="20"/>
          <w:lang w:eastAsia="ar-SA"/>
        </w:rPr>
      </w:pPr>
    </w:p>
    <w:p w14:paraId="49D33120"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It shall have no members of the public as members of the Committee.</w:t>
      </w:r>
    </w:p>
    <w:p w14:paraId="46107516" w14:textId="77777777" w:rsidR="007A0F08" w:rsidRPr="00DE0378" w:rsidRDefault="007A0F08" w:rsidP="007A0F08">
      <w:pPr>
        <w:suppressAutoHyphens/>
        <w:ind w:left="720"/>
        <w:rPr>
          <w:rFonts w:ascii="Arial" w:hAnsi="Arial" w:cs="Arial"/>
          <w:sz w:val="20"/>
          <w:szCs w:val="20"/>
          <w:lang w:eastAsia="ar-SA"/>
        </w:rPr>
      </w:pPr>
    </w:p>
    <w:p w14:paraId="0068AC61"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The Committee is to address issues relating to Planning applications in the Parish of Kinver and consultations relating to neighbouring Authorities.</w:t>
      </w:r>
    </w:p>
    <w:p w14:paraId="4AA9C17B" w14:textId="77777777" w:rsidR="007A0F08" w:rsidRPr="00DE0378" w:rsidRDefault="007A0F08" w:rsidP="007A0F08">
      <w:pPr>
        <w:suppressAutoHyphens/>
        <w:rPr>
          <w:rFonts w:ascii="Arial" w:hAnsi="Arial" w:cs="Arial"/>
          <w:sz w:val="20"/>
          <w:szCs w:val="20"/>
          <w:lang w:eastAsia="ar-SA"/>
        </w:rPr>
      </w:pPr>
    </w:p>
    <w:p w14:paraId="6D706705"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Number on Committee Chairman of Council (Ex-Officio), Chairman and Vice Chairman of the Committee and up to 7 other Councillors.</w:t>
      </w:r>
    </w:p>
    <w:p w14:paraId="0C2D2328" w14:textId="77777777" w:rsidR="007A0F08" w:rsidRPr="00DE0378" w:rsidRDefault="007A0F08" w:rsidP="007A0F08">
      <w:pPr>
        <w:tabs>
          <w:tab w:val="left" w:pos="709"/>
          <w:tab w:val="num" w:pos="1134"/>
          <w:tab w:val="num" w:pos="1701"/>
        </w:tabs>
        <w:suppressAutoHyphens/>
        <w:ind w:left="567" w:hanging="567"/>
        <w:rPr>
          <w:rFonts w:ascii="Arial" w:hAnsi="Arial" w:cs="Arial"/>
          <w:color w:val="000000"/>
          <w:sz w:val="20"/>
          <w:szCs w:val="20"/>
          <w:lang w:eastAsia="ar-SA"/>
        </w:rPr>
      </w:pPr>
    </w:p>
    <w:p w14:paraId="3AAA5E38" w14:textId="77777777" w:rsidR="007A0F08" w:rsidRPr="00DE0378" w:rsidRDefault="007A0F08" w:rsidP="007A0F08">
      <w:pPr>
        <w:tabs>
          <w:tab w:val="left" w:pos="709"/>
          <w:tab w:val="num" w:pos="1134"/>
          <w:tab w:val="num" w:pos="1701"/>
        </w:tabs>
        <w:suppressAutoHyphens/>
        <w:ind w:left="567" w:hanging="567"/>
        <w:rPr>
          <w:rFonts w:ascii="Arial" w:hAnsi="Arial" w:cs="Arial"/>
          <w:color w:val="000000"/>
          <w:sz w:val="20"/>
          <w:szCs w:val="20"/>
          <w:lang w:eastAsia="ar-SA"/>
        </w:rPr>
      </w:pPr>
    </w:p>
    <w:p w14:paraId="34ED5606" w14:textId="77777777" w:rsidR="007A0F08" w:rsidRPr="00DE0378" w:rsidRDefault="007A0F08" w:rsidP="007A0F08">
      <w:pPr>
        <w:numPr>
          <w:ilvl w:val="1"/>
          <w:numId w:val="3"/>
        </w:numPr>
        <w:suppressAutoHyphens/>
        <w:autoSpaceDN w:val="0"/>
        <w:spacing w:after="0" w:line="240" w:lineRule="auto"/>
        <w:textAlignment w:val="baseline"/>
        <w:rPr>
          <w:rFonts w:ascii="Arial" w:hAnsi="Arial" w:cs="Arial"/>
          <w:sz w:val="20"/>
          <w:szCs w:val="20"/>
          <w:lang w:eastAsia="ar-SA"/>
        </w:rPr>
      </w:pPr>
      <w:r w:rsidRPr="00DE0378">
        <w:rPr>
          <w:rFonts w:ascii="Arial" w:hAnsi="Arial" w:cs="Arial"/>
          <w:sz w:val="20"/>
          <w:szCs w:val="20"/>
          <w:lang w:eastAsia="ar-SA"/>
        </w:rPr>
        <w:t>The Committee can make recommendations relating to planning matters directly to the Staffordshire County Council and South Staffordshire District Council, and on general consultations relating to neighbouring authorities. </w:t>
      </w:r>
    </w:p>
    <w:p w14:paraId="1009E931" w14:textId="77777777" w:rsidR="007A0F08" w:rsidRPr="00DE0378" w:rsidRDefault="007A0F08" w:rsidP="007A0F08">
      <w:pPr>
        <w:tabs>
          <w:tab w:val="left" w:pos="709"/>
          <w:tab w:val="num" w:pos="1134"/>
          <w:tab w:val="num" w:pos="1701"/>
        </w:tabs>
        <w:suppressAutoHyphens/>
        <w:ind w:left="567" w:hanging="567"/>
        <w:rPr>
          <w:rFonts w:ascii="Arial" w:hAnsi="Arial" w:cs="Arial"/>
          <w:color w:val="000000"/>
          <w:sz w:val="20"/>
          <w:szCs w:val="20"/>
          <w:lang w:eastAsia="ar-SA"/>
        </w:rPr>
      </w:pPr>
    </w:p>
    <w:p w14:paraId="6743BB70" w14:textId="77777777" w:rsidR="007A0F08" w:rsidRPr="00DE0378" w:rsidRDefault="007A0F08" w:rsidP="007A0F08">
      <w:pPr>
        <w:tabs>
          <w:tab w:val="left" w:pos="709"/>
          <w:tab w:val="num" w:pos="1134"/>
          <w:tab w:val="num" w:pos="1701"/>
        </w:tabs>
        <w:suppressAutoHyphens/>
        <w:ind w:left="567" w:hanging="567"/>
        <w:rPr>
          <w:rFonts w:ascii="Arial" w:hAnsi="Arial" w:cs="Arial"/>
          <w:color w:val="000000"/>
          <w:sz w:val="20"/>
          <w:szCs w:val="20"/>
          <w:lang w:eastAsia="ar-SA"/>
        </w:rPr>
      </w:pPr>
      <w:r w:rsidRPr="00DE0378">
        <w:rPr>
          <w:rFonts w:ascii="Arial" w:hAnsi="Arial" w:cs="Arial"/>
          <w:color w:val="000000"/>
          <w:sz w:val="20"/>
          <w:szCs w:val="20"/>
          <w:lang w:eastAsia="ar-SA"/>
        </w:rPr>
        <w:tab/>
      </w:r>
      <w:r w:rsidRPr="00DE0378">
        <w:rPr>
          <w:rFonts w:ascii="Arial" w:hAnsi="Arial" w:cs="Arial"/>
          <w:color w:val="000000"/>
          <w:sz w:val="20"/>
          <w:szCs w:val="20"/>
          <w:lang w:eastAsia="ar-SA"/>
        </w:rPr>
        <w:tab/>
      </w:r>
    </w:p>
    <w:p w14:paraId="2C7AB232" w14:textId="77777777" w:rsidR="007A0F08" w:rsidRPr="00DE0378" w:rsidRDefault="007A0F08" w:rsidP="007A0F08">
      <w:pPr>
        <w:tabs>
          <w:tab w:val="left" w:pos="709"/>
          <w:tab w:val="num" w:pos="1134"/>
          <w:tab w:val="num" w:pos="1701"/>
        </w:tabs>
        <w:suppressAutoHyphens/>
        <w:ind w:left="567" w:hanging="567"/>
        <w:rPr>
          <w:rFonts w:ascii="Arial" w:hAnsi="Arial" w:cs="Arial"/>
          <w:color w:val="000000"/>
          <w:sz w:val="20"/>
          <w:szCs w:val="20"/>
          <w:u w:val="single"/>
          <w:lang w:eastAsia="ar-SA"/>
        </w:rPr>
      </w:pPr>
      <w:r w:rsidRPr="00DE0378">
        <w:rPr>
          <w:rFonts w:ascii="Arial" w:hAnsi="Arial" w:cs="Arial"/>
          <w:color w:val="000000"/>
          <w:sz w:val="20"/>
          <w:szCs w:val="20"/>
          <w:lang w:eastAsia="ar-SA"/>
        </w:rPr>
        <w:tab/>
      </w:r>
      <w:r w:rsidRPr="00DE0378">
        <w:rPr>
          <w:rFonts w:ascii="Arial" w:hAnsi="Arial" w:cs="Arial"/>
          <w:color w:val="000000"/>
          <w:sz w:val="20"/>
          <w:szCs w:val="20"/>
          <w:u w:val="single"/>
          <w:lang w:eastAsia="ar-SA"/>
        </w:rPr>
        <w:t>Personnel Committee</w:t>
      </w:r>
    </w:p>
    <w:p w14:paraId="7A130153" w14:textId="77777777" w:rsidR="007A0F08" w:rsidRPr="00DE0378" w:rsidRDefault="007A0F08" w:rsidP="007A0F08">
      <w:pPr>
        <w:tabs>
          <w:tab w:val="left" w:pos="709"/>
          <w:tab w:val="num" w:pos="1134"/>
          <w:tab w:val="num" w:pos="1701"/>
        </w:tabs>
        <w:suppressAutoHyphens/>
        <w:ind w:left="567" w:hanging="567"/>
        <w:rPr>
          <w:rFonts w:ascii="Arial" w:hAnsi="Arial" w:cs="Arial"/>
          <w:color w:val="000000"/>
          <w:sz w:val="20"/>
          <w:szCs w:val="20"/>
          <w:lang w:eastAsia="ar-SA"/>
        </w:rPr>
      </w:pPr>
    </w:p>
    <w:p w14:paraId="4626D333" w14:textId="77777777" w:rsidR="007A0F08" w:rsidRPr="00DE0378" w:rsidRDefault="007A0F08" w:rsidP="007A0F08">
      <w:pPr>
        <w:suppressAutoHyphens/>
        <w:ind w:left="720"/>
        <w:rPr>
          <w:rFonts w:ascii="Arial" w:hAnsi="Arial" w:cs="Arial"/>
          <w:sz w:val="20"/>
          <w:szCs w:val="20"/>
          <w:lang w:eastAsia="ar-SA"/>
        </w:rPr>
      </w:pPr>
      <w:r w:rsidRPr="00DE0378">
        <w:rPr>
          <w:rFonts w:ascii="Arial" w:hAnsi="Arial" w:cs="Arial"/>
          <w:sz w:val="20"/>
          <w:szCs w:val="20"/>
          <w:lang w:eastAsia="ar-SA"/>
        </w:rPr>
        <w:t xml:space="preserve">The Parish Council has set the following terms of reference for the Committee – </w:t>
      </w:r>
    </w:p>
    <w:p w14:paraId="5A8123B7" w14:textId="77777777" w:rsidR="007A0F08" w:rsidRPr="00DE0378" w:rsidRDefault="007A0F08" w:rsidP="007A0F08">
      <w:pPr>
        <w:suppressAutoHyphens/>
        <w:ind w:left="720"/>
        <w:rPr>
          <w:rFonts w:ascii="Arial" w:hAnsi="Arial" w:cs="Arial"/>
          <w:sz w:val="20"/>
          <w:szCs w:val="20"/>
          <w:lang w:eastAsia="ar-SA"/>
        </w:rPr>
      </w:pPr>
    </w:p>
    <w:p w14:paraId="27441BAB"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The Committee has powers to make some resolved decisions on minor staffing issues, major issues are referred back to the full Parish Council.</w:t>
      </w:r>
    </w:p>
    <w:p w14:paraId="7AE63015" w14:textId="77777777" w:rsidR="007A0F08" w:rsidRPr="00DE0378" w:rsidRDefault="007A0F08" w:rsidP="007A0F08">
      <w:pPr>
        <w:suppressAutoHyphens/>
        <w:rPr>
          <w:rFonts w:ascii="Arial" w:hAnsi="Arial" w:cs="Arial"/>
          <w:sz w:val="20"/>
          <w:szCs w:val="20"/>
          <w:lang w:eastAsia="ar-SA"/>
        </w:rPr>
      </w:pPr>
    </w:p>
    <w:p w14:paraId="6BCF81F9"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It shall have no members of the public as members of the Committee.</w:t>
      </w:r>
    </w:p>
    <w:p w14:paraId="12BA207A" w14:textId="77777777" w:rsidR="007A0F08" w:rsidRPr="00DE0378" w:rsidRDefault="007A0F08" w:rsidP="007A0F08">
      <w:pPr>
        <w:suppressAutoHyphens/>
        <w:ind w:left="720"/>
        <w:rPr>
          <w:rFonts w:ascii="Arial" w:hAnsi="Arial" w:cs="Arial"/>
          <w:sz w:val="20"/>
          <w:szCs w:val="20"/>
          <w:lang w:eastAsia="ar-SA"/>
        </w:rPr>
      </w:pPr>
    </w:p>
    <w:p w14:paraId="097C94E8"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The Committee is to address issues concerning Staffing related issues.</w:t>
      </w:r>
    </w:p>
    <w:p w14:paraId="0B693EAF" w14:textId="77777777" w:rsidR="007A0F08" w:rsidRPr="00DE0378" w:rsidRDefault="007A0F08" w:rsidP="007A0F08">
      <w:pPr>
        <w:suppressAutoHyphens/>
        <w:rPr>
          <w:rFonts w:ascii="Arial" w:hAnsi="Arial" w:cs="Arial"/>
          <w:sz w:val="20"/>
          <w:szCs w:val="20"/>
          <w:lang w:eastAsia="ar-SA"/>
        </w:rPr>
      </w:pPr>
    </w:p>
    <w:p w14:paraId="5F966E1A" w14:textId="77777777" w:rsidR="007A0F08" w:rsidRPr="00DE0378" w:rsidRDefault="007A0F08" w:rsidP="007A0F08">
      <w:pPr>
        <w:numPr>
          <w:ilvl w:val="1"/>
          <w:numId w:val="1"/>
        </w:numPr>
        <w:suppressAutoHyphens/>
        <w:spacing w:after="0" w:line="240" w:lineRule="auto"/>
        <w:rPr>
          <w:rFonts w:ascii="Arial" w:hAnsi="Arial" w:cs="Arial"/>
          <w:sz w:val="20"/>
          <w:szCs w:val="20"/>
          <w:lang w:eastAsia="ar-SA"/>
        </w:rPr>
      </w:pPr>
      <w:r w:rsidRPr="00DE0378">
        <w:rPr>
          <w:rFonts w:ascii="Arial" w:hAnsi="Arial" w:cs="Arial"/>
          <w:sz w:val="20"/>
          <w:szCs w:val="20"/>
          <w:lang w:eastAsia="ar-SA"/>
        </w:rPr>
        <w:t xml:space="preserve">Number on Committee - Chairman of Council, Vice Chairman of the Council, Chairman of Finance Committee, Chairman of Leisure and Amenities and </w:t>
      </w:r>
      <w:r w:rsidRPr="00DE0378">
        <w:rPr>
          <w:rFonts w:ascii="Arial" w:hAnsi="Arial" w:cs="Arial"/>
          <w:b/>
          <w:sz w:val="20"/>
          <w:szCs w:val="20"/>
          <w:u w:val="single"/>
          <w:lang w:eastAsia="ar-SA"/>
        </w:rPr>
        <w:t xml:space="preserve"> </w:t>
      </w:r>
      <w:r w:rsidRPr="00DE0378">
        <w:rPr>
          <w:rFonts w:ascii="Arial" w:hAnsi="Arial" w:cs="Arial"/>
          <w:sz w:val="20"/>
          <w:szCs w:val="20"/>
          <w:lang w:eastAsia="ar-SA"/>
        </w:rPr>
        <w:t>Chairman of the Planning Committee.</w:t>
      </w:r>
    </w:p>
    <w:p w14:paraId="290AD3EF" w14:textId="65F4A557" w:rsidR="007A0F08" w:rsidRDefault="007A0F08" w:rsidP="007A0F08">
      <w:pPr>
        <w:tabs>
          <w:tab w:val="left" w:pos="709"/>
          <w:tab w:val="num" w:pos="1134"/>
          <w:tab w:val="num" w:pos="1701"/>
        </w:tabs>
        <w:ind w:left="567" w:hanging="567"/>
        <w:rPr>
          <w:rFonts w:ascii="Arial" w:hAnsi="Arial" w:cs="Arial"/>
          <w:sz w:val="20"/>
          <w:szCs w:val="20"/>
        </w:rPr>
      </w:pPr>
    </w:p>
    <w:p w14:paraId="7577DC9C" w14:textId="12573CFE" w:rsidR="007A0F08" w:rsidRDefault="007A0F08" w:rsidP="007A0F08">
      <w:pPr>
        <w:tabs>
          <w:tab w:val="left" w:pos="709"/>
          <w:tab w:val="num" w:pos="1134"/>
          <w:tab w:val="num" w:pos="1701"/>
        </w:tabs>
        <w:ind w:left="567" w:hanging="567"/>
        <w:rPr>
          <w:rFonts w:ascii="Arial" w:hAnsi="Arial" w:cs="Arial"/>
          <w:sz w:val="20"/>
          <w:szCs w:val="20"/>
        </w:rPr>
      </w:pPr>
    </w:p>
    <w:p w14:paraId="37CB9A8A" w14:textId="18F477CD" w:rsidR="007A0F08" w:rsidRDefault="007A0F08" w:rsidP="007A0F08">
      <w:pPr>
        <w:tabs>
          <w:tab w:val="left" w:pos="709"/>
          <w:tab w:val="num" w:pos="1134"/>
          <w:tab w:val="num" w:pos="1701"/>
        </w:tabs>
        <w:ind w:left="567" w:hanging="567"/>
        <w:rPr>
          <w:rFonts w:ascii="Arial" w:hAnsi="Arial" w:cs="Arial"/>
          <w:sz w:val="20"/>
          <w:szCs w:val="20"/>
        </w:rPr>
      </w:pPr>
    </w:p>
    <w:p w14:paraId="75A4BAE0" w14:textId="4BA2278C" w:rsidR="007A0F08" w:rsidRDefault="007A0F08" w:rsidP="007A0F08">
      <w:pPr>
        <w:tabs>
          <w:tab w:val="left" w:pos="709"/>
          <w:tab w:val="num" w:pos="1134"/>
          <w:tab w:val="num" w:pos="1701"/>
        </w:tabs>
        <w:ind w:left="567" w:hanging="567"/>
        <w:rPr>
          <w:rFonts w:ascii="Arial" w:hAnsi="Arial" w:cs="Arial"/>
          <w:sz w:val="20"/>
          <w:szCs w:val="20"/>
        </w:rPr>
      </w:pPr>
    </w:p>
    <w:p w14:paraId="26D40F96" w14:textId="77777777" w:rsidR="007A0F08" w:rsidRDefault="007A0F08" w:rsidP="007A0F08">
      <w:pPr>
        <w:tabs>
          <w:tab w:val="left" w:pos="709"/>
          <w:tab w:val="num" w:pos="1134"/>
          <w:tab w:val="num" w:pos="1701"/>
        </w:tabs>
        <w:ind w:left="567" w:hanging="567"/>
        <w:rPr>
          <w:rFonts w:ascii="Arial" w:hAnsi="Arial" w:cs="Arial"/>
          <w:sz w:val="20"/>
          <w:szCs w:val="20"/>
        </w:rPr>
      </w:pPr>
    </w:p>
    <w:p w14:paraId="1F712E4D" w14:textId="17BA6D02" w:rsidR="007A0F08" w:rsidRPr="00387A77" w:rsidRDefault="007A0F08" w:rsidP="007A0F08">
      <w:pPr>
        <w:rPr>
          <w:rFonts w:ascii="Arial" w:hAnsi="Arial" w:cs="Arial"/>
          <w:b/>
          <w:sz w:val="20"/>
          <w:szCs w:val="20"/>
          <w:u w:val="single"/>
        </w:rPr>
      </w:pPr>
      <w:r w:rsidRPr="00387A77">
        <w:rPr>
          <w:rFonts w:ascii="Arial" w:hAnsi="Arial" w:cs="Arial"/>
          <w:b/>
          <w:sz w:val="20"/>
          <w:szCs w:val="20"/>
        </w:rPr>
        <w:lastRenderedPageBreak/>
        <w:tab/>
      </w:r>
      <w:r w:rsidRPr="00387A77">
        <w:rPr>
          <w:rFonts w:ascii="Arial" w:hAnsi="Arial" w:cs="Arial"/>
          <w:b/>
          <w:sz w:val="20"/>
          <w:szCs w:val="20"/>
          <w:u w:val="single"/>
        </w:rPr>
        <w:t>Committee membership</w:t>
      </w:r>
    </w:p>
    <w:p w14:paraId="5409F578" w14:textId="77777777" w:rsidR="007A0F08" w:rsidRDefault="007A0F08" w:rsidP="007A0F08">
      <w:pPr>
        <w:rPr>
          <w:rFonts w:ascii="Arial" w:hAnsi="Arial" w:cs="Arial"/>
          <w:sz w:val="20"/>
          <w:szCs w:val="20"/>
        </w:rPr>
      </w:pPr>
      <w:r>
        <w:rPr>
          <w:rFonts w:ascii="Arial" w:hAnsi="Arial" w:cs="Arial"/>
          <w:sz w:val="20"/>
          <w:szCs w:val="20"/>
        </w:rPr>
        <w:tab/>
      </w:r>
    </w:p>
    <w:p w14:paraId="1D1AF0F6" w14:textId="77777777" w:rsidR="007A0F08" w:rsidRDefault="007A0F08" w:rsidP="007A0F08">
      <w:pPr>
        <w:tabs>
          <w:tab w:val="left" w:pos="426"/>
        </w:tabs>
        <w:rPr>
          <w:rFonts w:ascii="Arial" w:hAnsi="Arial" w:cs="Arial"/>
          <w:b/>
          <w:sz w:val="20"/>
          <w:szCs w:val="20"/>
        </w:rPr>
      </w:pPr>
    </w:p>
    <w:tbl>
      <w:tblPr>
        <w:tblW w:w="7258" w:type="dxa"/>
        <w:tblInd w:w="817" w:type="dxa"/>
        <w:tblCellMar>
          <w:left w:w="10" w:type="dxa"/>
          <w:right w:w="10" w:type="dxa"/>
        </w:tblCellMar>
        <w:tblLook w:val="04A0" w:firstRow="1" w:lastRow="0" w:firstColumn="1" w:lastColumn="0" w:noHBand="0" w:noVBand="1"/>
      </w:tblPr>
      <w:tblGrid>
        <w:gridCol w:w="1564"/>
        <w:gridCol w:w="5694"/>
      </w:tblGrid>
      <w:tr w:rsidR="007A0F08" w:rsidRPr="009467F4" w14:paraId="474DD8F1" w14:textId="77777777" w:rsidTr="007A0F08">
        <w:tblPrEx>
          <w:tblCellMar>
            <w:top w:w="0" w:type="dxa"/>
            <w:bottom w:w="0" w:type="dxa"/>
          </w:tblCellMar>
        </w:tblPrEx>
        <w:trPr>
          <w:trHeight w:val="90"/>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C437" w14:textId="77777777" w:rsidR="007A0F08" w:rsidRPr="009467F4" w:rsidRDefault="007A0F08" w:rsidP="00603424">
            <w:pPr>
              <w:suppressAutoHyphens/>
              <w:autoSpaceDN w:val="0"/>
              <w:rPr>
                <w:rFonts w:ascii="Comic Sans MS" w:hAnsi="Comic Sans MS"/>
              </w:rPr>
            </w:pPr>
            <w:bookmarkStart w:id="0" w:name="_Hlk101513634"/>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64A53" w14:textId="77777777" w:rsidR="007A0F08" w:rsidRPr="009467F4" w:rsidRDefault="007A0F08" w:rsidP="00603424">
            <w:pPr>
              <w:suppressAutoHyphens/>
              <w:autoSpaceDN w:val="0"/>
            </w:pPr>
            <w:r w:rsidRPr="009467F4">
              <w:rPr>
                <w:rFonts w:ascii="Comic Sans MS" w:hAnsi="Comic Sans MS"/>
              </w:rPr>
              <w:t>Chairman of Council</w:t>
            </w:r>
          </w:p>
        </w:tc>
      </w:tr>
      <w:tr w:rsidR="007A0F08" w:rsidRPr="009467F4" w14:paraId="0EE60CAB" w14:textId="77777777" w:rsidTr="007A0F08">
        <w:tblPrEx>
          <w:tblCellMar>
            <w:top w:w="0" w:type="dxa"/>
            <w:bottom w:w="0" w:type="dxa"/>
          </w:tblCellMar>
        </w:tblPrEx>
        <w:trPr>
          <w:trHeight w:val="90"/>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882A6" w14:textId="77777777" w:rsidR="007A0F08" w:rsidRPr="009467F4" w:rsidRDefault="007A0F08" w:rsidP="00603424">
            <w:pPr>
              <w:suppressAutoHyphens/>
              <w:autoSpaceDN w:val="0"/>
              <w:rPr>
                <w:rFonts w:ascii="Comic Sans MS" w:hAnsi="Comic Sans MS"/>
              </w:rPr>
            </w:pP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8DFC3" w14:textId="77777777" w:rsidR="007A0F08" w:rsidRPr="009467F4" w:rsidRDefault="007A0F08" w:rsidP="00603424">
            <w:pPr>
              <w:suppressAutoHyphens/>
              <w:autoSpaceDN w:val="0"/>
            </w:pPr>
            <w:r w:rsidRPr="009467F4">
              <w:rPr>
                <w:rFonts w:ascii="Comic Sans MS" w:hAnsi="Comic Sans MS"/>
              </w:rPr>
              <w:t>Vice Chairman of Council</w:t>
            </w:r>
          </w:p>
        </w:tc>
      </w:tr>
      <w:tr w:rsidR="007A0F08" w:rsidRPr="009467F4" w14:paraId="3CDBE45B" w14:textId="77777777" w:rsidTr="007A0F08">
        <w:tblPrEx>
          <w:tblCellMar>
            <w:top w:w="0" w:type="dxa"/>
            <w:bottom w:w="0" w:type="dxa"/>
          </w:tblCellMar>
        </w:tblPrEx>
        <w:trPr>
          <w:trHeight w:val="90"/>
        </w:trPr>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B12C" w14:textId="77777777" w:rsidR="007A0F08" w:rsidRPr="009467F4" w:rsidRDefault="007A0F08" w:rsidP="00603424">
            <w:pPr>
              <w:suppressAutoHyphens/>
              <w:autoSpaceDN w:val="0"/>
            </w:pPr>
            <w:r w:rsidRPr="009467F4">
              <w:rPr>
                <w:rFonts w:ascii="Comic Sans MS" w:hAnsi="Comic Sans MS"/>
              </w:rPr>
              <w:t xml:space="preserve">PLANNING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9AF8A" w14:textId="77777777" w:rsidR="007A0F08" w:rsidRPr="009467F4" w:rsidRDefault="007A0F08" w:rsidP="00603424">
            <w:pPr>
              <w:suppressAutoHyphens/>
              <w:autoSpaceDN w:val="0"/>
            </w:pPr>
            <w:r w:rsidRPr="009467F4">
              <w:rPr>
                <w:rFonts w:ascii="Comic Sans MS" w:hAnsi="Comic Sans MS"/>
              </w:rPr>
              <w:t>Chairman</w:t>
            </w:r>
          </w:p>
        </w:tc>
      </w:tr>
      <w:tr w:rsidR="007A0F08" w:rsidRPr="009467F4" w14:paraId="4FF22567" w14:textId="77777777" w:rsidTr="007A0F08">
        <w:tblPrEx>
          <w:tblCellMar>
            <w:top w:w="0" w:type="dxa"/>
            <w:bottom w:w="0" w:type="dxa"/>
          </w:tblCellMar>
        </w:tblPrEx>
        <w:trPr>
          <w:trHeight w:val="90"/>
        </w:trPr>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45EAF" w14:textId="77777777" w:rsidR="007A0F08" w:rsidRPr="009467F4" w:rsidRDefault="007A0F08" w:rsidP="00603424">
            <w:pPr>
              <w:suppressAutoHyphens/>
              <w:autoSpaceDN w:val="0"/>
              <w:rPr>
                <w:rFonts w:ascii="Comic Sans MS" w:hAnsi="Comic Sans MS"/>
              </w:rPr>
            </w:pP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1416F" w14:textId="77777777" w:rsidR="007A0F08" w:rsidRPr="009467F4" w:rsidRDefault="007A0F08" w:rsidP="00603424">
            <w:pPr>
              <w:suppressAutoHyphens/>
              <w:autoSpaceDN w:val="0"/>
            </w:pPr>
            <w:r w:rsidRPr="009467F4">
              <w:rPr>
                <w:rFonts w:ascii="Comic Sans MS" w:hAnsi="Comic Sans MS"/>
              </w:rPr>
              <w:t>Vice Chairman</w:t>
            </w:r>
          </w:p>
        </w:tc>
      </w:tr>
      <w:tr w:rsidR="007A0F08" w:rsidRPr="009467F4" w14:paraId="55459C15" w14:textId="77777777" w:rsidTr="007A0F08">
        <w:tblPrEx>
          <w:tblCellMar>
            <w:top w:w="0" w:type="dxa"/>
            <w:bottom w:w="0" w:type="dxa"/>
          </w:tblCellMar>
        </w:tblPrEx>
        <w:trPr>
          <w:trHeight w:val="90"/>
        </w:trPr>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1B05F" w14:textId="77777777" w:rsidR="007A0F08" w:rsidRPr="009467F4" w:rsidRDefault="007A0F08" w:rsidP="00603424">
            <w:pPr>
              <w:suppressAutoHyphens/>
              <w:autoSpaceDN w:val="0"/>
              <w:rPr>
                <w:rFonts w:ascii="Comic Sans MS" w:hAnsi="Comic Sans MS"/>
              </w:rPr>
            </w:pP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EFB9" w14:textId="7507099B" w:rsidR="007A0F08" w:rsidRPr="009467F4" w:rsidRDefault="007A0F08" w:rsidP="00603424">
            <w:pPr>
              <w:suppressAutoHyphens/>
              <w:autoSpaceDN w:val="0"/>
            </w:pPr>
            <w:r w:rsidRPr="009467F4">
              <w:rPr>
                <w:rFonts w:ascii="Comic Sans MS" w:hAnsi="Comic Sans MS"/>
              </w:rPr>
              <w:t>Committee</w:t>
            </w:r>
            <w:r>
              <w:rPr>
                <w:rFonts w:ascii="Comic Sans MS" w:hAnsi="Comic Sans MS"/>
              </w:rPr>
              <w:t xml:space="preserve"> 8 members (</w:t>
            </w:r>
            <w:proofErr w:type="spellStart"/>
            <w:r>
              <w:rPr>
                <w:rFonts w:ascii="Comic Sans MS" w:hAnsi="Comic Sans MS"/>
              </w:rPr>
              <w:t>inc</w:t>
            </w:r>
            <w:proofErr w:type="spellEnd"/>
            <w:r>
              <w:rPr>
                <w:rFonts w:ascii="Comic Sans MS" w:hAnsi="Comic Sans MS"/>
              </w:rPr>
              <w:t xml:space="preserve"> Chairman of the council ex-officio)</w:t>
            </w:r>
          </w:p>
        </w:tc>
      </w:tr>
      <w:tr w:rsidR="007A0F08" w:rsidRPr="009467F4" w14:paraId="69FCD8FA" w14:textId="77777777" w:rsidTr="007A0F08">
        <w:tblPrEx>
          <w:tblCellMar>
            <w:top w:w="0" w:type="dxa"/>
            <w:bottom w:w="0" w:type="dxa"/>
          </w:tblCellMar>
        </w:tblPrEx>
        <w:trPr>
          <w:trHeight w:val="90"/>
        </w:trPr>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1A70B" w14:textId="77777777" w:rsidR="007A0F08" w:rsidRPr="009467F4" w:rsidRDefault="007A0F08" w:rsidP="00603424">
            <w:pPr>
              <w:suppressAutoHyphens/>
              <w:autoSpaceDN w:val="0"/>
            </w:pPr>
            <w:r w:rsidRPr="009467F4">
              <w:rPr>
                <w:rFonts w:ascii="Comic Sans MS" w:hAnsi="Comic Sans MS"/>
              </w:rPr>
              <w:t>FINANCE</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253E6" w14:textId="77777777" w:rsidR="007A0F08" w:rsidRPr="009467F4" w:rsidRDefault="007A0F08" w:rsidP="00603424">
            <w:pPr>
              <w:suppressAutoHyphens/>
              <w:autoSpaceDN w:val="0"/>
            </w:pPr>
            <w:r w:rsidRPr="009467F4">
              <w:rPr>
                <w:rFonts w:ascii="Comic Sans MS" w:hAnsi="Comic Sans MS"/>
              </w:rPr>
              <w:t>Chairman</w:t>
            </w:r>
          </w:p>
        </w:tc>
      </w:tr>
      <w:tr w:rsidR="007A0F08" w:rsidRPr="009467F4" w14:paraId="41E06BC9" w14:textId="77777777" w:rsidTr="007A0F08">
        <w:tblPrEx>
          <w:tblCellMar>
            <w:top w:w="0" w:type="dxa"/>
            <w:bottom w:w="0" w:type="dxa"/>
          </w:tblCellMar>
        </w:tblPrEx>
        <w:trPr>
          <w:trHeight w:val="90"/>
        </w:trPr>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CF0E6" w14:textId="77777777" w:rsidR="007A0F08" w:rsidRPr="009467F4" w:rsidRDefault="007A0F08" w:rsidP="00603424">
            <w:pPr>
              <w:suppressAutoHyphens/>
              <w:autoSpaceDN w:val="0"/>
              <w:rPr>
                <w:rFonts w:ascii="Comic Sans MS" w:hAnsi="Comic Sans MS"/>
              </w:rPr>
            </w:pP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2679F" w14:textId="77777777" w:rsidR="007A0F08" w:rsidRPr="009467F4" w:rsidRDefault="007A0F08" w:rsidP="00603424">
            <w:pPr>
              <w:suppressAutoHyphens/>
              <w:autoSpaceDN w:val="0"/>
            </w:pPr>
            <w:r w:rsidRPr="009467F4">
              <w:rPr>
                <w:rFonts w:ascii="Comic Sans MS" w:hAnsi="Comic Sans MS"/>
              </w:rPr>
              <w:t>Vice Chairman</w:t>
            </w:r>
          </w:p>
        </w:tc>
      </w:tr>
      <w:tr w:rsidR="007A0F08" w:rsidRPr="009467F4" w14:paraId="2E13CE09" w14:textId="77777777" w:rsidTr="007A0F08">
        <w:tblPrEx>
          <w:tblCellMar>
            <w:top w:w="0" w:type="dxa"/>
            <w:bottom w:w="0" w:type="dxa"/>
          </w:tblCellMar>
        </w:tblPrEx>
        <w:trPr>
          <w:trHeight w:val="90"/>
        </w:trPr>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3E4D2" w14:textId="77777777" w:rsidR="007A0F08" w:rsidRPr="009467F4" w:rsidRDefault="007A0F08" w:rsidP="00603424">
            <w:pPr>
              <w:suppressAutoHyphens/>
              <w:autoSpaceDN w:val="0"/>
              <w:rPr>
                <w:rFonts w:ascii="Comic Sans MS" w:hAnsi="Comic Sans MS"/>
              </w:rPr>
            </w:pP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A85FB" w14:textId="1EBDE834" w:rsidR="007A0F08" w:rsidRPr="009467F4" w:rsidRDefault="007A0F08" w:rsidP="00603424">
            <w:pPr>
              <w:suppressAutoHyphens/>
              <w:autoSpaceDN w:val="0"/>
              <w:rPr>
                <w:rFonts w:ascii="Comic Sans MS" w:hAnsi="Comic Sans MS"/>
              </w:rPr>
            </w:pPr>
            <w:r w:rsidRPr="009467F4">
              <w:rPr>
                <w:rFonts w:ascii="Comic Sans MS" w:hAnsi="Comic Sans MS"/>
              </w:rPr>
              <w:t>Committee</w:t>
            </w:r>
            <w:r>
              <w:rPr>
                <w:rFonts w:ascii="Comic Sans MS" w:hAnsi="Comic Sans MS"/>
              </w:rPr>
              <w:t xml:space="preserve"> 8 members (</w:t>
            </w:r>
            <w:proofErr w:type="spellStart"/>
            <w:r>
              <w:rPr>
                <w:rFonts w:ascii="Comic Sans MS" w:hAnsi="Comic Sans MS"/>
              </w:rPr>
              <w:t>inc</w:t>
            </w:r>
            <w:proofErr w:type="spellEnd"/>
            <w:r>
              <w:rPr>
                <w:rFonts w:ascii="Comic Sans MS" w:hAnsi="Comic Sans MS"/>
              </w:rPr>
              <w:t xml:space="preserve"> Chairman of the council ex-officio)</w:t>
            </w:r>
          </w:p>
          <w:p w14:paraId="42129825" w14:textId="77777777" w:rsidR="007A0F08" w:rsidRPr="009467F4" w:rsidRDefault="007A0F08" w:rsidP="00603424">
            <w:pPr>
              <w:suppressAutoHyphens/>
              <w:autoSpaceDN w:val="0"/>
              <w:rPr>
                <w:rFonts w:ascii="Comic Sans MS" w:hAnsi="Comic Sans MS"/>
              </w:rPr>
            </w:pPr>
          </w:p>
        </w:tc>
      </w:tr>
      <w:tr w:rsidR="007A0F08" w:rsidRPr="009467F4" w14:paraId="6FA8147B" w14:textId="77777777" w:rsidTr="007A0F08">
        <w:tblPrEx>
          <w:tblCellMar>
            <w:top w:w="0" w:type="dxa"/>
            <w:bottom w:w="0" w:type="dxa"/>
          </w:tblCellMar>
        </w:tblPrEx>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40763" w14:textId="77777777" w:rsidR="007A0F08" w:rsidRPr="009467F4" w:rsidRDefault="007A0F08" w:rsidP="00603424">
            <w:pPr>
              <w:suppressAutoHyphens/>
              <w:autoSpaceDN w:val="0"/>
            </w:pPr>
            <w:r w:rsidRPr="009467F4">
              <w:rPr>
                <w:rFonts w:ascii="Comic Sans MS" w:hAnsi="Comic Sans MS"/>
              </w:rPr>
              <w:t>LEISURE &amp; AMENITIES</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C2BD2" w14:textId="77777777" w:rsidR="007A0F08" w:rsidRPr="009467F4" w:rsidRDefault="007A0F08" w:rsidP="00603424">
            <w:pPr>
              <w:suppressAutoHyphens/>
              <w:autoSpaceDN w:val="0"/>
            </w:pPr>
            <w:r w:rsidRPr="009467F4">
              <w:rPr>
                <w:rFonts w:ascii="Comic Sans MS" w:hAnsi="Comic Sans MS"/>
              </w:rPr>
              <w:t>Chairman</w:t>
            </w:r>
          </w:p>
        </w:tc>
      </w:tr>
      <w:tr w:rsidR="007A0F08" w:rsidRPr="009467F4" w14:paraId="7F4EC190" w14:textId="77777777" w:rsidTr="007A0F08">
        <w:tblPrEx>
          <w:tblCellMar>
            <w:top w:w="0" w:type="dxa"/>
            <w:bottom w:w="0" w:type="dxa"/>
          </w:tblCellMar>
        </w:tblPrEx>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6A926" w14:textId="77777777" w:rsidR="007A0F08" w:rsidRPr="009467F4" w:rsidRDefault="007A0F08" w:rsidP="00603424">
            <w:pPr>
              <w:suppressAutoHyphens/>
              <w:autoSpaceDN w:val="0"/>
              <w:rPr>
                <w:rFonts w:ascii="Comic Sans MS" w:hAnsi="Comic Sans MS"/>
              </w:rPr>
            </w:pP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3D106" w14:textId="77777777" w:rsidR="007A0F08" w:rsidRPr="009467F4" w:rsidRDefault="007A0F08" w:rsidP="00603424">
            <w:pPr>
              <w:suppressAutoHyphens/>
              <w:autoSpaceDN w:val="0"/>
            </w:pPr>
            <w:r w:rsidRPr="009467F4">
              <w:rPr>
                <w:rFonts w:ascii="Comic Sans MS" w:hAnsi="Comic Sans MS"/>
              </w:rPr>
              <w:t>Vice Chairman</w:t>
            </w:r>
          </w:p>
        </w:tc>
      </w:tr>
      <w:tr w:rsidR="007A0F08" w:rsidRPr="009467F4" w14:paraId="35B98297" w14:textId="77777777" w:rsidTr="007A0F08">
        <w:tblPrEx>
          <w:tblCellMar>
            <w:top w:w="0" w:type="dxa"/>
            <w:bottom w:w="0" w:type="dxa"/>
          </w:tblCellMar>
        </w:tblPrEx>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4A155" w14:textId="77777777" w:rsidR="007A0F08" w:rsidRPr="009467F4" w:rsidRDefault="007A0F08" w:rsidP="00603424">
            <w:pPr>
              <w:suppressAutoHyphens/>
              <w:autoSpaceDN w:val="0"/>
              <w:rPr>
                <w:rFonts w:ascii="Comic Sans MS" w:hAnsi="Comic Sans MS"/>
              </w:rPr>
            </w:pP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B6103" w14:textId="77777777" w:rsidR="007A0F08" w:rsidRDefault="007A0F08" w:rsidP="007A0F08">
            <w:pPr>
              <w:suppressAutoHyphens/>
              <w:autoSpaceDN w:val="0"/>
              <w:ind w:right="-2445"/>
              <w:rPr>
                <w:rFonts w:ascii="Comic Sans MS" w:hAnsi="Comic Sans MS"/>
              </w:rPr>
            </w:pPr>
            <w:r w:rsidRPr="009467F4">
              <w:rPr>
                <w:rFonts w:ascii="Comic Sans MS" w:hAnsi="Comic Sans MS"/>
              </w:rPr>
              <w:t>Committee</w:t>
            </w:r>
            <w:r>
              <w:rPr>
                <w:rFonts w:ascii="Comic Sans MS" w:hAnsi="Comic Sans MS"/>
              </w:rPr>
              <w:t xml:space="preserve"> 8 members (</w:t>
            </w:r>
            <w:proofErr w:type="spellStart"/>
            <w:r>
              <w:rPr>
                <w:rFonts w:ascii="Comic Sans MS" w:hAnsi="Comic Sans MS"/>
              </w:rPr>
              <w:t>inc</w:t>
            </w:r>
            <w:proofErr w:type="spellEnd"/>
            <w:r>
              <w:rPr>
                <w:rFonts w:ascii="Comic Sans MS" w:hAnsi="Comic Sans MS"/>
              </w:rPr>
              <w:t xml:space="preserve"> Chairman of the</w:t>
            </w:r>
          </w:p>
          <w:p w14:paraId="5F829145" w14:textId="653C3A74" w:rsidR="007A0F08" w:rsidRPr="009467F4" w:rsidRDefault="007A0F08" w:rsidP="007A0F08">
            <w:pPr>
              <w:suppressAutoHyphens/>
              <w:autoSpaceDN w:val="0"/>
              <w:ind w:right="-2445"/>
              <w:rPr>
                <w:rFonts w:ascii="Comic Sans MS" w:hAnsi="Comic Sans MS"/>
              </w:rPr>
            </w:pPr>
            <w:r>
              <w:rPr>
                <w:rFonts w:ascii="Comic Sans MS" w:hAnsi="Comic Sans MS"/>
              </w:rPr>
              <w:t xml:space="preserve"> council ex-officio)</w:t>
            </w:r>
          </w:p>
          <w:p w14:paraId="2F0BEFF7" w14:textId="77777777" w:rsidR="007A0F08" w:rsidRPr="009467F4" w:rsidRDefault="007A0F08" w:rsidP="00603424">
            <w:pPr>
              <w:suppressAutoHyphens/>
              <w:autoSpaceDN w:val="0"/>
            </w:pPr>
            <w:r w:rsidRPr="009467F4">
              <w:rPr>
                <w:rFonts w:ascii="Comic Sans MS" w:hAnsi="Comic Sans MS"/>
              </w:rPr>
              <w:t xml:space="preserve"> </w:t>
            </w:r>
          </w:p>
        </w:tc>
      </w:tr>
      <w:tr w:rsidR="007A0F08" w:rsidRPr="009467F4" w14:paraId="67710055" w14:textId="77777777" w:rsidTr="007A0F08">
        <w:tblPrEx>
          <w:tblCellMar>
            <w:top w:w="0" w:type="dxa"/>
            <w:bottom w:w="0" w:type="dxa"/>
          </w:tblCellMar>
        </w:tblPrEx>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39992" w14:textId="77777777" w:rsidR="007A0F08" w:rsidRPr="009467F4" w:rsidRDefault="007A0F08" w:rsidP="00603424">
            <w:pPr>
              <w:suppressAutoHyphens/>
              <w:autoSpaceDN w:val="0"/>
            </w:pPr>
            <w:r w:rsidRPr="009467F4">
              <w:rPr>
                <w:rFonts w:ascii="Comic Sans MS" w:hAnsi="Comic Sans MS"/>
              </w:rPr>
              <w:t>PERSONNEL</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11A37" w14:textId="5979262D" w:rsidR="007A0F08" w:rsidRPr="009467F4" w:rsidRDefault="007A0F08" w:rsidP="00603424">
            <w:pPr>
              <w:suppressAutoHyphens/>
              <w:autoSpaceDN w:val="0"/>
            </w:pPr>
            <w:r w:rsidRPr="009467F4">
              <w:rPr>
                <w:rFonts w:ascii="Comic Sans MS" w:hAnsi="Comic Sans MS"/>
              </w:rPr>
              <w:t xml:space="preserve">Chairman of </w:t>
            </w:r>
            <w:r>
              <w:rPr>
                <w:rFonts w:ascii="Comic Sans MS" w:hAnsi="Comic Sans MS"/>
              </w:rPr>
              <w:t xml:space="preserve"> </w:t>
            </w:r>
            <w:r w:rsidRPr="009467F4">
              <w:rPr>
                <w:rFonts w:ascii="Comic Sans MS" w:hAnsi="Comic Sans MS"/>
              </w:rPr>
              <w:t>Parish Council</w:t>
            </w:r>
          </w:p>
          <w:p w14:paraId="244769AD" w14:textId="77777777" w:rsidR="007A0F08" w:rsidRPr="009467F4" w:rsidRDefault="007A0F08" w:rsidP="00603424">
            <w:pPr>
              <w:suppressAutoHyphens/>
              <w:autoSpaceDN w:val="0"/>
            </w:pPr>
            <w:r w:rsidRPr="009467F4">
              <w:rPr>
                <w:rFonts w:ascii="Comic Sans MS" w:hAnsi="Comic Sans MS"/>
              </w:rPr>
              <w:t>Vice Chair of PC</w:t>
            </w:r>
          </w:p>
          <w:p w14:paraId="62ADE671" w14:textId="77777777" w:rsidR="007A0F08" w:rsidRPr="009467F4" w:rsidRDefault="007A0F08" w:rsidP="00603424">
            <w:pPr>
              <w:suppressAutoHyphens/>
              <w:autoSpaceDN w:val="0"/>
            </w:pPr>
            <w:r w:rsidRPr="009467F4">
              <w:rPr>
                <w:rFonts w:ascii="Comic Sans MS" w:hAnsi="Comic Sans MS"/>
              </w:rPr>
              <w:t>Chair of Finance</w:t>
            </w:r>
          </w:p>
          <w:p w14:paraId="446E59AA" w14:textId="77777777" w:rsidR="007A0F08" w:rsidRPr="009467F4" w:rsidRDefault="007A0F08" w:rsidP="00603424">
            <w:pPr>
              <w:suppressAutoHyphens/>
              <w:autoSpaceDN w:val="0"/>
            </w:pPr>
            <w:r w:rsidRPr="009467F4">
              <w:rPr>
                <w:rFonts w:ascii="Comic Sans MS" w:hAnsi="Comic Sans MS"/>
              </w:rPr>
              <w:t>Chair of L &amp; A</w:t>
            </w:r>
          </w:p>
          <w:p w14:paraId="587295B7" w14:textId="77777777" w:rsidR="007A0F08" w:rsidRPr="009467F4" w:rsidRDefault="007A0F08" w:rsidP="00603424">
            <w:pPr>
              <w:suppressAutoHyphens/>
              <w:autoSpaceDN w:val="0"/>
            </w:pPr>
            <w:r w:rsidRPr="009467F4">
              <w:rPr>
                <w:rFonts w:ascii="Comic Sans MS" w:hAnsi="Comic Sans MS"/>
              </w:rPr>
              <w:t>Chair of Planning</w:t>
            </w:r>
          </w:p>
        </w:tc>
      </w:tr>
      <w:bookmarkEnd w:id="0"/>
    </w:tbl>
    <w:p w14:paraId="7526AF97" w14:textId="77777777" w:rsidR="007A0F08" w:rsidRPr="009467F4" w:rsidRDefault="007A0F08" w:rsidP="007A0F08">
      <w:pPr>
        <w:suppressAutoHyphens/>
        <w:autoSpaceDN w:val="0"/>
        <w:rPr>
          <w:rFonts w:ascii="Arial" w:hAnsi="Arial" w:cs="Arial"/>
        </w:rPr>
      </w:pPr>
    </w:p>
    <w:p w14:paraId="659E7DF6" w14:textId="77777777" w:rsidR="007A0F08" w:rsidRPr="007A0F08" w:rsidRDefault="007A0F08">
      <w:pPr>
        <w:rPr>
          <w:lang w:val="en-US"/>
        </w:rPr>
      </w:pPr>
    </w:p>
    <w:sectPr w:rsidR="007A0F08" w:rsidRPr="007A0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02E7"/>
    <w:multiLevelType w:val="multilevel"/>
    <w:tmpl w:val="FBBA920E"/>
    <w:lvl w:ilvl="0">
      <w:start w:val="1"/>
      <w:numFmt w:val="decimal"/>
      <w:lvlText w:val="%1."/>
      <w:lvlJc w:val="left"/>
      <w:pPr>
        <w:ind w:left="720" w:hanging="360"/>
      </w:pPr>
    </w:lvl>
    <w:lvl w:ilvl="1">
      <w:numFmt w:val="bullet"/>
      <w:lvlText w:val="o"/>
      <w:lvlJc w:val="left"/>
      <w:pPr>
        <w:ind w:left="1440" w:hanging="360"/>
      </w:pPr>
      <w:rPr>
        <w:rFonts w:ascii="Courier New" w:hAnsi="Courier New" w:cs="Times New Roman"/>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934052"/>
    <w:multiLevelType w:val="multilevel"/>
    <w:tmpl w:val="7EB0C93E"/>
    <w:lvl w:ilvl="0">
      <w:start w:val="1"/>
      <w:numFmt w:val="decimal"/>
      <w:lvlText w:val="%1."/>
      <w:lvlJc w:val="left"/>
      <w:pPr>
        <w:ind w:left="720" w:hanging="360"/>
      </w:pPr>
    </w:lvl>
    <w:lvl w:ilvl="1">
      <w:numFmt w:val="bullet"/>
      <w:lvlText w:val="o"/>
      <w:lvlJc w:val="left"/>
      <w:pPr>
        <w:ind w:left="1440" w:hanging="360"/>
      </w:pPr>
      <w:rPr>
        <w:rFonts w:ascii="Courier New" w:hAnsi="Courier New" w:cs="Times New Roman"/>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BD02F62"/>
    <w:multiLevelType w:val="hybridMultilevel"/>
    <w:tmpl w:val="75FA9002"/>
    <w:lvl w:ilvl="0" w:tplc="08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47606783">
    <w:abstractNumId w:val="2"/>
  </w:num>
  <w:num w:numId="2" w16cid:durableId="1716663197">
    <w:abstractNumId w:val="1"/>
  </w:num>
  <w:num w:numId="3" w16cid:durableId="1024135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08"/>
    <w:rsid w:val="007A0F08"/>
    <w:rsid w:val="007A6D97"/>
    <w:rsid w:val="00865F10"/>
    <w:rsid w:val="0091718C"/>
    <w:rsid w:val="00F3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4C59"/>
  <w15:chartTrackingRefBased/>
  <w15:docId w15:val="{BD26E1DB-B6CE-45C3-8AAD-BFCC1A16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Spaull</dc:creator>
  <cp:keywords/>
  <dc:description/>
  <cp:lastModifiedBy>Jenny Spaull</cp:lastModifiedBy>
  <cp:revision>1</cp:revision>
  <dcterms:created xsi:type="dcterms:W3CDTF">2023-02-06T11:03:00Z</dcterms:created>
  <dcterms:modified xsi:type="dcterms:W3CDTF">2023-02-06T11:05:00Z</dcterms:modified>
</cp:coreProperties>
</file>