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29B343" w14:textId="4DF0022A" w:rsidR="004472E0" w:rsidRPr="00013612" w:rsidRDefault="004472E0" w:rsidP="00B70637">
      <w:pPr>
        <w:rPr>
          <w:b/>
          <w:sz w:val="24"/>
          <w:szCs w:val="24"/>
          <w:u w:val="single"/>
        </w:rPr>
      </w:pPr>
      <w:bookmarkStart w:id="0" w:name="_GoBack"/>
      <w:bookmarkEnd w:id="0"/>
      <w:r w:rsidRPr="00013612">
        <w:rPr>
          <w:b/>
          <w:sz w:val="24"/>
          <w:szCs w:val="24"/>
          <w:u w:val="single"/>
        </w:rPr>
        <w:t>MINUTES OF A MEETING OF KINVER PARISH COUNCIL HELD ON WEDNESDAY</w:t>
      </w:r>
      <w:r w:rsidR="00AE0045">
        <w:rPr>
          <w:b/>
          <w:sz w:val="24"/>
          <w:szCs w:val="24"/>
          <w:u w:val="single"/>
        </w:rPr>
        <w:t xml:space="preserve"> </w:t>
      </w:r>
      <w:r w:rsidR="008C1C9B">
        <w:rPr>
          <w:b/>
          <w:sz w:val="24"/>
          <w:szCs w:val="24"/>
          <w:u w:val="single"/>
        </w:rPr>
        <w:t>3</w:t>
      </w:r>
      <w:r w:rsidR="008C1C9B" w:rsidRPr="008C1C9B">
        <w:rPr>
          <w:b/>
          <w:sz w:val="24"/>
          <w:szCs w:val="24"/>
          <w:u w:val="single"/>
          <w:vertAlign w:val="superscript"/>
        </w:rPr>
        <w:t>RD</w:t>
      </w:r>
      <w:r w:rsidR="008C1C9B">
        <w:rPr>
          <w:b/>
          <w:sz w:val="24"/>
          <w:szCs w:val="24"/>
          <w:u w:val="single"/>
        </w:rPr>
        <w:t xml:space="preserve"> OCTOBER</w:t>
      </w:r>
      <w:r w:rsidR="00E41524">
        <w:rPr>
          <w:b/>
          <w:sz w:val="24"/>
          <w:szCs w:val="24"/>
          <w:u w:val="single"/>
        </w:rPr>
        <w:t xml:space="preserve"> 2018</w:t>
      </w:r>
      <w:r w:rsidRPr="00013612">
        <w:rPr>
          <w:b/>
          <w:sz w:val="24"/>
          <w:szCs w:val="24"/>
          <w:u w:val="single"/>
        </w:rPr>
        <w:t xml:space="preserve"> AT THE COUNCIL OFFICES AT 95 HIGH STREET, KINVER</w:t>
      </w:r>
    </w:p>
    <w:p w14:paraId="672A6659" w14:textId="77777777" w:rsidR="004472E0" w:rsidRPr="00013612" w:rsidRDefault="004472E0">
      <w:pPr>
        <w:ind w:left="2160" w:hanging="1440"/>
        <w:rPr>
          <w:sz w:val="24"/>
          <w:szCs w:val="24"/>
        </w:rPr>
      </w:pPr>
    </w:p>
    <w:p w14:paraId="1932258D" w14:textId="77777777" w:rsidR="00472B51" w:rsidRPr="00013612" w:rsidRDefault="004472E0" w:rsidP="00472B51">
      <w:pPr>
        <w:ind w:left="2160" w:hanging="1440"/>
        <w:rPr>
          <w:sz w:val="24"/>
          <w:szCs w:val="24"/>
        </w:rPr>
      </w:pPr>
      <w:r w:rsidRPr="00013612">
        <w:rPr>
          <w:sz w:val="24"/>
          <w:szCs w:val="24"/>
        </w:rPr>
        <w:t>PRESENT:</w:t>
      </w:r>
      <w:r w:rsidRPr="00013612">
        <w:rPr>
          <w:sz w:val="24"/>
          <w:szCs w:val="24"/>
        </w:rPr>
        <w:tab/>
      </w:r>
      <w:r w:rsidR="007F71F0">
        <w:rPr>
          <w:sz w:val="24"/>
          <w:szCs w:val="24"/>
        </w:rPr>
        <w:t>Councillor H</w:t>
      </w:r>
      <w:r w:rsidR="00472B51" w:rsidRPr="00013612">
        <w:rPr>
          <w:sz w:val="24"/>
          <w:szCs w:val="24"/>
        </w:rPr>
        <w:t xml:space="preserve"> Williams (Chairman), </w:t>
      </w:r>
      <w:r w:rsidR="00AF287E">
        <w:rPr>
          <w:sz w:val="24"/>
          <w:szCs w:val="24"/>
        </w:rPr>
        <w:t>Miss V Webb</w:t>
      </w:r>
      <w:r w:rsidR="00AF287E" w:rsidRPr="00013612">
        <w:rPr>
          <w:sz w:val="24"/>
          <w:szCs w:val="24"/>
        </w:rPr>
        <w:t xml:space="preserve"> (Vice-Chairman)</w:t>
      </w:r>
      <w:r w:rsidR="00AF287E">
        <w:rPr>
          <w:sz w:val="24"/>
          <w:szCs w:val="24"/>
        </w:rPr>
        <w:t>,</w:t>
      </w:r>
    </w:p>
    <w:p w14:paraId="37014908" w14:textId="04817E38" w:rsidR="00B205C8" w:rsidRDefault="005041BC" w:rsidP="00250C4C">
      <w:pPr>
        <w:ind w:left="2160" w:hanging="1440"/>
        <w:rPr>
          <w:sz w:val="24"/>
          <w:szCs w:val="24"/>
        </w:rPr>
      </w:pPr>
      <w:r w:rsidRPr="00013612">
        <w:rPr>
          <w:sz w:val="24"/>
          <w:szCs w:val="24"/>
        </w:rPr>
        <w:t xml:space="preserve">Councillors: </w:t>
      </w:r>
      <w:r w:rsidRPr="00013612">
        <w:rPr>
          <w:sz w:val="24"/>
          <w:szCs w:val="24"/>
        </w:rPr>
        <w:tab/>
      </w:r>
      <w:r w:rsidR="00472B51" w:rsidRPr="00013612">
        <w:rPr>
          <w:sz w:val="24"/>
          <w:szCs w:val="24"/>
        </w:rPr>
        <w:t xml:space="preserve">IG Sadler, </w:t>
      </w:r>
      <w:r w:rsidR="006D4885" w:rsidRPr="00013612">
        <w:rPr>
          <w:sz w:val="24"/>
          <w:szCs w:val="24"/>
        </w:rPr>
        <w:t>D Light</w:t>
      </w:r>
      <w:r w:rsidR="006D4885">
        <w:rPr>
          <w:sz w:val="24"/>
          <w:szCs w:val="24"/>
        </w:rPr>
        <w:t xml:space="preserve">, </w:t>
      </w:r>
      <w:r w:rsidR="003439E2">
        <w:rPr>
          <w:sz w:val="24"/>
          <w:szCs w:val="24"/>
        </w:rPr>
        <w:t xml:space="preserve">N Other, </w:t>
      </w:r>
      <w:r w:rsidR="00FE6295" w:rsidRPr="00013612">
        <w:rPr>
          <w:sz w:val="24"/>
          <w:szCs w:val="24"/>
        </w:rPr>
        <w:t>Mrs L Hingley</w:t>
      </w:r>
      <w:r w:rsidR="00FE6295">
        <w:rPr>
          <w:sz w:val="24"/>
          <w:szCs w:val="24"/>
        </w:rPr>
        <w:t>,</w:t>
      </w:r>
      <w:r w:rsidR="00FE6295" w:rsidRPr="005056DB">
        <w:rPr>
          <w:sz w:val="24"/>
          <w:szCs w:val="24"/>
        </w:rPr>
        <w:t xml:space="preserve"> </w:t>
      </w:r>
      <w:r w:rsidR="008C0F17">
        <w:rPr>
          <w:sz w:val="24"/>
          <w:szCs w:val="24"/>
        </w:rPr>
        <w:t xml:space="preserve">BR Edwards, JK Hall, P Wooddisse, </w:t>
      </w:r>
      <w:r w:rsidR="008C0F17" w:rsidRPr="00013612">
        <w:rPr>
          <w:sz w:val="24"/>
          <w:szCs w:val="24"/>
        </w:rPr>
        <w:t>Mrs C Allen</w:t>
      </w:r>
      <w:r w:rsidR="008C0F17">
        <w:rPr>
          <w:sz w:val="24"/>
          <w:szCs w:val="24"/>
        </w:rPr>
        <w:t xml:space="preserve">, </w:t>
      </w:r>
      <w:r w:rsidR="00DB07EA">
        <w:rPr>
          <w:sz w:val="24"/>
          <w:szCs w:val="24"/>
        </w:rPr>
        <w:t>J Cutler, G Mander, E Simons and County Councillor Mrs V Wilson</w:t>
      </w:r>
    </w:p>
    <w:p w14:paraId="3F9AF4EC" w14:textId="77777777" w:rsidR="00DB07EA" w:rsidRDefault="00DB07EA" w:rsidP="0041104A">
      <w:pPr>
        <w:suppressAutoHyphens w:val="0"/>
        <w:rPr>
          <w:rFonts w:cs="Arial"/>
          <w:sz w:val="24"/>
          <w:szCs w:val="24"/>
          <w:lang w:eastAsia="en-GB"/>
        </w:rPr>
      </w:pPr>
    </w:p>
    <w:p w14:paraId="7FD476C9" w14:textId="77777777" w:rsidR="00DB07EA" w:rsidRPr="00DB07EA" w:rsidRDefault="00DB07EA" w:rsidP="00DB07EA">
      <w:pPr>
        <w:rPr>
          <w:rFonts w:cs="Arial"/>
          <w:sz w:val="24"/>
          <w:szCs w:val="24"/>
        </w:rPr>
      </w:pPr>
      <w:r w:rsidRPr="00DB07EA">
        <w:rPr>
          <w:rFonts w:cs="Arial"/>
          <w:sz w:val="24"/>
          <w:szCs w:val="24"/>
        </w:rPr>
        <w:t>168/18.  Apologies for Absence.</w:t>
      </w:r>
    </w:p>
    <w:p w14:paraId="14DDF2A9" w14:textId="77777777" w:rsidR="00DB07EA" w:rsidRDefault="00DB07EA" w:rsidP="00DB07EA">
      <w:pPr>
        <w:rPr>
          <w:rFonts w:cs="Arial"/>
          <w:sz w:val="24"/>
          <w:szCs w:val="24"/>
        </w:rPr>
      </w:pPr>
    </w:p>
    <w:p w14:paraId="594EA3C1" w14:textId="115438D7" w:rsidR="00DB07EA" w:rsidRDefault="001A7274" w:rsidP="00DB07EA">
      <w:pPr>
        <w:suppressAutoHyphens w:val="0"/>
        <w:rPr>
          <w:sz w:val="24"/>
          <w:szCs w:val="24"/>
        </w:rPr>
      </w:pPr>
      <w:r>
        <w:rPr>
          <w:sz w:val="24"/>
          <w:szCs w:val="24"/>
        </w:rPr>
        <w:t>Councillors Mrs</w:t>
      </w:r>
      <w:r w:rsidR="00141B5D">
        <w:rPr>
          <w:sz w:val="24"/>
          <w:szCs w:val="24"/>
        </w:rPr>
        <w:t xml:space="preserve"> D Geoghegan</w:t>
      </w:r>
      <w:r w:rsidR="00B975F5">
        <w:rPr>
          <w:sz w:val="24"/>
          <w:szCs w:val="24"/>
        </w:rPr>
        <w:t xml:space="preserve"> and</w:t>
      </w:r>
      <w:r w:rsidR="00141B5D">
        <w:rPr>
          <w:sz w:val="24"/>
          <w:szCs w:val="24"/>
        </w:rPr>
        <w:t xml:space="preserve"> </w:t>
      </w:r>
      <w:r w:rsidR="00141B5D" w:rsidRPr="00013612">
        <w:rPr>
          <w:sz w:val="24"/>
          <w:szCs w:val="24"/>
        </w:rPr>
        <w:t>DH Hadlingt</w:t>
      </w:r>
      <w:r w:rsidR="00141B5D">
        <w:rPr>
          <w:sz w:val="24"/>
          <w:szCs w:val="24"/>
        </w:rPr>
        <w:t>on</w:t>
      </w:r>
      <w:r w:rsidR="00642C7F">
        <w:rPr>
          <w:sz w:val="24"/>
          <w:szCs w:val="24"/>
        </w:rPr>
        <w:t xml:space="preserve"> </w:t>
      </w:r>
      <w:r w:rsidR="00DB07EA">
        <w:rPr>
          <w:sz w:val="24"/>
          <w:szCs w:val="24"/>
        </w:rPr>
        <w:t>sent their apologies for the meeting.</w:t>
      </w:r>
    </w:p>
    <w:p w14:paraId="58805F9A" w14:textId="77777777" w:rsidR="00DB07EA" w:rsidRPr="00DB07EA" w:rsidRDefault="00DB07EA" w:rsidP="00DB07EA">
      <w:pPr>
        <w:rPr>
          <w:rFonts w:cs="Arial"/>
          <w:sz w:val="24"/>
          <w:szCs w:val="24"/>
        </w:rPr>
      </w:pPr>
    </w:p>
    <w:p w14:paraId="21B2F7C4" w14:textId="77777777" w:rsidR="00DB07EA" w:rsidRPr="00DB07EA" w:rsidRDefault="00DB07EA" w:rsidP="00DB07EA">
      <w:pPr>
        <w:tabs>
          <w:tab w:val="left" w:pos="567"/>
        </w:tabs>
        <w:rPr>
          <w:rFonts w:cs="Arial"/>
          <w:sz w:val="24"/>
          <w:szCs w:val="24"/>
        </w:rPr>
      </w:pPr>
      <w:r w:rsidRPr="00DB07EA">
        <w:rPr>
          <w:rFonts w:cs="Arial"/>
          <w:sz w:val="24"/>
          <w:szCs w:val="24"/>
        </w:rPr>
        <w:t>169/18.  Declarations of Councillors’ Interest.</w:t>
      </w:r>
    </w:p>
    <w:p w14:paraId="69D7E0C9" w14:textId="77777777" w:rsidR="00DB07EA" w:rsidRDefault="00DB07EA" w:rsidP="00DB07EA">
      <w:pPr>
        <w:rPr>
          <w:rFonts w:cs="Arial"/>
          <w:sz w:val="24"/>
          <w:szCs w:val="24"/>
        </w:rPr>
      </w:pPr>
    </w:p>
    <w:p w14:paraId="76CDAD04" w14:textId="0B8FD61C" w:rsidR="00DB07EA" w:rsidRDefault="00DB07EA" w:rsidP="00DB07EA">
      <w:pPr>
        <w:suppressAutoHyphens w:val="0"/>
        <w:rPr>
          <w:sz w:val="24"/>
          <w:szCs w:val="24"/>
        </w:rPr>
      </w:pPr>
      <w:r>
        <w:rPr>
          <w:sz w:val="24"/>
          <w:szCs w:val="24"/>
        </w:rPr>
        <w:t>Councillor Mrs L Hingley declared a non-pecuniary interest in relation to any matters relating to the Conservation area and Greenbelt.</w:t>
      </w:r>
    </w:p>
    <w:p w14:paraId="4FE0791A" w14:textId="77777777" w:rsidR="00DB07EA" w:rsidRDefault="00DB07EA" w:rsidP="00DB07EA">
      <w:pPr>
        <w:rPr>
          <w:rFonts w:cs="Arial"/>
          <w:sz w:val="24"/>
          <w:szCs w:val="24"/>
        </w:rPr>
      </w:pPr>
    </w:p>
    <w:p w14:paraId="7192B255" w14:textId="18EE7AF4" w:rsidR="00DB07EA" w:rsidRDefault="005E4C02" w:rsidP="00DB07EA">
      <w:pPr>
        <w:rPr>
          <w:rFonts w:cs="Arial"/>
          <w:sz w:val="24"/>
          <w:szCs w:val="24"/>
        </w:rPr>
      </w:pPr>
      <w:r>
        <w:rPr>
          <w:rFonts w:cs="Arial"/>
          <w:sz w:val="24"/>
          <w:szCs w:val="24"/>
        </w:rPr>
        <w:t xml:space="preserve">Councillor BR Edwards declared a </w:t>
      </w:r>
      <w:r w:rsidR="001A7274">
        <w:rPr>
          <w:rFonts w:cs="Arial"/>
          <w:sz w:val="24"/>
          <w:szCs w:val="24"/>
        </w:rPr>
        <w:t>non-pecuniary</w:t>
      </w:r>
      <w:r>
        <w:rPr>
          <w:rFonts w:cs="Arial"/>
          <w:sz w:val="24"/>
          <w:szCs w:val="24"/>
        </w:rPr>
        <w:t xml:space="preserve"> interest in relation to agenda item 180/18 Planning minutes.</w:t>
      </w:r>
    </w:p>
    <w:p w14:paraId="23D0698E" w14:textId="77777777" w:rsidR="00DB07EA" w:rsidRPr="00DB07EA" w:rsidRDefault="00DB07EA" w:rsidP="00DB07EA">
      <w:pPr>
        <w:rPr>
          <w:rFonts w:cs="Arial"/>
          <w:sz w:val="24"/>
          <w:szCs w:val="24"/>
        </w:rPr>
      </w:pPr>
    </w:p>
    <w:p w14:paraId="19D75CE8" w14:textId="77777777" w:rsidR="00DB07EA" w:rsidRPr="00DB07EA" w:rsidRDefault="00DB07EA" w:rsidP="00DB07EA">
      <w:pPr>
        <w:tabs>
          <w:tab w:val="left" w:pos="851"/>
        </w:tabs>
        <w:ind w:left="993" w:hanging="993"/>
        <w:rPr>
          <w:rFonts w:cs="Arial"/>
          <w:sz w:val="24"/>
          <w:szCs w:val="24"/>
        </w:rPr>
      </w:pPr>
      <w:r w:rsidRPr="00DB07EA">
        <w:rPr>
          <w:rFonts w:cs="Arial"/>
          <w:sz w:val="24"/>
          <w:szCs w:val="24"/>
        </w:rPr>
        <w:t>170/18.  To receive for confirmation and adoption, the Minutes of the Parish Council meeting held on 5</w:t>
      </w:r>
      <w:r w:rsidRPr="00DB07EA">
        <w:rPr>
          <w:rFonts w:cs="Arial"/>
          <w:sz w:val="24"/>
          <w:szCs w:val="24"/>
          <w:vertAlign w:val="superscript"/>
        </w:rPr>
        <w:t>th</w:t>
      </w:r>
      <w:r w:rsidRPr="00DB07EA">
        <w:rPr>
          <w:rFonts w:cs="Arial"/>
          <w:sz w:val="24"/>
          <w:szCs w:val="24"/>
        </w:rPr>
        <w:t xml:space="preserve"> September 2018 (copy attached).</w:t>
      </w:r>
    </w:p>
    <w:p w14:paraId="755DCDD1" w14:textId="77777777" w:rsidR="00DB07EA" w:rsidRDefault="00DB07EA" w:rsidP="00DB07EA">
      <w:pPr>
        <w:tabs>
          <w:tab w:val="left" w:pos="567"/>
        </w:tabs>
        <w:suppressAutoHyphens w:val="0"/>
        <w:rPr>
          <w:sz w:val="24"/>
          <w:szCs w:val="24"/>
        </w:rPr>
      </w:pPr>
    </w:p>
    <w:p w14:paraId="2E604777" w14:textId="7B305498" w:rsidR="00DB07EA" w:rsidRDefault="00DB07EA" w:rsidP="00DB07EA">
      <w:pPr>
        <w:tabs>
          <w:tab w:val="left" w:pos="567"/>
        </w:tabs>
        <w:suppressAutoHyphens w:val="0"/>
        <w:rPr>
          <w:rFonts w:cs="Arial"/>
          <w:sz w:val="24"/>
          <w:szCs w:val="24"/>
          <w:lang w:eastAsia="en-GB"/>
        </w:rPr>
      </w:pPr>
      <w:r w:rsidRPr="00013612">
        <w:rPr>
          <w:sz w:val="24"/>
          <w:szCs w:val="24"/>
        </w:rPr>
        <w:t xml:space="preserve">The Minutes of the meeting held on </w:t>
      </w:r>
      <w:r>
        <w:rPr>
          <w:sz w:val="24"/>
          <w:szCs w:val="24"/>
        </w:rPr>
        <w:t>5</w:t>
      </w:r>
      <w:r w:rsidRPr="00DB07EA">
        <w:rPr>
          <w:sz w:val="24"/>
          <w:szCs w:val="24"/>
          <w:vertAlign w:val="superscript"/>
        </w:rPr>
        <w:t>th</w:t>
      </w:r>
      <w:r>
        <w:rPr>
          <w:sz w:val="24"/>
          <w:szCs w:val="24"/>
        </w:rPr>
        <w:t xml:space="preserve"> September 2018</w:t>
      </w:r>
      <w:r w:rsidRPr="00013612">
        <w:rPr>
          <w:sz w:val="24"/>
          <w:szCs w:val="24"/>
        </w:rPr>
        <w:t xml:space="preserve">, having been circulated in advance of the current meeting, were approved and signed as a true record of </w:t>
      </w:r>
      <w:r>
        <w:rPr>
          <w:sz w:val="24"/>
          <w:szCs w:val="24"/>
        </w:rPr>
        <w:t>the proceedings at that meeting.</w:t>
      </w:r>
    </w:p>
    <w:p w14:paraId="2683EE78" w14:textId="77777777" w:rsidR="00DB07EA" w:rsidRPr="00DB07EA" w:rsidRDefault="00DB07EA" w:rsidP="00DB07EA">
      <w:pPr>
        <w:tabs>
          <w:tab w:val="left" w:pos="567"/>
        </w:tabs>
        <w:rPr>
          <w:rFonts w:cs="Arial"/>
          <w:sz w:val="24"/>
          <w:szCs w:val="24"/>
        </w:rPr>
      </w:pPr>
    </w:p>
    <w:p w14:paraId="778213B3" w14:textId="77777777" w:rsidR="00DB07EA" w:rsidRPr="00DB07EA" w:rsidRDefault="00DB07EA" w:rsidP="00DB07EA">
      <w:pPr>
        <w:tabs>
          <w:tab w:val="left" w:pos="567"/>
        </w:tabs>
        <w:rPr>
          <w:rFonts w:cs="Arial"/>
          <w:sz w:val="24"/>
          <w:szCs w:val="24"/>
        </w:rPr>
      </w:pPr>
      <w:r w:rsidRPr="00DB07EA">
        <w:rPr>
          <w:rFonts w:cs="Arial"/>
          <w:sz w:val="24"/>
          <w:szCs w:val="24"/>
        </w:rPr>
        <w:t>171/18.   Matters arising from Previous Minutes.</w:t>
      </w:r>
    </w:p>
    <w:p w14:paraId="543AC2EC" w14:textId="082A37CB" w:rsidR="00DB07EA" w:rsidRDefault="00DB07EA" w:rsidP="00DB07EA">
      <w:pPr>
        <w:rPr>
          <w:rFonts w:cs="Arial"/>
          <w:sz w:val="24"/>
          <w:szCs w:val="24"/>
        </w:rPr>
      </w:pPr>
    </w:p>
    <w:p w14:paraId="568F4445" w14:textId="77777777" w:rsidR="00045327" w:rsidRDefault="005E4C02" w:rsidP="00DB07EA">
      <w:pPr>
        <w:tabs>
          <w:tab w:val="left" w:pos="567"/>
        </w:tabs>
        <w:rPr>
          <w:rFonts w:cs="Arial"/>
          <w:sz w:val="24"/>
          <w:szCs w:val="24"/>
        </w:rPr>
      </w:pPr>
      <w:r>
        <w:rPr>
          <w:rFonts w:cs="Arial"/>
          <w:sz w:val="24"/>
          <w:szCs w:val="24"/>
        </w:rPr>
        <w:t>SID Post</w:t>
      </w:r>
      <w:r w:rsidR="00045327">
        <w:rPr>
          <w:rFonts w:cs="Arial"/>
          <w:sz w:val="24"/>
          <w:szCs w:val="24"/>
        </w:rPr>
        <w:t xml:space="preserve"> in the High Street</w:t>
      </w:r>
    </w:p>
    <w:p w14:paraId="5DAE2FF5" w14:textId="77777777" w:rsidR="00045327" w:rsidRDefault="00045327" w:rsidP="00DB07EA">
      <w:pPr>
        <w:tabs>
          <w:tab w:val="left" w:pos="567"/>
        </w:tabs>
        <w:rPr>
          <w:rFonts w:cs="Arial"/>
          <w:sz w:val="24"/>
          <w:szCs w:val="24"/>
        </w:rPr>
      </w:pPr>
    </w:p>
    <w:p w14:paraId="43764B7B" w14:textId="513AF3F7" w:rsidR="00DB07EA" w:rsidRPr="00DB07EA" w:rsidRDefault="00DB07EA" w:rsidP="00DB07EA">
      <w:pPr>
        <w:tabs>
          <w:tab w:val="left" w:pos="567"/>
        </w:tabs>
        <w:rPr>
          <w:rFonts w:cs="Arial"/>
          <w:sz w:val="24"/>
          <w:szCs w:val="24"/>
        </w:rPr>
      </w:pPr>
      <w:r w:rsidRPr="00DB07EA">
        <w:rPr>
          <w:rFonts w:cs="Arial"/>
          <w:sz w:val="24"/>
          <w:szCs w:val="24"/>
        </w:rPr>
        <w:t>The Clerk has requested a post location in the High Street from the County Council to locate the SID.</w:t>
      </w:r>
    </w:p>
    <w:p w14:paraId="56AB21DD" w14:textId="77777777" w:rsidR="00DB07EA" w:rsidRDefault="00DB07EA" w:rsidP="00DB07EA">
      <w:pPr>
        <w:rPr>
          <w:rFonts w:cs="Arial"/>
          <w:sz w:val="24"/>
          <w:szCs w:val="24"/>
        </w:rPr>
      </w:pPr>
    </w:p>
    <w:p w14:paraId="41E43872" w14:textId="69E6C40A" w:rsidR="00F244D3" w:rsidRDefault="00F244D3" w:rsidP="00DB07EA">
      <w:pPr>
        <w:rPr>
          <w:rFonts w:cs="Arial"/>
          <w:sz w:val="24"/>
          <w:szCs w:val="24"/>
        </w:rPr>
      </w:pPr>
      <w:r>
        <w:rPr>
          <w:rFonts w:cs="Arial"/>
          <w:sz w:val="24"/>
          <w:szCs w:val="24"/>
        </w:rPr>
        <w:t>Library update</w:t>
      </w:r>
    </w:p>
    <w:p w14:paraId="6B565423" w14:textId="77777777" w:rsidR="00F244D3" w:rsidRDefault="00F244D3" w:rsidP="00DB07EA">
      <w:pPr>
        <w:rPr>
          <w:rFonts w:cs="Arial"/>
          <w:sz w:val="24"/>
          <w:szCs w:val="24"/>
        </w:rPr>
      </w:pPr>
    </w:p>
    <w:p w14:paraId="54FBA140" w14:textId="67154959" w:rsidR="00F244D3" w:rsidRDefault="007F3F65" w:rsidP="00DB07EA">
      <w:pPr>
        <w:rPr>
          <w:rFonts w:cs="Arial"/>
          <w:sz w:val="24"/>
          <w:szCs w:val="24"/>
        </w:rPr>
      </w:pPr>
      <w:r>
        <w:rPr>
          <w:rFonts w:cs="Arial"/>
          <w:sz w:val="24"/>
          <w:szCs w:val="24"/>
        </w:rPr>
        <w:t>Cllr Mrs C A</w:t>
      </w:r>
      <w:r w:rsidR="00F244D3">
        <w:rPr>
          <w:rFonts w:cs="Arial"/>
          <w:sz w:val="24"/>
          <w:szCs w:val="24"/>
        </w:rPr>
        <w:t xml:space="preserve">llen reported that the County are launching a </w:t>
      </w:r>
      <w:r w:rsidR="00B975F5">
        <w:rPr>
          <w:rFonts w:cs="Arial"/>
          <w:sz w:val="24"/>
          <w:szCs w:val="24"/>
        </w:rPr>
        <w:t xml:space="preserve">new </w:t>
      </w:r>
      <w:r w:rsidR="00F244D3">
        <w:rPr>
          <w:rFonts w:cs="Arial"/>
          <w:sz w:val="24"/>
          <w:szCs w:val="24"/>
        </w:rPr>
        <w:t xml:space="preserve">service </w:t>
      </w:r>
      <w:r w:rsidR="005E4C02">
        <w:rPr>
          <w:rFonts w:cs="Arial"/>
          <w:sz w:val="24"/>
          <w:szCs w:val="24"/>
        </w:rPr>
        <w:t xml:space="preserve">(due to the Mobile library service </w:t>
      </w:r>
      <w:r w:rsidR="001A7274">
        <w:rPr>
          <w:rFonts w:cs="Arial"/>
          <w:sz w:val="24"/>
          <w:szCs w:val="24"/>
        </w:rPr>
        <w:t>probably</w:t>
      </w:r>
      <w:r w:rsidR="005E4C02">
        <w:rPr>
          <w:rFonts w:cs="Arial"/>
          <w:sz w:val="24"/>
          <w:szCs w:val="24"/>
        </w:rPr>
        <w:t xml:space="preserve"> finishing in January) </w:t>
      </w:r>
      <w:r w:rsidR="00F244D3">
        <w:rPr>
          <w:rFonts w:cs="Arial"/>
          <w:sz w:val="24"/>
          <w:szCs w:val="24"/>
        </w:rPr>
        <w:t>to help those that are house bound, the aim of the Home reader scheme</w:t>
      </w:r>
      <w:r w:rsidR="005E4C02">
        <w:rPr>
          <w:rFonts w:cs="Arial"/>
          <w:sz w:val="24"/>
          <w:szCs w:val="24"/>
        </w:rPr>
        <w:t xml:space="preserve"> is listed below:-</w:t>
      </w:r>
    </w:p>
    <w:p w14:paraId="50D5C953" w14:textId="77777777" w:rsidR="00F244D3" w:rsidRDefault="00F244D3" w:rsidP="00DB07EA">
      <w:pPr>
        <w:rPr>
          <w:rFonts w:cs="Arial"/>
          <w:sz w:val="24"/>
          <w:szCs w:val="24"/>
        </w:rPr>
      </w:pPr>
    </w:p>
    <w:p w14:paraId="78820BB9" w14:textId="77777777" w:rsidR="00F244D3" w:rsidRDefault="00F244D3" w:rsidP="00F244D3">
      <w:pPr>
        <w:pStyle w:val="ListParagraph"/>
        <w:ind w:hanging="360"/>
      </w:pPr>
      <w:r>
        <w:rPr>
          <w:rFonts w:ascii="Symbol" w:hAnsi="Symbol"/>
        </w:rPr>
        <w:t></w:t>
      </w:r>
      <w:r>
        <w:rPr>
          <w:sz w:val="14"/>
          <w:szCs w:val="14"/>
        </w:rPr>
        <w:t xml:space="preserve">        </w:t>
      </w:r>
      <w:r>
        <w:rPr>
          <w:rFonts w:cs="Arial"/>
        </w:rPr>
        <w:t>Anyone who is physically unable to visit a library can have books, audio books and music delivered to their home by library volunteers or have items collected from the library by a friend or relative.</w:t>
      </w:r>
    </w:p>
    <w:p w14:paraId="30089FFC" w14:textId="77777777" w:rsidR="00F244D3" w:rsidRDefault="00F244D3" w:rsidP="00F244D3">
      <w:pPr>
        <w:pStyle w:val="ListParagraph"/>
        <w:ind w:hanging="360"/>
      </w:pPr>
      <w:r>
        <w:rPr>
          <w:rFonts w:ascii="Symbol" w:hAnsi="Symbol"/>
        </w:rPr>
        <w:t></w:t>
      </w:r>
      <w:r>
        <w:rPr>
          <w:sz w:val="14"/>
          <w:szCs w:val="14"/>
        </w:rPr>
        <w:t xml:space="preserve">        </w:t>
      </w:r>
      <w:r>
        <w:rPr>
          <w:rFonts w:cs="Arial"/>
        </w:rPr>
        <w:t>Home Readers are not charged for borrowing or requesting books, audio books or music.</w:t>
      </w:r>
    </w:p>
    <w:p w14:paraId="55EE500D" w14:textId="77777777" w:rsidR="00F244D3" w:rsidRDefault="00F244D3" w:rsidP="00F244D3">
      <w:pPr>
        <w:pStyle w:val="ListParagraph"/>
        <w:ind w:hanging="360"/>
      </w:pPr>
      <w:r>
        <w:rPr>
          <w:rFonts w:ascii="Symbol" w:hAnsi="Symbol"/>
        </w:rPr>
        <w:t></w:t>
      </w:r>
      <w:r>
        <w:rPr>
          <w:sz w:val="14"/>
          <w:szCs w:val="14"/>
        </w:rPr>
        <w:t xml:space="preserve">        </w:t>
      </w:r>
      <w:r>
        <w:rPr>
          <w:rFonts w:cs="Arial"/>
        </w:rPr>
        <w:t>Most Home Reader Volunteers visit their clients every 3 or 4 weeks and swap over their books for them.</w:t>
      </w:r>
    </w:p>
    <w:p w14:paraId="3281E3D5" w14:textId="77777777" w:rsidR="00F244D3" w:rsidRDefault="00F244D3" w:rsidP="00F244D3">
      <w:pPr>
        <w:pStyle w:val="ListParagraph"/>
        <w:ind w:hanging="360"/>
      </w:pPr>
      <w:r>
        <w:rPr>
          <w:rFonts w:ascii="Symbol" w:hAnsi="Symbol"/>
        </w:rPr>
        <w:t></w:t>
      </w:r>
      <w:r>
        <w:rPr>
          <w:sz w:val="14"/>
          <w:szCs w:val="14"/>
        </w:rPr>
        <w:t xml:space="preserve">        </w:t>
      </w:r>
      <w:r>
        <w:rPr>
          <w:rFonts w:cs="Arial"/>
        </w:rPr>
        <w:t>Most Home Reader Volunteers will also sit down and spend a little time with their clients, thus helping to tackle the problem of social isolation.</w:t>
      </w:r>
    </w:p>
    <w:p w14:paraId="3C0E2571" w14:textId="77777777" w:rsidR="00F244D3" w:rsidRPr="00F244D3" w:rsidRDefault="00F244D3" w:rsidP="00F244D3">
      <w:pPr>
        <w:pStyle w:val="ListParagraph"/>
        <w:ind w:hanging="360"/>
        <w:rPr>
          <w:szCs w:val="24"/>
        </w:rPr>
      </w:pPr>
      <w:r>
        <w:rPr>
          <w:rFonts w:ascii="Symbol" w:hAnsi="Symbol"/>
        </w:rPr>
        <w:t></w:t>
      </w:r>
      <w:r>
        <w:rPr>
          <w:sz w:val="14"/>
          <w:szCs w:val="14"/>
        </w:rPr>
        <w:t xml:space="preserve">        </w:t>
      </w:r>
      <w:r>
        <w:rPr>
          <w:rFonts w:cs="Arial"/>
        </w:rPr>
        <w:t>All Home Reader Volunteers complete our official volunteer application forms and go through the DB</w:t>
      </w:r>
      <w:r w:rsidRPr="00F244D3">
        <w:rPr>
          <w:rFonts w:cs="Arial"/>
          <w:szCs w:val="24"/>
        </w:rPr>
        <w:t>S process.</w:t>
      </w:r>
    </w:p>
    <w:p w14:paraId="0B597745" w14:textId="77777777" w:rsidR="00F244D3" w:rsidRPr="00F244D3" w:rsidRDefault="00F244D3" w:rsidP="00F244D3">
      <w:pPr>
        <w:spacing w:before="100" w:beforeAutospacing="1" w:after="100" w:afterAutospacing="1"/>
        <w:rPr>
          <w:rFonts w:cs="Arial"/>
          <w:sz w:val="24"/>
          <w:szCs w:val="24"/>
        </w:rPr>
      </w:pPr>
      <w:r w:rsidRPr="00F244D3">
        <w:rPr>
          <w:rFonts w:cs="Arial"/>
          <w:sz w:val="24"/>
          <w:szCs w:val="24"/>
        </w:rPr>
        <w:t> </w:t>
      </w:r>
    </w:p>
    <w:p w14:paraId="1ED902DE" w14:textId="392FA79B" w:rsidR="00F244D3" w:rsidRDefault="00F244D3" w:rsidP="00F244D3">
      <w:pPr>
        <w:spacing w:before="100" w:beforeAutospacing="1" w:after="100" w:afterAutospacing="1"/>
        <w:ind w:left="720" w:hanging="720"/>
        <w:rPr>
          <w:rFonts w:cs="Arial"/>
          <w:sz w:val="24"/>
          <w:szCs w:val="24"/>
        </w:rPr>
      </w:pPr>
      <w:r w:rsidRPr="00F244D3">
        <w:rPr>
          <w:rFonts w:cs="Arial"/>
          <w:sz w:val="24"/>
          <w:szCs w:val="24"/>
        </w:rPr>
        <w:lastRenderedPageBreak/>
        <w:t>This was noted.</w:t>
      </w:r>
    </w:p>
    <w:p w14:paraId="7E72B30D" w14:textId="26F9A7DA" w:rsidR="00045327" w:rsidRDefault="00045327" w:rsidP="00F244D3">
      <w:pPr>
        <w:spacing w:before="100" w:beforeAutospacing="1" w:after="100" w:afterAutospacing="1"/>
        <w:ind w:left="720" w:hanging="720"/>
        <w:rPr>
          <w:rFonts w:cs="Arial"/>
          <w:sz w:val="24"/>
          <w:szCs w:val="24"/>
        </w:rPr>
      </w:pPr>
      <w:r>
        <w:rPr>
          <w:rFonts w:cs="Arial"/>
          <w:sz w:val="24"/>
          <w:szCs w:val="24"/>
        </w:rPr>
        <w:t>Moss Grove Surgery</w:t>
      </w:r>
    </w:p>
    <w:p w14:paraId="28CBA159" w14:textId="0971BF11" w:rsidR="00045327" w:rsidRDefault="00045327" w:rsidP="00F244D3">
      <w:pPr>
        <w:spacing w:before="100" w:beforeAutospacing="1" w:after="100" w:afterAutospacing="1"/>
        <w:ind w:left="720" w:hanging="720"/>
        <w:rPr>
          <w:rFonts w:cs="Arial"/>
          <w:sz w:val="24"/>
          <w:szCs w:val="24"/>
        </w:rPr>
      </w:pPr>
      <w:r>
        <w:rPr>
          <w:rFonts w:cs="Arial"/>
          <w:sz w:val="24"/>
          <w:szCs w:val="24"/>
        </w:rPr>
        <w:t>No update has been received.</w:t>
      </w:r>
    </w:p>
    <w:p w14:paraId="3F03A22F" w14:textId="19390862" w:rsidR="00045327" w:rsidRDefault="00045327" w:rsidP="00F244D3">
      <w:pPr>
        <w:spacing w:before="100" w:beforeAutospacing="1" w:after="100" w:afterAutospacing="1"/>
        <w:ind w:left="720" w:hanging="720"/>
        <w:rPr>
          <w:rFonts w:cs="Arial"/>
          <w:sz w:val="24"/>
          <w:szCs w:val="24"/>
        </w:rPr>
      </w:pPr>
      <w:r>
        <w:rPr>
          <w:rFonts w:cs="Arial"/>
          <w:sz w:val="24"/>
          <w:szCs w:val="24"/>
        </w:rPr>
        <w:t>External Audit report.</w:t>
      </w:r>
    </w:p>
    <w:p w14:paraId="6BBBA86B" w14:textId="45EF3DD1" w:rsidR="00045327" w:rsidRDefault="00045327" w:rsidP="00F244D3">
      <w:pPr>
        <w:spacing w:before="100" w:beforeAutospacing="1" w:after="100" w:afterAutospacing="1"/>
        <w:ind w:left="720" w:hanging="720"/>
        <w:rPr>
          <w:rFonts w:cs="Arial"/>
          <w:sz w:val="24"/>
          <w:szCs w:val="24"/>
        </w:rPr>
      </w:pPr>
      <w:r>
        <w:rPr>
          <w:rFonts w:cs="Arial"/>
          <w:sz w:val="24"/>
          <w:szCs w:val="24"/>
        </w:rPr>
        <w:t>This will be an agenda item for the next Finance meeting again.</w:t>
      </w:r>
    </w:p>
    <w:p w14:paraId="145DD60B" w14:textId="4E8817D5" w:rsidR="00045327" w:rsidRDefault="00045327" w:rsidP="00F244D3">
      <w:pPr>
        <w:spacing w:before="100" w:beforeAutospacing="1" w:after="100" w:afterAutospacing="1"/>
        <w:ind w:left="720" w:hanging="720"/>
        <w:rPr>
          <w:rFonts w:cs="Arial"/>
          <w:sz w:val="24"/>
          <w:szCs w:val="24"/>
        </w:rPr>
      </w:pPr>
      <w:r>
        <w:rPr>
          <w:rFonts w:cs="Arial"/>
          <w:sz w:val="24"/>
          <w:szCs w:val="24"/>
        </w:rPr>
        <w:t>KSCA Door locks at the outside toilets</w:t>
      </w:r>
    </w:p>
    <w:p w14:paraId="56072324" w14:textId="40BB4111" w:rsidR="00045327" w:rsidRDefault="00045327" w:rsidP="00045327">
      <w:pPr>
        <w:spacing w:before="100" w:beforeAutospacing="1" w:after="100" w:afterAutospacing="1"/>
        <w:rPr>
          <w:rFonts w:cs="Arial"/>
          <w:sz w:val="24"/>
          <w:szCs w:val="24"/>
        </w:rPr>
      </w:pPr>
      <w:r>
        <w:rPr>
          <w:rFonts w:cs="Arial"/>
          <w:sz w:val="24"/>
          <w:szCs w:val="24"/>
        </w:rPr>
        <w:t>The Clerk has still to get quotes for replacing the existing door with a coin lock to enable it to be used by the users of the park.</w:t>
      </w:r>
    </w:p>
    <w:p w14:paraId="0FDE1CC6" w14:textId="6ABC10A6" w:rsidR="00AB4FF8" w:rsidRPr="00AB4FF8" w:rsidRDefault="00AB4FF8" w:rsidP="00F244D3">
      <w:pPr>
        <w:spacing w:before="100" w:beforeAutospacing="1" w:after="100" w:afterAutospacing="1"/>
        <w:rPr>
          <w:rFonts w:cs="Arial"/>
          <w:sz w:val="24"/>
          <w:szCs w:val="24"/>
        </w:rPr>
      </w:pPr>
      <w:r w:rsidRPr="00AB4FF8">
        <w:rPr>
          <w:rFonts w:cs="Arial"/>
          <w:sz w:val="24"/>
          <w:szCs w:val="24"/>
        </w:rPr>
        <w:t>172/18.   Presentation from SSDC re May election process</w:t>
      </w:r>
      <w:r w:rsidR="00045327">
        <w:rPr>
          <w:rFonts w:cs="Arial"/>
          <w:sz w:val="24"/>
          <w:szCs w:val="24"/>
        </w:rPr>
        <w:t xml:space="preserve"> and Locality Profiling</w:t>
      </w:r>
    </w:p>
    <w:p w14:paraId="7E3F012F" w14:textId="2A5C0D39" w:rsidR="00DB07EA" w:rsidRDefault="00045327" w:rsidP="00DB07EA">
      <w:pPr>
        <w:rPr>
          <w:rFonts w:cs="Arial"/>
          <w:sz w:val="24"/>
          <w:szCs w:val="24"/>
        </w:rPr>
      </w:pPr>
      <w:r>
        <w:rPr>
          <w:rFonts w:cs="Arial"/>
          <w:sz w:val="24"/>
          <w:szCs w:val="24"/>
        </w:rPr>
        <w:t xml:space="preserve">Becky Harris the </w:t>
      </w:r>
      <w:r w:rsidR="001A7274">
        <w:rPr>
          <w:rFonts w:cs="Arial"/>
          <w:sz w:val="24"/>
          <w:szCs w:val="24"/>
        </w:rPr>
        <w:t>elections</w:t>
      </w:r>
      <w:r>
        <w:rPr>
          <w:rFonts w:cs="Arial"/>
          <w:sz w:val="24"/>
          <w:szCs w:val="24"/>
        </w:rPr>
        <w:t xml:space="preserve"> and policy manager, Chloe Beddow deals with Locality profiling and Paula Watson deals with elections addressed the Council on the following:-</w:t>
      </w:r>
    </w:p>
    <w:p w14:paraId="0046CD24" w14:textId="77777777" w:rsidR="00045327" w:rsidRDefault="00045327" w:rsidP="00DB07EA">
      <w:pPr>
        <w:rPr>
          <w:rFonts w:cs="Arial"/>
          <w:sz w:val="24"/>
          <w:szCs w:val="24"/>
        </w:rPr>
      </w:pPr>
    </w:p>
    <w:p w14:paraId="126DECA8" w14:textId="0A6235D5" w:rsidR="00045327" w:rsidRDefault="00045327" w:rsidP="00DB07EA">
      <w:pPr>
        <w:rPr>
          <w:rFonts w:cs="Arial"/>
          <w:sz w:val="24"/>
          <w:szCs w:val="24"/>
        </w:rPr>
      </w:pPr>
      <w:r>
        <w:rPr>
          <w:rFonts w:cs="Arial"/>
          <w:sz w:val="24"/>
          <w:szCs w:val="24"/>
        </w:rPr>
        <w:t>Paula Watson outlined the process for bi</w:t>
      </w:r>
      <w:r w:rsidR="00B975F5">
        <w:rPr>
          <w:rFonts w:cs="Arial"/>
          <w:sz w:val="24"/>
          <w:szCs w:val="24"/>
        </w:rPr>
        <w:t>-</w:t>
      </w:r>
      <w:r>
        <w:rPr>
          <w:rFonts w:cs="Arial"/>
          <w:sz w:val="24"/>
          <w:szCs w:val="24"/>
        </w:rPr>
        <w:t>elections</w:t>
      </w:r>
      <w:r w:rsidR="00B975F5">
        <w:rPr>
          <w:rFonts w:cs="Arial"/>
          <w:sz w:val="24"/>
          <w:szCs w:val="24"/>
        </w:rPr>
        <w:t xml:space="preserve"> and elections </w:t>
      </w:r>
      <w:r>
        <w:rPr>
          <w:rFonts w:cs="Arial"/>
          <w:sz w:val="24"/>
          <w:szCs w:val="24"/>
        </w:rPr>
        <w:t>for Parish Council’s.</w:t>
      </w:r>
    </w:p>
    <w:p w14:paraId="7C76E3DE" w14:textId="77777777" w:rsidR="00045327" w:rsidRDefault="00045327" w:rsidP="00DB07EA">
      <w:pPr>
        <w:rPr>
          <w:rFonts w:cs="Arial"/>
          <w:sz w:val="24"/>
          <w:szCs w:val="24"/>
        </w:rPr>
      </w:pPr>
    </w:p>
    <w:p w14:paraId="3650DCF1" w14:textId="74B7F19C" w:rsidR="00045327" w:rsidRDefault="00045327" w:rsidP="00DB07EA">
      <w:pPr>
        <w:rPr>
          <w:rFonts w:cs="Arial"/>
          <w:sz w:val="24"/>
          <w:szCs w:val="24"/>
        </w:rPr>
      </w:pPr>
      <w:r>
        <w:rPr>
          <w:rFonts w:cs="Arial"/>
          <w:sz w:val="24"/>
          <w:szCs w:val="24"/>
        </w:rPr>
        <w:t xml:space="preserve">The </w:t>
      </w:r>
      <w:r w:rsidR="001A7274">
        <w:rPr>
          <w:rFonts w:cs="Arial"/>
          <w:sz w:val="24"/>
          <w:szCs w:val="24"/>
        </w:rPr>
        <w:t>upcoming</w:t>
      </w:r>
      <w:r>
        <w:rPr>
          <w:rFonts w:cs="Arial"/>
          <w:sz w:val="24"/>
          <w:szCs w:val="24"/>
        </w:rPr>
        <w:t xml:space="preserve"> elections </w:t>
      </w:r>
      <w:r w:rsidR="00CE2C46">
        <w:rPr>
          <w:rFonts w:cs="Arial"/>
          <w:sz w:val="24"/>
          <w:szCs w:val="24"/>
        </w:rPr>
        <w:t xml:space="preserve">schedule </w:t>
      </w:r>
      <w:r w:rsidR="00B975F5">
        <w:rPr>
          <w:rFonts w:cs="Arial"/>
          <w:sz w:val="24"/>
          <w:szCs w:val="24"/>
        </w:rPr>
        <w:t xml:space="preserve">for 2019 </w:t>
      </w:r>
      <w:r w:rsidR="00CE2C46">
        <w:rPr>
          <w:rFonts w:cs="Arial"/>
          <w:sz w:val="24"/>
          <w:szCs w:val="24"/>
        </w:rPr>
        <w:t>is attached as appendix 1 to these minutes.</w:t>
      </w:r>
    </w:p>
    <w:p w14:paraId="2F3D6E8C" w14:textId="77777777" w:rsidR="00CE2C46" w:rsidRDefault="00CE2C46" w:rsidP="00DB07EA">
      <w:pPr>
        <w:rPr>
          <w:rFonts w:cs="Arial"/>
          <w:sz w:val="24"/>
          <w:szCs w:val="24"/>
        </w:rPr>
      </w:pPr>
    </w:p>
    <w:p w14:paraId="24917ADA" w14:textId="67825721" w:rsidR="00CE2C46" w:rsidRDefault="00CE2C46" w:rsidP="00DB07EA">
      <w:pPr>
        <w:rPr>
          <w:rFonts w:cs="Arial"/>
          <w:sz w:val="24"/>
          <w:szCs w:val="24"/>
        </w:rPr>
      </w:pPr>
      <w:r>
        <w:rPr>
          <w:rFonts w:cs="Arial"/>
          <w:sz w:val="24"/>
          <w:szCs w:val="24"/>
        </w:rPr>
        <w:t xml:space="preserve">The costs are to be distributed 50/50 between Parish Council and SSDC, however if there are no elections for SSDC in may then a charge of £50 is made to Parish for the District part and the remainder of the costs are </w:t>
      </w:r>
      <w:r w:rsidR="001A7274">
        <w:rPr>
          <w:rFonts w:cs="Arial"/>
          <w:sz w:val="24"/>
          <w:szCs w:val="24"/>
        </w:rPr>
        <w:t>borne</w:t>
      </w:r>
      <w:r>
        <w:rPr>
          <w:rFonts w:cs="Arial"/>
          <w:sz w:val="24"/>
          <w:szCs w:val="24"/>
        </w:rPr>
        <w:t xml:space="preserve"> by the Parish Council for </w:t>
      </w:r>
      <w:r w:rsidR="001A7274">
        <w:rPr>
          <w:rFonts w:cs="Arial"/>
          <w:sz w:val="24"/>
          <w:szCs w:val="24"/>
        </w:rPr>
        <w:t>their</w:t>
      </w:r>
      <w:r>
        <w:rPr>
          <w:rFonts w:cs="Arial"/>
          <w:sz w:val="24"/>
          <w:szCs w:val="24"/>
        </w:rPr>
        <w:t xml:space="preserve"> part in the </w:t>
      </w:r>
      <w:r w:rsidR="001A7274">
        <w:rPr>
          <w:rFonts w:cs="Arial"/>
          <w:sz w:val="24"/>
          <w:szCs w:val="24"/>
        </w:rPr>
        <w:t>elections</w:t>
      </w:r>
      <w:r>
        <w:rPr>
          <w:rFonts w:cs="Arial"/>
          <w:sz w:val="24"/>
          <w:szCs w:val="24"/>
        </w:rPr>
        <w:t>.  If there are no contested seats then the costs will be minimal.</w:t>
      </w:r>
    </w:p>
    <w:p w14:paraId="5AF75B9C" w14:textId="77777777" w:rsidR="00CE2C46" w:rsidRDefault="00CE2C46" w:rsidP="00DB07EA">
      <w:pPr>
        <w:rPr>
          <w:rFonts w:cs="Arial"/>
          <w:sz w:val="24"/>
          <w:szCs w:val="24"/>
        </w:rPr>
      </w:pPr>
    </w:p>
    <w:p w14:paraId="4A925280" w14:textId="77777777" w:rsidR="00CE2C46" w:rsidRDefault="00CE2C46" w:rsidP="00DB07EA">
      <w:pPr>
        <w:rPr>
          <w:rFonts w:cs="Arial"/>
          <w:sz w:val="24"/>
          <w:szCs w:val="24"/>
        </w:rPr>
      </w:pPr>
      <w:r>
        <w:rPr>
          <w:rFonts w:cs="Arial"/>
          <w:sz w:val="24"/>
          <w:szCs w:val="24"/>
        </w:rPr>
        <w:t>The Clerk has asked for costing on the Parish Council if an election is called.</w:t>
      </w:r>
    </w:p>
    <w:p w14:paraId="762B7E5D" w14:textId="77777777" w:rsidR="00CE2C46" w:rsidRDefault="00CE2C46" w:rsidP="00DB07EA">
      <w:pPr>
        <w:rPr>
          <w:rFonts w:cs="Arial"/>
          <w:sz w:val="24"/>
          <w:szCs w:val="24"/>
        </w:rPr>
      </w:pPr>
    </w:p>
    <w:p w14:paraId="7ADD3A6D" w14:textId="5B0A3056" w:rsidR="00CE2C46" w:rsidRDefault="00CE2C46" w:rsidP="00DB07EA">
      <w:pPr>
        <w:rPr>
          <w:rFonts w:cs="Arial"/>
          <w:sz w:val="24"/>
          <w:szCs w:val="24"/>
        </w:rPr>
      </w:pPr>
      <w:r>
        <w:rPr>
          <w:rFonts w:cs="Arial"/>
          <w:sz w:val="24"/>
          <w:szCs w:val="24"/>
        </w:rPr>
        <w:t>Chloe Beddow reported that her department collects and analyses data and produces statistics based on this information. She produces a locality profile document.</w:t>
      </w:r>
    </w:p>
    <w:p w14:paraId="2BB1B219" w14:textId="77777777" w:rsidR="00CE2C46" w:rsidRDefault="00CE2C46" w:rsidP="00DB07EA">
      <w:pPr>
        <w:rPr>
          <w:rFonts w:cs="Arial"/>
          <w:sz w:val="24"/>
          <w:szCs w:val="24"/>
        </w:rPr>
      </w:pPr>
    </w:p>
    <w:p w14:paraId="30ED497B" w14:textId="17D1D2CE" w:rsidR="00CE2C46" w:rsidRDefault="00CE2C46" w:rsidP="00DB07EA">
      <w:pPr>
        <w:rPr>
          <w:rFonts w:cs="Arial"/>
          <w:sz w:val="24"/>
          <w:szCs w:val="24"/>
        </w:rPr>
      </w:pPr>
      <w:r>
        <w:rPr>
          <w:rFonts w:cs="Arial"/>
          <w:sz w:val="24"/>
          <w:szCs w:val="24"/>
        </w:rPr>
        <w:t xml:space="preserve">She asks if Parish Councils can feed </w:t>
      </w:r>
      <w:r w:rsidR="00B975F5">
        <w:rPr>
          <w:rFonts w:cs="Arial"/>
          <w:sz w:val="24"/>
          <w:szCs w:val="24"/>
        </w:rPr>
        <w:t xml:space="preserve">in </w:t>
      </w:r>
      <w:r>
        <w:rPr>
          <w:rFonts w:cs="Arial"/>
          <w:sz w:val="24"/>
          <w:szCs w:val="24"/>
        </w:rPr>
        <w:t>and add data</w:t>
      </w:r>
      <w:r w:rsidR="00B975F5">
        <w:rPr>
          <w:rFonts w:cs="Arial"/>
          <w:sz w:val="24"/>
          <w:szCs w:val="24"/>
        </w:rPr>
        <w:t xml:space="preserve"> as they have local knowledge also.</w:t>
      </w:r>
    </w:p>
    <w:p w14:paraId="745868B0" w14:textId="77777777" w:rsidR="00CE2C46" w:rsidRDefault="00CE2C46" w:rsidP="00DB07EA">
      <w:pPr>
        <w:rPr>
          <w:rFonts w:cs="Arial"/>
          <w:sz w:val="24"/>
          <w:szCs w:val="24"/>
        </w:rPr>
      </w:pPr>
    </w:p>
    <w:p w14:paraId="12ECE657" w14:textId="534C8227" w:rsidR="005949D7" w:rsidRDefault="005949D7" w:rsidP="00DB07EA">
      <w:pPr>
        <w:rPr>
          <w:rFonts w:cs="Arial"/>
          <w:sz w:val="24"/>
          <w:szCs w:val="24"/>
        </w:rPr>
      </w:pPr>
      <w:r>
        <w:rPr>
          <w:rFonts w:cs="Arial"/>
          <w:sz w:val="24"/>
          <w:szCs w:val="24"/>
        </w:rPr>
        <w:t xml:space="preserve">She left a small exercise for </w:t>
      </w:r>
      <w:r w:rsidR="00B975F5">
        <w:rPr>
          <w:rFonts w:cs="Arial"/>
          <w:sz w:val="24"/>
          <w:szCs w:val="24"/>
        </w:rPr>
        <w:t>the Council to look at</w:t>
      </w:r>
      <w:r>
        <w:rPr>
          <w:rFonts w:cs="Arial"/>
          <w:sz w:val="24"/>
          <w:szCs w:val="24"/>
        </w:rPr>
        <w:t xml:space="preserve">, it was agreed </w:t>
      </w:r>
      <w:r w:rsidR="001A7274">
        <w:rPr>
          <w:rFonts w:cs="Arial"/>
          <w:sz w:val="24"/>
          <w:szCs w:val="24"/>
        </w:rPr>
        <w:t>to meet at 6pm on the 24</w:t>
      </w:r>
      <w:r w:rsidR="00621A3A" w:rsidRPr="001A7274">
        <w:rPr>
          <w:rFonts w:cs="Arial"/>
          <w:sz w:val="24"/>
          <w:szCs w:val="24"/>
          <w:vertAlign w:val="superscript"/>
        </w:rPr>
        <w:t>th</w:t>
      </w:r>
      <w:r w:rsidR="001A7274">
        <w:rPr>
          <w:rFonts w:cs="Arial"/>
          <w:sz w:val="24"/>
          <w:szCs w:val="24"/>
        </w:rPr>
        <w:t xml:space="preserve"> </w:t>
      </w:r>
      <w:r w:rsidR="00621A3A">
        <w:rPr>
          <w:rFonts w:cs="Arial"/>
          <w:sz w:val="24"/>
          <w:szCs w:val="24"/>
        </w:rPr>
        <w:t>before planning to complete.</w:t>
      </w:r>
    </w:p>
    <w:p w14:paraId="7A96C110" w14:textId="77777777" w:rsidR="00AF7999" w:rsidRPr="00DB07EA" w:rsidRDefault="00AF7999" w:rsidP="00DB07EA">
      <w:pPr>
        <w:rPr>
          <w:rFonts w:cs="Arial"/>
          <w:sz w:val="24"/>
          <w:szCs w:val="24"/>
        </w:rPr>
      </w:pPr>
    </w:p>
    <w:p w14:paraId="6D54AC2D" w14:textId="2559A28D" w:rsidR="00DB07EA" w:rsidRPr="00DB07EA" w:rsidRDefault="00DB07EA" w:rsidP="00DB07EA">
      <w:pPr>
        <w:ind w:left="993" w:hanging="993"/>
        <w:rPr>
          <w:rFonts w:cs="Arial"/>
          <w:sz w:val="24"/>
          <w:szCs w:val="24"/>
        </w:rPr>
      </w:pPr>
      <w:r w:rsidRPr="00DB07EA">
        <w:rPr>
          <w:rFonts w:cs="Arial"/>
          <w:sz w:val="24"/>
          <w:szCs w:val="24"/>
        </w:rPr>
        <w:t>17</w:t>
      </w:r>
      <w:r w:rsidR="00AB4FF8">
        <w:rPr>
          <w:rFonts w:cs="Arial"/>
          <w:sz w:val="24"/>
          <w:szCs w:val="24"/>
        </w:rPr>
        <w:t>3</w:t>
      </w:r>
      <w:r w:rsidRPr="00DB07EA">
        <w:rPr>
          <w:rFonts w:cs="Arial"/>
          <w:sz w:val="24"/>
          <w:szCs w:val="24"/>
        </w:rPr>
        <w:t>/18.  Public Participation – Standing Orders will be suspended for a maximum of 15 minutes to allow members of the public to address the Council.</w:t>
      </w:r>
    </w:p>
    <w:p w14:paraId="645E2F62" w14:textId="77777777" w:rsidR="00DB07EA" w:rsidRDefault="00DB07EA" w:rsidP="00DB07EA">
      <w:pPr>
        <w:rPr>
          <w:rFonts w:cs="Arial"/>
          <w:sz w:val="24"/>
          <w:szCs w:val="24"/>
        </w:rPr>
      </w:pPr>
    </w:p>
    <w:p w14:paraId="50012C8E" w14:textId="77777777" w:rsidR="00DB07EA" w:rsidRDefault="00DB07EA" w:rsidP="00DB07EA">
      <w:pPr>
        <w:pStyle w:val="BodyText"/>
        <w:tabs>
          <w:tab w:val="clear" w:pos="360"/>
        </w:tabs>
        <w:rPr>
          <w:sz w:val="24"/>
          <w:szCs w:val="24"/>
        </w:rPr>
      </w:pPr>
      <w:r>
        <w:rPr>
          <w:sz w:val="24"/>
          <w:szCs w:val="24"/>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14:paraId="4D643B78" w14:textId="77777777" w:rsidR="00DB07EA" w:rsidRDefault="00DB07EA" w:rsidP="00DB07EA">
      <w:pPr>
        <w:rPr>
          <w:rFonts w:cs="Arial"/>
          <w:sz w:val="24"/>
          <w:szCs w:val="24"/>
        </w:rPr>
      </w:pPr>
    </w:p>
    <w:p w14:paraId="039FD770" w14:textId="1E2E66FF" w:rsidR="00DB07EA" w:rsidRDefault="00621A3A" w:rsidP="00DB07EA">
      <w:pPr>
        <w:pStyle w:val="BodyText"/>
        <w:tabs>
          <w:tab w:val="clear" w:pos="360"/>
        </w:tabs>
        <w:rPr>
          <w:sz w:val="24"/>
          <w:szCs w:val="24"/>
        </w:rPr>
      </w:pPr>
      <w:r>
        <w:rPr>
          <w:sz w:val="24"/>
          <w:szCs w:val="24"/>
        </w:rPr>
        <w:t>No members of the public present wished to speak.</w:t>
      </w:r>
    </w:p>
    <w:p w14:paraId="53C82A1F" w14:textId="77777777" w:rsidR="00DB07EA" w:rsidRPr="00DB07EA" w:rsidRDefault="00DB07EA" w:rsidP="00DB07EA">
      <w:pPr>
        <w:rPr>
          <w:rFonts w:cs="Arial"/>
          <w:sz w:val="24"/>
          <w:szCs w:val="24"/>
        </w:rPr>
      </w:pPr>
    </w:p>
    <w:p w14:paraId="0C4CB851" w14:textId="453C5B45" w:rsidR="00DB07EA" w:rsidRPr="00DB07EA" w:rsidRDefault="00DB07EA" w:rsidP="00DB07EA">
      <w:pPr>
        <w:ind w:left="993" w:hanging="993"/>
        <w:rPr>
          <w:rFonts w:cs="Arial"/>
          <w:sz w:val="24"/>
          <w:szCs w:val="24"/>
        </w:rPr>
      </w:pPr>
      <w:r w:rsidRPr="00DB07EA">
        <w:rPr>
          <w:rFonts w:cs="Arial"/>
          <w:sz w:val="24"/>
          <w:szCs w:val="24"/>
        </w:rPr>
        <w:t>1</w:t>
      </w:r>
      <w:r w:rsidR="00AF7999">
        <w:rPr>
          <w:rFonts w:cs="Arial"/>
          <w:sz w:val="24"/>
          <w:szCs w:val="24"/>
        </w:rPr>
        <w:t>74</w:t>
      </w:r>
      <w:r w:rsidRPr="00DB07EA">
        <w:rPr>
          <w:rFonts w:cs="Arial"/>
          <w:sz w:val="24"/>
          <w:szCs w:val="24"/>
        </w:rPr>
        <w:t>/18.  Police to address the Council on relevant matters and any relevant matter relating to ASB in the village and outstanding police matters of concern</w:t>
      </w:r>
    </w:p>
    <w:p w14:paraId="7F4B77E4" w14:textId="77777777" w:rsidR="00DB07EA" w:rsidRDefault="00DB07EA" w:rsidP="00DB07EA">
      <w:pPr>
        <w:ind w:left="709" w:hanging="709"/>
        <w:rPr>
          <w:rFonts w:cs="Arial"/>
          <w:sz w:val="24"/>
          <w:szCs w:val="24"/>
        </w:rPr>
      </w:pPr>
    </w:p>
    <w:p w14:paraId="6C04A5CA" w14:textId="054598A3" w:rsidR="00DB07EA" w:rsidRPr="00725DB0" w:rsidRDefault="00621A3A" w:rsidP="00DB07EA">
      <w:pPr>
        <w:ind w:left="709" w:hanging="709"/>
        <w:rPr>
          <w:rFonts w:cs="Arial"/>
          <w:sz w:val="24"/>
          <w:szCs w:val="24"/>
        </w:rPr>
      </w:pPr>
      <w:r>
        <w:rPr>
          <w:rFonts w:cs="Arial"/>
          <w:sz w:val="24"/>
          <w:szCs w:val="24"/>
        </w:rPr>
        <w:t>E</w:t>
      </w:r>
      <w:r w:rsidR="00725DB0" w:rsidRPr="00725DB0">
        <w:rPr>
          <w:rFonts w:cs="Arial"/>
          <w:sz w:val="24"/>
          <w:szCs w:val="24"/>
        </w:rPr>
        <w:t xml:space="preserve">mail </w:t>
      </w:r>
      <w:r w:rsidR="00C44865">
        <w:rPr>
          <w:rFonts w:cs="Arial"/>
          <w:sz w:val="24"/>
          <w:szCs w:val="24"/>
        </w:rPr>
        <w:t xml:space="preserve">circulated </w:t>
      </w:r>
      <w:r w:rsidR="00725DB0" w:rsidRPr="00725DB0">
        <w:rPr>
          <w:rFonts w:cs="Arial"/>
          <w:sz w:val="24"/>
          <w:szCs w:val="24"/>
        </w:rPr>
        <w:t>from Jason Dorrington:-</w:t>
      </w:r>
    </w:p>
    <w:p w14:paraId="7031A0E4" w14:textId="77777777" w:rsidR="00725DB0" w:rsidRPr="00725DB0" w:rsidRDefault="00725DB0" w:rsidP="00DB07EA">
      <w:pPr>
        <w:ind w:left="709" w:hanging="709"/>
        <w:rPr>
          <w:rFonts w:cs="Arial"/>
          <w:sz w:val="24"/>
          <w:szCs w:val="24"/>
        </w:rPr>
      </w:pPr>
    </w:p>
    <w:p w14:paraId="75FD9F75" w14:textId="303D2861" w:rsidR="00725DB0" w:rsidRDefault="00C44865" w:rsidP="00725DB0">
      <w:pPr>
        <w:rPr>
          <w:sz w:val="24"/>
          <w:szCs w:val="24"/>
        </w:rPr>
      </w:pPr>
      <w:r>
        <w:rPr>
          <w:sz w:val="24"/>
          <w:szCs w:val="24"/>
        </w:rPr>
        <w:lastRenderedPageBreak/>
        <w:t>“</w:t>
      </w:r>
      <w:r w:rsidR="00725DB0" w:rsidRPr="00725DB0">
        <w:rPr>
          <w:sz w:val="24"/>
          <w:szCs w:val="24"/>
        </w:rPr>
        <w:t>I have been asked to contact you by my area commander Ch</w:t>
      </w:r>
      <w:r w:rsidR="001A7274">
        <w:rPr>
          <w:sz w:val="24"/>
          <w:szCs w:val="24"/>
        </w:rPr>
        <w:t>ief</w:t>
      </w:r>
      <w:r w:rsidR="00725DB0" w:rsidRPr="00725DB0">
        <w:rPr>
          <w:sz w:val="24"/>
          <w:szCs w:val="24"/>
        </w:rPr>
        <w:t xml:space="preserve"> Insp Mark Ward following an email you sent him on behalf of the Parish Council on 11/09/18.</w:t>
      </w:r>
    </w:p>
    <w:p w14:paraId="09EB6E71" w14:textId="77777777" w:rsidR="00C44865" w:rsidRPr="00725DB0" w:rsidRDefault="00C44865" w:rsidP="00725DB0">
      <w:pPr>
        <w:rPr>
          <w:sz w:val="24"/>
          <w:szCs w:val="24"/>
        </w:rPr>
      </w:pPr>
    </w:p>
    <w:p w14:paraId="1DDB3082" w14:textId="77777777" w:rsidR="00725DB0" w:rsidRPr="00725DB0" w:rsidRDefault="00725DB0" w:rsidP="00725DB0">
      <w:pPr>
        <w:rPr>
          <w:sz w:val="24"/>
          <w:szCs w:val="24"/>
        </w:rPr>
      </w:pPr>
      <w:r w:rsidRPr="00725DB0">
        <w:rPr>
          <w:sz w:val="24"/>
          <w:szCs w:val="24"/>
        </w:rPr>
        <w:t>I have been on leave since 08/09/18 for a 2 week holiday, hence the delay in contacting you.  I have tried to call you today but I was directed to the answerphone. I have left my details on your messaging service.</w:t>
      </w:r>
    </w:p>
    <w:p w14:paraId="7CE0BF5E" w14:textId="77777777" w:rsidR="00725DB0" w:rsidRPr="00725DB0" w:rsidRDefault="00725DB0" w:rsidP="00725DB0">
      <w:pPr>
        <w:rPr>
          <w:sz w:val="24"/>
          <w:szCs w:val="24"/>
        </w:rPr>
      </w:pPr>
    </w:p>
    <w:p w14:paraId="551A78AD" w14:textId="77777777" w:rsidR="00725DB0" w:rsidRDefault="00725DB0" w:rsidP="00725DB0">
      <w:pPr>
        <w:rPr>
          <w:sz w:val="24"/>
          <w:szCs w:val="24"/>
        </w:rPr>
      </w:pPr>
      <w:r w:rsidRPr="00725DB0">
        <w:rPr>
          <w:sz w:val="24"/>
          <w:szCs w:val="24"/>
        </w:rPr>
        <w:t>I am one of the three Neighbourhood Sergeants working at South Staffs and I work out of Wombourne Police station.</w:t>
      </w:r>
    </w:p>
    <w:p w14:paraId="27F88CFD" w14:textId="77777777" w:rsidR="00C44865" w:rsidRPr="00725DB0" w:rsidRDefault="00C44865" w:rsidP="00725DB0">
      <w:pPr>
        <w:rPr>
          <w:sz w:val="24"/>
          <w:szCs w:val="24"/>
        </w:rPr>
      </w:pPr>
    </w:p>
    <w:p w14:paraId="739464AE" w14:textId="7CAF6849" w:rsidR="00725DB0" w:rsidRPr="00725DB0" w:rsidRDefault="00725DB0" w:rsidP="00725DB0">
      <w:pPr>
        <w:rPr>
          <w:sz w:val="24"/>
          <w:szCs w:val="24"/>
        </w:rPr>
      </w:pPr>
      <w:r w:rsidRPr="00725DB0">
        <w:rPr>
          <w:sz w:val="24"/>
          <w:szCs w:val="24"/>
        </w:rPr>
        <w:t xml:space="preserve">I have been monitoring the situation within Kinver village quite carefully for the past 6 weeks.  As well as the information passed to us by your office I have personally been on foot patrol speaking to residents and dog walkers on the field at the KCSA.  I am the licensing and events Sergeant for the South Staffs area and prior to its dissolution I ran the Kinver </w:t>
      </w:r>
      <w:r w:rsidR="001A7274" w:rsidRPr="00725DB0">
        <w:rPr>
          <w:sz w:val="24"/>
          <w:szCs w:val="24"/>
        </w:rPr>
        <w:t>pub watch</w:t>
      </w:r>
      <w:r w:rsidRPr="00725DB0">
        <w:rPr>
          <w:sz w:val="24"/>
          <w:szCs w:val="24"/>
        </w:rPr>
        <w:t>, however I have kept in touch with the licensees. Your information was ‘spot on’ in relation to drug misuse on the skate park and the clock tower.  It was myself who co-ordinated the operation utilising plain clothed officers on 31</w:t>
      </w:r>
      <w:r w:rsidRPr="00725DB0">
        <w:rPr>
          <w:sz w:val="24"/>
          <w:szCs w:val="24"/>
          <w:vertAlign w:val="superscript"/>
        </w:rPr>
        <w:t>st</w:t>
      </w:r>
      <w:r w:rsidRPr="00725DB0">
        <w:rPr>
          <w:sz w:val="24"/>
          <w:szCs w:val="24"/>
        </w:rPr>
        <w:t xml:space="preserve"> Aug. It was a good result and I can assure you that the investigation following that arrest will lead to others.</w:t>
      </w:r>
    </w:p>
    <w:p w14:paraId="1EE74D44" w14:textId="77777777" w:rsidR="00725DB0" w:rsidRPr="00725DB0" w:rsidRDefault="00725DB0" w:rsidP="00725DB0">
      <w:pPr>
        <w:rPr>
          <w:sz w:val="24"/>
          <w:szCs w:val="24"/>
        </w:rPr>
      </w:pPr>
    </w:p>
    <w:p w14:paraId="2A8BEC77" w14:textId="77777777" w:rsidR="00725DB0" w:rsidRPr="00725DB0" w:rsidRDefault="00725DB0" w:rsidP="00725DB0">
      <w:pPr>
        <w:rPr>
          <w:sz w:val="24"/>
          <w:szCs w:val="24"/>
        </w:rPr>
      </w:pPr>
      <w:r w:rsidRPr="00725DB0">
        <w:rPr>
          <w:sz w:val="24"/>
          <w:szCs w:val="24"/>
        </w:rPr>
        <w:t xml:space="preserve">I have similar operations planned in the coming weeks, which will focus on Kinver and locality 5.  </w:t>
      </w:r>
    </w:p>
    <w:p w14:paraId="54FB6500" w14:textId="77777777" w:rsidR="00725DB0" w:rsidRPr="00725DB0" w:rsidRDefault="00725DB0" w:rsidP="00725DB0">
      <w:pPr>
        <w:rPr>
          <w:sz w:val="24"/>
          <w:szCs w:val="24"/>
        </w:rPr>
      </w:pPr>
    </w:p>
    <w:p w14:paraId="4B5E8DB0" w14:textId="77777777" w:rsidR="00725DB0" w:rsidRPr="00725DB0" w:rsidRDefault="00725DB0" w:rsidP="00725DB0">
      <w:pPr>
        <w:rPr>
          <w:sz w:val="24"/>
          <w:szCs w:val="24"/>
        </w:rPr>
      </w:pPr>
      <w:r w:rsidRPr="00725DB0">
        <w:rPr>
          <w:sz w:val="24"/>
          <w:szCs w:val="24"/>
        </w:rPr>
        <w:t>I would be happy to meet with you and discuss the current situation but I can assure you without any doubt that I will continue to gather information from our community contacts and my team will act upon this to ensure that the amenities in Kinver such as the skate park and the clock tower are used for their correct purpose and not ruined by a small minority who engage in ASB and criminal activity.</w:t>
      </w:r>
    </w:p>
    <w:p w14:paraId="056E66DE" w14:textId="77777777" w:rsidR="00725DB0" w:rsidRPr="00725DB0" w:rsidRDefault="00725DB0" w:rsidP="00725DB0">
      <w:pPr>
        <w:rPr>
          <w:sz w:val="24"/>
          <w:szCs w:val="24"/>
        </w:rPr>
      </w:pPr>
    </w:p>
    <w:p w14:paraId="776D0286" w14:textId="77777777" w:rsidR="00725DB0" w:rsidRPr="00725DB0" w:rsidRDefault="00725DB0" w:rsidP="00725DB0">
      <w:pPr>
        <w:rPr>
          <w:sz w:val="24"/>
          <w:szCs w:val="24"/>
          <w:lang w:eastAsia="en-GB"/>
        </w:rPr>
      </w:pPr>
      <w:r w:rsidRPr="00725DB0">
        <w:rPr>
          <w:sz w:val="24"/>
          <w:szCs w:val="24"/>
          <w:lang w:eastAsia="en-GB"/>
        </w:rPr>
        <w:t>Sgt 4641 Jason Dorrington</w:t>
      </w:r>
    </w:p>
    <w:p w14:paraId="2C06D182" w14:textId="77777777" w:rsidR="00725DB0" w:rsidRPr="00725DB0" w:rsidRDefault="00725DB0" w:rsidP="00725DB0">
      <w:pPr>
        <w:rPr>
          <w:sz w:val="24"/>
          <w:szCs w:val="24"/>
          <w:lang w:eastAsia="en-GB"/>
        </w:rPr>
      </w:pPr>
      <w:r w:rsidRPr="00725DB0">
        <w:rPr>
          <w:sz w:val="24"/>
          <w:szCs w:val="24"/>
          <w:lang w:eastAsia="en-GB"/>
        </w:rPr>
        <w:t>Shift 2</w:t>
      </w:r>
    </w:p>
    <w:p w14:paraId="1CA02166" w14:textId="77777777" w:rsidR="00725DB0" w:rsidRPr="00725DB0" w:rsidRDefault="00725DB0" w:rsidP="00725DB0">
      <w:pPr>
        <w:rPr>
          <w:sz w:val="24"/>
          <w:szCs w:val="24"/>
          <w:lang w:eastAsia="en-GB"/>
        </w:rPr>
      </w:pPr>
      <w:r w:rsidRPr="00725DB0">
        <w:rPr>
          <w:sz w:val="24"/>
          <w:szCs w:val="24"/>
          <w:lang w:eastAsia="en-GB"/>
        </w:rPr>
        <w:t>South Staffs LPT</w:t>
      </w:r>
    </w:p>
    <w:p w14:paraId="462E103C" w14:textId="47459716" w:rsidR="00725DB0" w:rsidRPr="00725DB0" w:rsidRDefault="00725DB0" w:rsidP="00725DB0">
      <w:pPr>
        <w:rPr>
          <w:sz w:val="24"/>
          <w:szCs w:val="24"/>
          <w:lang w:eastAsia="en-GB"/>
        </w:rPr>
      </w:pPr>
      <w:r w:rsidRPr="00725DB0">
        <w:rPr>
          <w:sz w:val="24"/>
          <w:szCs w:val="24"/>
          <w:lang w:eastAsia="en-GB"/>
        </w:rPr>
        <w:t>Wombourne</w:t>
      </w:r>
      <w:r w:rsidR="00C44865">
        <w:rPr>
          <w:sz w:val="24"/>
          <w:szCs w:val="24"/>
          <w:lang w:eastAsia="en-GB"/>
        </w:rPr>
        <w:t>”</w:t>
      </w:r>
    </w:p>
    <w:p w14:paraId="09593936" w14:textId="77777777" w:rsidR="00DB07EA" w:rsidRDefault="00DB07EA" w:rsidP="00DB07EA">
      <w:pPr>
        <w:ind w:left="709" w:hanging="709"/>
        <w:rPr>
          <w:rFonts w:cs="Arial"/>
          <w:sz w:val="24"/>
          <w:szCs w:val="24"/>
        </w:rPr>
      </w:pPr>
    </w:p>
    <w:p w14:paraId="2DA86D99" w14:textId="3ACA034B" w:rsidR="004355A7" w:rsidRDefault="00C44865" w:rsidP="00641275">
      <w:pPr>
        <w:rPr>
          <w:rFonts w:cs="Arial"/>
          <w:sz w:val="24"/>
          <w:szCs w:val="24"/>
        </w:rPr>
      </w:pPr>
      <w:r>
        <w:rPr>
          <w:rFonts w:cs="Arial"/>
          <w:sz w:val="24"/>
          <w:szCs w:val="24"/>
        </w:rPr>
        <w:t xml:space="preserve">Sgt Dorrington addressed the </w:t>
      </w:r>
      <w:r w:rsidR="00641275">
        <w:rPr>
          <w:rFonts w:cs="Arial"/>
          <w:sz w:val="24"/>
          <w:szCs w:val="24"/>
        </w:rPr>
        <w:t>Council to confirm his continued support for the Parish, he and his officers had increased visits to Kinver and were seeing some improvement.</w:t>
      </w:r>
    </w:p>
    <w:p w14:paraId="2F2F0B1C" w14:textId="77777777" w:rsidR="00641275" w:rsidRDefault="00641275" w:rsidP="00DB07EA">
      <w:pPr>
        <w:ind w:left="709" w:hanging="709"/>
        <w:rPr>
          <w:rFonts w:cs="Arial"/>
          <w:sz w:val="24"/>
          <w:szCs w:val="24"/>
        </w:rPr>
      </w:pPr>
    </w:p>
    <w:p w14:paraId="72ED3114" w14:textId="3929E6C4" w:rsidR="00641275" w:rsidRDefault="00641275" w:rsidP="00641275">
      <w:pPr>
        <w:rPr>
          <w:rFonts w:cs="Arial"/>
          <w:sz w:val="24"/>
          <w:szCs w:val="24"/>
        </w:rPr>
      </w:pPr>
      <w:r>
        <w:rPr>
          <w:rFonts w:cs="Arial"/>
          <w:sz w:val="24"/>
          <w:szCs w:val="24"/>
        </w:rPr>
        <w:t xml:space="preserve">He reminded members that he cannot arrest or stop and search anyone </w:t>
      </w:r>
      <w:r w:rsidR="001A7274">
        <w:rPr>
          <w:rFonts w:cs="Arial"/>
          <w:sz w:val="24"/>
          <w:szCs w:val="24"/>
        </w:rPr>
        <w:t>without</w:t>
      </w:r>
      <w:r>
        <w:rPr>
          <w:rFonts w:cs="Arial"/>
          <w:sz w:val="24"/>
          <w:szCs w:val="24"/>
        </w:rPr>
        <w:t xml:space="preserve"> due course, therefore if young people are sitting in the clock shelter and not doing anything wrong he has no powers to move them on.</w:t>
      </w:r>
    </w:p>
    <w:p w14:paraId="24F04334" w14:textId="77777777" w:rsidR="00641275" w:rsidRDefault="00641275" w:rsidP="00DB07EA">
      <w:pPr>
        <w:ind w:left="709" w:hanging="709"/>
        <w:rPr>
          <w:rFonts w:cs="Arial"/>
          <w:sz w:val="24"/>
          <w:szCs w:val="24"/>
        </w:rPr>
      </w:pPr>
    </w:p>
    <w:p w14:paraId="5C5C1D4F" w14:textId="063F0687" w:rsidR="00641275" w:rsidRDefault="001A7274" w:rsidP="00641275">
      <w:pPr>
        <w:rPr>
          <w:rFonts w:cs="Arial"/>
          <w:sz w:val="24"/>
          <w:szCs w:val="24"/>
        </w:rPr>
      </w:pPr>
      <w:r>
        <w:rPr>
          <w:rFonts w:cs="Arial"/>
          <w:sz w:val="24"/>
          <w:szCs w:val="24"/>
        </w:rPr>
        <w:t>Obviously</w:t>
      </w:r>
      <w:r w:rsidR="00641275">
        <w:rPr>
          <w:rFonts w:cs="Arial"/>
          <w:sz w:val="24"/>
          <w:szCs w:val="24"/>
        </w:rPr>
        <w:t xml:space="preserve"> if it is 3am that is different, but he stressed the importance of people witnessing problems or experiencing issues they should call 101.</w:t>
      </w:r>
      <w:r w:rsidR="001E7956">
        <w:rPr>
          <w:rFonts w:cs="Arial"/>
          <w:sz w:val="24"/>
          <w:szCs w:val="24"/>
        </w:rPr>
        <w:t xml:space="preserve"> As since the last meeting there have been no calls of ASB in this area.  The Police </w:t>
      </w:r>
      <w:r>
        <w:rPr>
          <w:rFonts w:cs="Arial"/>
          <w:sz w:val="24"/>
          <w:szCs w:val="24"/>
        </w:rPr>
        <w:t>intelligence</w:t>
      </w:r>
      <w:r w:rsidR="001E7956">
        <w:rPr>
          <w:rFonts w:cs="Arial"/>
          <w:sz w:val="24"/>
          <w:szCs w:val="24"/>
        </w:rPr>
        <w:t xml:space="preserve"> works on incidents, therefore to justify operations they need the statistics showing there is a problem to get the resources required to deal with the problems.</w:t>
      </w:r>
    </w:p>
    <w:p w14:paraId="18298280" w14:textId="77777777" w:rsidR="001E7956" w:rsidRDefault="001E7956" w:rsidP="00641275">
      <w:pPr>
        <w:rPr>
          <w:rFonts w:cs="Arial"/>
          <w:sz w:val="24"/>
          <w:szCs w:val="24"/>
        </w:rPr>
      </w:pPr>
    </w:p>
    <w:p w14:paraId="4EDA7F2E" w14:textId="5A23EE05" w:rsidR="001E7956" w:rsidRDefault="001E7956" w:rsidP="00641275">
      <w:pPr>
        <w:rPr>
          <w:rFonts w:cs="Arial"/>
          <w:sz w:val="24"/>
          <w:szCs w:val="24"/>
        </w:rPr>
      </w:pPr>
      <w:r>
        <w:rPr>
          <w:rFonts w:cs="Arial"/>
          <w:sz w:val="24"/>
          <w:szCs w:val="24"/>
        </w:rPr>
        <w:t>In the meeting Sgt Dorrington rang 101 and it took 9 mins to be connected.</w:t>
      </w:r>
    </w:p>
    <w:p w14:paraId="2F6F1A39" w14:textId="77777777" w:rsidR="001E7956" w:rsidRDefault="001E7956" w:rsidP="00641275">
      <w:pPr>
        <w:rPr>
          <w:rFonts w:cs="Arial"/>
          <w:sz w:val="24"/>
          <w:szCs w:val="24"/>
        </w:rPr>
      </w:pPr>
    </w:p>
    <w:p w14:paraId="544DBF78" w14:textId="26ABD866" w:rsidR="001E7956" w:rsidRDefault="001E7956" w:rsidP="00641275">
      <w:pPr>
        <w:rPr>
          <w:rFonts w:cs="Arial"/>
          <w:sz w:val="24"/>
          <w:szCs w:val="24"/>
        </w:rPr>
      </w:pPr>
      <w:r>
        <w:rPr>
          <w:rFonts w:cs="Arial"/>
          <w:sz w:val="24"/>
          <w:szCs w:val="24"/>
        </w:rPr>
        <w:t>Since the Clerk had reported the problems in the summe</w:t>
      </w:r>
      <w:r w:rsidR="00B975F5">
        <w:rPr>
          <w:rFonts w:cs="Arial"/>
          <w:sz w:val="24"/>
          <w:szCs w:val="24"/>
        </w:rPr>
        <w:t>r, the Crime Commissioner, the I</w:t>
      </w:r>
      <w:r>
        <w:rPr>
          <w:rFonts w:cs="Arial"/>
          <w:sz w:val="24"/>
          <w:szCs w:val="24"/>
        </w:rPr>
        <w:t xml:space="preserve">nspector Mark </w:t>
      </w:r>
      <w:r w:rsidR="001A7274">
        <w:rPr>
          <w:rFonts w:cs="Arial"/>
          <w:sz w:val="24"/>
          <w:szCs w:val="24"/>
        </w:rPr>
        <w:t>Ward and</w:t>
      </w:r>
      <w:r>
        <w:rPr>
          <w:rFonts w:cs="Arial"/>
          <w:sz w:val="24"/>
          <w:szCs w:val="24"/>
        </w:rPr>
        <w:t xml:space="preserve"> the Chief constable have been to the village in person. So the police are aware of the concerns from the Council and are acting on information </w:t>
      </w:r>
      <w:r w:rsidR="001A7274">
        <w:rPr>
          <w:rFonts w:cs="Arial"/>
          <w:sz w:val="24"/>
          <w:szCs w:val="24"/>
        </w:rPr>
        <w:t>received</w:t>
      </w:r>
      <w:r>
        <w:rPr>
          <w:rFonts w:cs="Arial"/>
          <w:sz w:val="24"/>
          <w:szCs w:val="24"/>
        </w:rPr>
        <w:t xml:space="preserve"> from them.</w:t>
      </w:r>
    </w:p>
    <w:p w14:paraId="2CAC0594" w14:textId="77777777" w:rsidR="001E7956" w:rsidRDefault="001E7956" w:rsidP="00641275">
      <w:pPr>
        <w:rPr>
          <w:rFonts w:cs="Arial"/>
          <w:sz w:val="24"/>
          <w:szCs w:val="24"/>
        </w:rPr>
      </w:pPr>
    </w:p>
    <w:p w14:paraId="7686310A" w14:textId="2AF51205" w:rsidR="001E7956" w:rsidRDefault="001E7956" w:rsidP="00641275">
      <w:pPr>
        <w:rPr>
          <w:rFonts w:cs="Arial"/>
          <w:sz w:val="24"/>
          <w:szCs w:val="24"/>
        </w:rPr>
      </w:pPr>
      <w:r>
        <w:rPr>
          <w:rFonts w:cs="Arial"/>
          <w:sz w:val="24"/>
          <w:szCs w:val="24"/>
        </w:rPr>
        <w:t xml:space="preserve">A Covert camera was discussed for locating near the clock shelter however, these are limited in number </w:t>
      </w:r>
      <w:r w:rsidR="001A7274">
        <w:rPr>
          <w:rFonts w:cs="Arial"/>
          <w:sz w:val="24"/>
          <w:szCs w:val="24"/>
        </w:rPr>
        <w:t>and</w:t>
      </w:r>
      <w:r>
        <w:rPr>
          <w:rFonts w:cs="Arial"/>
          <w:sz w:val="24"/>
          <w:szCs w:val="24"/>
        </w:rPr>
        <w:t xml:space="preserve"> a case has to be put forward for their usage and where they are located Sgt Dorrington believed that am overt CCTV camera would serve a much better purpose and </w:t>
      </w:r>
      <w:r w:rsidR="00CC751A">
        <w:rPr>
          <w:rFonts w:cs="Arial"/>
          <w:sz w:val="24"/>
          <w:szCs w:val="24"/>
        </w:rPr>
        <w:t>deter</w:t>
      </w:r>
      <w:r>
        <w:rPr>
          <w:rFonts w:cs="Arial"/>
          <w:sz w:val="24"/>
          <w:szCs w:val="24"/>
        </w:rPr>
        <w:t xml:space="preserve"> more </w:t>
      </w:r>
      <w:r w:rsidR="00CC751A">
        <w:rPr>
          <w:rFonts w:cs="Arial"/>
          <w:sz w:val="24"/>
          <w:szCs w:val="24"/>
        </w:rPr>
        <w:t>crime</w:t>
      </w:r>
      <w:r>
        <w:rPr>
          <w:rFonts w:cs="Arial"/>
          <w:sz w:val="24"/>
          <w:szCs w:val="24"/>
        </w:rPr>
        <w:t xml:space="preserve"> than the smaller covert cameras.</w:t>
      </w:r>
    </w:p>
    <w:p w14:paraId="663DEAF3" w14:textId="77777777" w:rsidR="001E7956" w:rsidRDefault="001E7956" w:rsidP="00641275">
      <w:pPr>
        <w:rPr>
          <w:rFonts w:cs="Arial"/>
          <w:sz w:val="24"/>
          <w:szCs w:val="24"/>
        </w:rPr>
      </w:pPr>
    </w:p>
    <w:p w14:paraId="5FE08DE3" w14:textId="7F4C14BF" w:rsidR="001E7956" w:rsidRDefault="001E7956" w:rsidP="00641275">
      <w:pPr>
        <w:rPr>
          <w:rFonts w:cs="Arial"/>
          <w:sz w:val="24"/>
          <w:szCs w:val="24"/>
        </w:rPr>
      </w:pPr>
      <w:r>
        <w:rPr>
          <w:rFonts w:cs="Arial"/>
          <w:sz w:val="24"/>
          <w:szCs w:val="24"/>
        </w:rPr>
        <w:lastRenderedPageBreak/>
        <w:t>Cllr B</w:t>
      </w:r>
      <w:r w:rsidR="00B975F5">
        <w:rPr>
          <w:rFonts w:cs="Arial"/>
          <w:sz w:val="24"/>
          <w:szCs w:val="24"/>
        </w:rPr>
        <w:t>R</w:t>
      </w:r>
      <w:r>
        <w:rPr>
          <w:rFonts w:cs="Arial"/>
          <w:sz w:val="24"/>
          <w:szCs w:val="24"/>
        </w:rPr>
        <w:t xml:space="preserve"> Edwards reported that he had requested already from Helen Marshall that a camera is located</w:t>
      </w:r>
      <w:r w:rsidR="00CC751A">
        <w:rPr>
          <w:rFonts w:cs="Arial"/>
          <w:sz w:val="24"/>
          <w:szCs w:val="24"/>
        </w:rPr>
        <w:t xml:space="preserve"> </w:t>
      </w:r>
      <w:r>
        <w:rPr>
          <w:rFonts w:cs="Arial"/>
          <w:sz w:val="24"/>
          <w:szCs w:val="24"/>
        </w:rPr>
        <w:t xml:space="preserve">opposite the clock shelter and this </w:t>
      </w:r>
      <w:r w:rsidR="00CC751A">
        <w:rPr>
          <w:rFonts w:cs="Arial"/>
          <w:sz w:val="24"/>
          <w:szCs w:val="24"/>
        </w:rPr>
        <w:t xml:space="preserve">is </w:t>
      </w:r>
      <w:r>
        <w:rPr>
          <w:rFonts w:cs="Arial"/>
          <w:sz w:val="24"/>
          <w:szCs w:val="24"/>
        </w:rPr>
        <w:t xml:space="preserve">currently being looked into.  Cllr BR </w:t>
      </w:r>
      <w:r w:rsidR="00CC751A">
        <w:rPr>
          <w:rFonts w:cs="Arial"/>
          <w:sz w:val="24"/>
          <w:szCs w:val="24"/>
        </w:rPr>
        <w:t>Edwards</w:t>
      </w:r>
      <w:r>
        <w:rPr>
          <w:rFonts w:cs="Arial"/>
          <w:sz w:val="24"/>
          <w:szCs w:val="24"/>
        </w:rPr>
        <w:t xml:space="preserve"> will chase this matter up and report back to the next </w:t>
      </w:r>
      <w:r w:rsidR="00CC751A">
        <w:rPr>
          <w:rFonts w:cs="Arial"/>
          <w:sz w:val="24"/>
          <w:szCs w:val="24"/>
        </w:rPr>
        <w:t>meeting</w:t>
      </w:r>
      <w:r>
        <w:rPr>
          <w:rFonts w:cs="Arial"/>
          <w:sz w:val="24"/>
          <w:szCs w:val="24"/>
        </w:rPr>
        <w:t>.</w:t>
      </w:r>
    </w:p>
    <w:p w14:paraId="30F0EC78" w14:textId="77777777" w:rsidR="001E7956" w:rsidRDefault="001E7956" w:rsidP="00641275">
      <w:pPr>
        <w:rPr>
          <w:rFonts w:cs="Arial"/>
          <w:sz w:val="24"/>
          <w:szCs w:val="24"/>
        </w:rPr>
      </w:pPr>
    </w:p>
    <w:p w14:paraId="6900993C" w14:textId="6ACD5ADB" w:rsidR="001E7956" w:rsidRDefault="001E7956" w:rsidP="00641275">
      <w:pPr>
        <w:rPr>
          <w:rFonts w:cs="Arial"/>
          <w:sz w:val="24"/>
          <w:szCs w:val="24"/>
        </w:rPr>
      </w:pPr>
      <w:r>
        <w:rPr>
          <w:rFonts w:cs="Arial"/>
          <w:sz w:val="24"/>
          <w:szCs w:val="24"/>
        </w:rPr>
        <w:t xml:space="preserve">Members asked about speed monitoring in the High Street as this also was a complaint from parishioners.  He stated that they do have a hand held speed device, but this can only be used in dry weather and not in the evening as it is a laser device. But he </w:t>
      </w:r>
      <w:r w:rsidR="00CC751A">
        <w:rPr>
          <w:rFonts w:cs="Arial"/>
          <w:sz w:val="24"/>
          <w:szCs w:val="24"/>
        </w:rPr>
        <w:t>would</w:t>
      </w:r>
      <w:r>
        <w:rPr>
          <w:rFonts w:cs="Arial"/>
          <w:sz w:val="24"/>
          <w:szCs w:val="24"/>
        </w:rPr>
        <w:t xml:space="preserve"> look into deploying this in the area.</w:t>
      </w:r>
    </w:p>
    <w:p w14:paraId="3C8A96EF" w14:textId="77777777" w:rsidR="001E7956" w:rsidRDefault="001E7956" w:rsidP="00641275">
      <w:pPr>
        <w:rPr>
          <w:rFonts w:cs="Arial"/>
          <w:sz w:val="24"/>
          <w:szCs w:val="24"/>
        </w:rPr>
      </w:pPr>
    </w:p>
    <w:p w14:paraId="7955CB26" w14:textId="1E295C01" w:rsidR="001E7956" w:rsidRDefault="001E7956" w:rsidP="00641275">
      <w:pPr>
        <w:rPr>
          <w:rFonts w:cs="Arial"/>
          <w:sz w:val="24"/>
          <w:szCs w:val="24"/>
        </w:rPr>
      </w:pPr>
      <w:r>
        <w:rPr>
          <w:rFonts w:cs="Arial"/>
          <w:sz w:val="24"/>
          <w:szCs w:val="24"/>
        </w:rPr>
        <w:t>Members thanked Sgt Dorrington for attending the meeting and felt it had been very useful.</w:t>
      </w:r>
    </w:p>
    <w:p w14:paraId="31815BC7" w14:textId="77777777" w:rsidR="004355A7" w:rsidRPr="00DB07EA" w:rsidRDefault="004355A7" w:rsidP="00DB07EA">
      <w:pPr>
        <w:ind w:left="709" w:hanging="709"/>
        <w:rPr>
          <w:rFonts w:cs="Arial"/>
          <w:sz w:val="24"/>
          <w:szCs w:val="24"/>
        </w:rPr>
      </w:pPr>
    </w:p>
    <w:p w14:paraId="391BADED" w14:textId="3600856D" w:rsidR="00DB07EA" w:rsidRPr="00DB07EA" w:rsidRDefault="00DB07EA" w:rsidP="00DB07EA">
      <w:pPr>
        <w:ind w:left="993" w:hanging="993"/>
        <w:rPr>
          <w:rFonts w:cs="Arial"/>
          <w:sz w:val="24"/>
          <w:szCs w:val="24"/>
        </w:rPr>
      </w:pPr>
      <w:r w:rsidRPr="00DB07EA">
        <w:rPr>
          <w:rFonts w:cs="Arial"/>
          <w:sz w:val="24"/>
          <w:szCs w:val="24"/>
        </w:rPr>
        <w:t>1</w:t>
      </w:r>
      <w:r w:rsidR="00AF7999">
        <w:rPr>
          <w:rFonts w:cs="Arial"/>
          <w:sz w:val="24"/>
          <w:szCs w:val="24"/>
        </w:rPr>
        <w:t>75</w:t>
      </w:r>
      <w:r w:rsidRPr="00DB07EA">
        <w:rPr>
          <w:rFonts w:cs="Arial"/>
          <w:sz w:val="24"/>
          <w:szCs w:val="24"/>
        </w:rPr>
        <w:t xml:space="preserve">/18.   To ask the 2 SSDC Councillors questions regarding their actions relating to the Burgesses Planning Application (details attached) and to vote on the following motion </w:t>
      </w:r>
    </w:p>
    <w:p w14:paraId="614B51FE" w14:textId="77777777" w:rsidR="004355A7" w:rsidRDefault="004355A7" w:rsidP="00DB07EA">
      <w:pPr>
        <w:ind w:left="709" w:hanging="709"/>
        <w:rPr>
          <w:rFonts w:cs="Arial"/>
          <w:sz w:val="24"/>
          <w:szCs w:val="24"/>
        </w:rPr>
      </w:pPr>
    </w:p>
    <w:p w14:paraId="43A5AB51" w14:textId="4B6CA8F7" w:rsidR="00DB07EA" w:rsidRDefault="004355A7" w:rsidP="00DB07EA">
      <w:pPr>
        <w:rPr>
          <w:rFonts w:cs="Arial"/>
        </w:rPr>
      </w:pPr>
      <w:r>
        <w:rPr>
          <w:rFonts w:cs="Arial"/>
          <w:sz w:val="24"/>
          <w:szCs w:val="24"/>
        </w:rPr>
        <w:t>T</w:t>
      </w:r>
      <w:r w:rsidR="00DB07EA" w:rsidRPr="00FA1501">
        <w:rPr>
          <w:rFonts w:cs="Arial"/>
          <w:sz w:val="24"/>
          <w:szCs w:val="24"/>
        </w:rPr>
        <w:t>he Planning Committee members would like to ask the 2 District Councillors</w:t>
      </w:r>
      <w:r>
        <w:rPr>
          <w:rFonts w:cs="Arial"/>
          <w:sz w:val="24"/>
          <w:szCs w:val="24"/>
        </w:rPr>
        <w:t xml:space="preserve"> (Cllrs H Williams and BR Edwards) </w:t>
      </w:r>
      <w:r w:rsidR="00DB07EA" w:rsidRPr="00FA1501">
        <w:rPr>
          <w:rFonts w:cs="Arial"/>
          <w:sz w:val="24"/>
          <w:szCs w:val="24"/>
        </w:rPr>
        <w:t xml:space="preserve"> that voted for this development the following:-</w:t>
      </w:r>
    </w:p>
    <w:p w14:paraId="45AA1B97" w14:textId="77777777" w:rsidR="00DB07EA" w:rsidRPr="00FA1501" w:rsidRDefault="00DB07EA" w:rsidP="00DB07EA">
      <w:pPr>
        <w:rPr>
          <w:rFonts w:cs="Arial"/>
          <w:sz w:val="24"/>
          <w:szCs w:val="24"/>
        </w:rPr>
      </w:pPr>
    </w:p>
    <w:p w14:paraId="29F14F8A" w14:textId="77777777" w:rsidR="00DB07EA" w:rsidRPr="00FA1501" w:rsidRDefault="00DB07EA" w:rsidP="00DB07EA">
      <w:pPr>
        <w:pStyle w:val="ListParagraph"/>
        <w:numPr>
          <w:ilvl w:val="0"/>
          <w:numId w:val="37"/>
        </w:numPr>
        <w:spacing w:after="0" w:line="240" w:lineRule="auto"/>
        <w:ind w:left="284"/>
        <w:rPr>
          <w:rFonts w:cs="Arial"/>
          <w:szCs w:val="24"/>
        </w:rPr>
      </w:pPr>
      <w:r w:rsidRPr="00FA1501">
        <w:rPr>
          <w:rFonts w:cs="Arial"/>
          <w:szCs w:val="24"/>
        </w:rPr>
        <w:t>Why did they vote against the recommendation of the Parish Council’s planning Committee?</w:t>
      </w:r>
    </w:p>
    <w:p w14:paraId="29853940" w14:textId="77777777" w:rsidR="00DB07EA" w:rsidRPr="00FA1501" w:rsidRDefault="00DB07EA" w:rsidP="00DB07EA">
      <w:pPr>
        <w:pStyle w:val="ListParagraph"/>
        <w:numPr>
          <w:ilvl w:val="0"/>
          <w:numId w:val="37"/>
        </w:numPr>
        <w:spacing w:after="0" w:line="240" w:lineRule="auto"/>
        <w:ind w:left="284"/>
        <w:rPr>
          <w:rFonts w:cs="Arial"/>
          <w:szCs w:val="24"/>
        </w:rPr>
      </w:pPr>
      <w:r w:rsidRPr="00FA1501">
        <w:rPr>
          <w:rFonts w:cs="Arial"/>
          <w:szCs w:val="24"/>
        </w:rPr>
        <w:t xml:space="preserve">Why the Planning officers of the District Council, state in their recommendation </w:t>
      </w:r>
      <w:r>
        <w:rPr>
          <w:rFonts w:cs="Arial"/>
          <w:szCs w:val="24"/>
        </w:rPr>
        <w:t xml:space="preserve">to the Regulatory Committee </w:t>
      </w:r>
      <w:r w:rsidRPr="00FA1501">
        <w:rPr>
          <w:rFonts w:cs="Arial"/>
          <w:szCs w:val="24"/>
        </w:rPr>
        <w:t>that this development contravenes the NPPF, but still put it forward for approval?</w:t>
      </w:r>
    </w:p>
    <w:p w14:paraId="76F2171A" w14:textId="77777777" w:rsidR="00DB07EA" w:rsidRPr="00FA1501" w:rsidRDefault="00DB07EA" w:rsidP="00DB07EA">
      <w:pPr>
        <w:pStyle w:val="ListParagraph"/>
        <w:numPr>
          <w:ilvl w:val="0"/>
          <w:numId w:val="37"/>
        </w:numPr>
        <w:spacing w:after="0" w:line="240" w:lineRule="auto"/>
        <w:ind w:left="284"/>
        <w:rPr>
          <w:rFonts w:cs="Arial"/>
          <w:szCs w:val="24"/>
        </w:rPr>
      </w:pPr>
      <w:r w:rsidRPr="00FA1501">
        <w:rPr>
          <w:rFonts w:cs="Arial"/>
          <w:szCs w:val="24"/>
        </w:rPr>
        <w:t>Why was the parking amended again at the Regulatory Committee, when the solution proposed would have satisfied one of the queries concerns raised by the Parish Council?</w:t>
      </w:r>
    </w:p>
    <w:p w14:paraId="406D2BE5" w14:textId="77777777" w:rsidR="00DB07EA" w:rsidRPr="00FA1501" w:rsidRDefault="00DB07EA" w:rsidP="00DB07EA">
      <w:pPr>
        <w:rPr>
          <w:rFonts w:cs="Arial"/>
          <w:sz w:val="24"/>
          <w:szCs w:val="24"/>
        </w:rPr>
      </w:pPr>
    </w:p>
    <w:p w14:paraId="2EF2BE87" w14:textId="632380E9" w:rsidR="00394557" w:rsidRDefault="00394557" w:rsidP="00DB07EA">
      <w:pPr>
        <w:rPr>
          <w:rFonts w:cs="Arial"/>
          <w:sz w:val="24"/>
          <w:szCs w:val="24"/>
        </w:rPr>
      </w:pPr>
      <w:r>
        <w:rPr>
          <w:rFonts w:cs="Arial"/>
          <w:sz w:val="24"/>
          <w:szCs w:val="24"/>
        </w:rPr>
        <w:t>Cllr H Williams stated that he did not wish to make any comments</w:t>
      </w:r>
      <w:r w:rsidR="00CC751A">
        <w:rPr>
          <w:rFonts w:cs="Arial"/>
          <w:sz w:val="24"/>
          <w:szCs w:val="24"/>
        </w:rPr>
        <w:t xml:space="preserve"> </w:t>
      </w:r>
      <w:r>
        <w:rPr>
          <w:rFonts w:cs="Arial"/>
          <w:sz w:val="24"/>
          <w:szCs w:val="24"/>
        </w:rPr>
        <w:t>on the questions above.</w:t>
      </w:r>
    </w:p>
    <w:p w14:paraId="330E0D07" w14:textId="77777777" w:rsidR="00394557" w:rsidRDefault="00394557" w:rsidP="00DB07EA">
      <w:pPr>
        <w:rPr>
          <w:rFonts w:cs="Arial"/>
          <w:sz w:val="24"/>
          <w:szCs w:val="24"/>
        </w:rPr>
      </w:pPr>
    </w:p>
    <w:p w14:paraId="3739B5F3" w14:textId="6C0DEE7B" w:rsidR="00DB07EA" w:rsidRDefault="001E7956" w:rsidP="00DB07EA">
      <w:pPr>
        <w:rPr>
          <w:rFonts w:cs="Arial"/>
          <w:sz w:val="24"/>
          <w:szCs w:val="24"/>
        </w:rPr>
      </w:pPr>
      <w:r>
        <w:rPr>
          <w:rFonts w:cs="Arial"/>
          <w:sz w:val="24"/>
          <w:szCs w:val="24"/>
        </w:rPr>
        <w:t xml:space="preserve">Cllr BR Edwards reported that as a District Councillor he has to look at all of the information relating to a planning </w:t>
      </w:r>
      <w:r w:rsidR="00CC751A">
        <w:rPr>
          <w:rFonts w:cs="Arial"/>
          <w:sz w:val="24"/>
          <w:szCs w:val="24"/>
        </w:rPr>
        <w:t>application</w:t>
      </w:r>
      <w:r>
        <w:rPr>
          <w:rFonts w:cs="Arial"/>
          <w:sz w:val="24"/>
          <w:szCs w:val="24"/>
        </w:rPr>
        <w:t xml:space="preserve"> before making his </w:t>
      </w:r>
      <w:r w:rsidR="00CC751A">
        <w:rPr>
          <w:rFonts w:cs="Arial"/>
          <w:sz w:val="24"/>
          <w:szCs w:val="24"/>
        </w:rPr>
        <w:t>decision</w:t>
      </w:r>
      <w:r>
        <w:rPr>
          <w:rFonts w:cs="Arial"/>
          <w:sz w:val="24"/>
          <w:szCs w:val="24"/>
        </w:rPr>
        <w:t xml:space="preserve"> on how he will vote.  In the case of the Burgesses he weighed up all of the evidence that was presented to him (as a District </w:t>
      </w:r>
      <w:r w:rsidR="00CC751A">
        <w:rPr>
          <w:rFonts w:cs="Arial"/>
          <w:sz w:val="24"/>
          <w:szCs w:val="24"/>
        </w:rPr>
        <w:t>Councillor</w:t>
      </w:r>
      <w:r>
        <w:rPr>
          <w:rFonts w:cs="Arial"/>
          <w:sz w:val="24"/>
          <w:szCs w:val="24"/>
        </w:rPr>
        <w:t xml:space="preserve">) and voted </w:t>
      </w:r>
      <w:r w:rsidR="00CC751A">
        <w:rPr>
          <w:rFonts w:cs="Arial"/>
          <w:sz w:val="24"/>
          <w:szCs w:val="24"/>
        </w:rPr>
        <w:t>the</w:t>
      </w:r>
      <w:r>
        <w:rPr>
          <w:rFonts w:cs="Arial"/>
          <w:sz w:val="24"/>
          <w:szCs w:val="24"/>
        </w:rPr>
        <w:t xml:space="preserve"> way that he felt was appropriate.</w:t>
      </w:r>
    </w:p>
    <w:p w14:paraId="5F39395A" w14:textId="77777777" w:rsidR="001E7956" w:rsidRDefault="001E7956" w:rsidP="00DB07EA">
      <w:pPr>
        <w:rPr>
          <w:rFonts w:cs="Arial"/>
          <w:sz w:val="24"/>
          <w:szCs w:val="24"/>
        </w:rPr>
      </w:pPr>
    </w:p>
    <w:p w14:paraId="680BC655" w14:textId="6F38F785" w:rsidR="001E7956" w:rsidRDefault="001E7956" w:rsidP="00DB07EA">
      <w:pPr>
        <w:rPr>
          <w:rFonts w:cs="Arial"/>
          <w:sz w:val="24"/>
          <w:szCs w:val="24"/>
        </w:rPr>
      </w:pPr>
      <w:r>
        <w:rPr>
          <w:rFonts w:cs="Arial"/>
          <w:sz w:val="24"/>
          <w:szCs w:val="24"/>
        </w:rPr>
        <w:t xml:space="preserve">Part of the </w:t>
      </w:r>
      <w:r w:rsidR="00CC751A">
        <w:rPr>
          <w:rFonts w:cs="Arial"/>
          <w:sz w:val="24"/>
          <w:szCs w:val="24"/>
        </w:rPr>
        <w:t>decision</w:t>
      </w:r>
      <w:r>
        <w:rPr>
          <w:rFonts w:cs="Arial"/>
          <w:sz w:val="24"/>
          <w:szCs w:val="24"/>
        </w:rPr>
        <w:t xml:space="preserve"> making process is to evaluate the information and take </w:t>
      </w:r>
      <w:r w:rsidR="00CC751A">
        <w:rPr>
          <w:rFonts w:cs="Arial"/>
          <w:sz w:val="24"/>
          <w:szCs w:val="24"/>
        </w:rPr>
        <w:t>into</w:t>
      </w:r>
      <w:r>
        <w:rPr>
          <w:rFonts w:cs="Arial"/>
          <w:sz w:val="24"/>
          <w:szCs w:val="24"/>
        </w:rPr>
        <w:t xml:space="preserve"> </w:t>
      </w:r>
      <w:r w:rsidR="00CC751A">
        <w:rPr>
          <w:rFonts w:cs="Arial"/>
          <w:sz w:val="24"/>
          <w:szCs w:val="24"/>
        </w:rPr>
        <w:t>account</w:t>
      </w:r>
      <w:r>
        <w:rPr>
          <w:rFonts w:cs="Arial"/>
          <w:sz w:val="24"/>
          <w:szCs w:val="24"/>
        </w:rPr>
        <w:t xml:space="preserve"> the Planning Officers recommendations also.  If the Officers are recommending approval they are the experts and </w:t>
      </w:r>
      <w:r w:rsidR="00CC751A">
        <w:rPr>
          <w:rFonts w:cs="Arial"/>
          <w:sz w:val="24"/>
          <w:szCs w:val="24"/>
        </w:rPr>
        <w:t>this</w:t>
      </w:r>
      <w:r>
        <w:rPr>
          <w:rFonts w:cs="Arial"/>
          <w:sz w:val="24"/>
          <w:szCs w:val="24"/>
        </w:rPr>
        <w:t xml:space="preserve"> has to be taken into account before a decision is reached.  With regard to the Burgesses application, there was never an </w:t>
      </w:r>
      <w:r w:rsidR="00CC751A">
        <w:rPr>
          <w:rFonts w:cs="Arial"/>
          <w:sz w:val="24"/>
          <w:szCs w:val="24"/>
        </w:rPr>
        <w:t>opportunity</w:t>
      </w:r>
      <w:r>
        <w:rPr>
          <w:rFonts w:cs="Arial"/>
          <w:sz w:val="24"/>
          <w:szCs w:val="24"/>
        </w:rPr>
        <w:t xml:space="preserve"> for a parking space per flat, the plans (and he </w:t>
      </w:r>
      <w:r w:rsidR="00CC751A">
        <w:rPr>
          <w:rFonts w:cs="Arial"/>
          <w:sz w:val="24"/>
          <w:szCs w:val="24"/>
        </w:rPr>
        <w:t>checked</w:t>
      </w:r>
      <w:r>
        <w:rPr>
          <w:rFonts w:cs="Arial"/>
          <w:sz w:val="24"/>
          <w:szCs w:val="24"/>
        </w:rPr>
        <w:t xml:space="preserve"> them with the officers prior to the meeting at District) clearly stated 12 spaces.  He moved and proposed the acceptance of the plans based on all the information, and moved that spaces should be allocated accordingly </w:t>
      </w:r>
      <w:r w:rsidR="00CC751A">
        <w:rPr>
          <w:rFonts w:cs="Arial"/>
          <w:sz w:val="24"/>
          <w:szCs w:val="24"/>
        </w:rPr>
        <w:t>i.e.</w:t>
      </w:r>
      <w:r>
        <w:rPr>
          <w:rFonts w:cs="Arial"/>
          <w:sz w:val="24"/>
          <w:szCs w:val="24"/>
        </w:rPr>
        <w:t xml:space="preserve"> 5 spaces for visitors and 7 for residents.  To protect the visitors spaces.</w:t>
      </w:r>
    </w:p>
    <w:p w14:paraId="35C75F16" w14:textId="77777777" w:rsidR="001E7956" w:rsidRDefault="001E7956" w:rsidP="00DB07EA">
      <w:pPr>
        <w:rPr>
          <w:rFonts w:cs="Arial"/>
          <w:sz w:val="24"/>
          <w:szCs w:val="24"/>
        </w:rPr>
      </w:pPr>
    </w:p>
    <w:p w14:paraId="1D8BAF37" w14:textId="171A1A9D" w:rsidR="001E7956" w:rsidRDefault="001E7956" w:rsidP="00DB07EA">
      <w:pPr>
        <w:rPr>
          <w:rFonts w:cs="Arial"/>
          <w:sz w:val="24"/>
          <w:szCs w:val="24"/>
        </w:rPr>
      </w:pPr>
      <w:r>
        <w:rPr>
          <w:rFonts w:cs="Arial"/>
          <w:sz w:val="24"/>
          <w:szCs w:val="24"/>
        </w:rPr>
        <w:t xml:space="preserve">In </w:t>
      </w:r>
      <w:r w:rsidR="00CC751A">
        <w:rPr>
          <w:rFonts w:cs="Arial"/>
          <w:sz w:val="24"/>
          <w:szCs w:val="24"/>
        </w:rPr>
        <w:t>making</w:t>
      </w:r>
      <w:r>
        <w:rPr>
          <w:rFonts w:cs="Arial"/>
          <w:sz w:val="24"/>
          <w:szCs w:val="24"/>
        </w:rPr>
        <w:t xml:space="preserve"> his decision he looked at the comments from all consultees </w:t>
      </w:r>
      <w:r w:rsidR="00B975F5">
        <w:rPr>
          <w:rFonts w:cs="Arial"/>
          <w:sz w:val="24"/>
          <w:szCs w:val="24"/>
        </w:rPr>
        <w:t xml:space="preserve">including </w:t>
      </w:r>
      <w:r>
        <w:rPr>
          <w:rFonts w:cs="Arial"/>
          <w:sz w:val="24"/>
          <w:szCs w:val="24"/>
        </w:rPr>
        <w:t xml:space="preserve">Heritage England, Highways and Severn Trent </w:t>
      </w:r>
      <w:r w:rsidR="00B975F5">
        <w:rPr>
          <w:rFonts w:cs="Arial"/>
          <w:sz w:val="24"/>
          <w:szCs w:val="24"/>
        </w:rPr>
        <w:t>these named organisations all</w:t>
      </w:r>
      <w:r>
        <w:rPr>
          <w:rFonts w:cs="Arial"/>
          <w:sz w:val="24"/>
          <w:szCs w:val="24"/>
        </w:rPr>
        <w:t xml:space="preserve"> stated that they had no objection to the plan. It was a fine balance between accepting the </w:t>
      </w:r>
      <w:r w:rsidR="00CC751A">
        <w:rPr>
          <w:rFonts w:cs="Arial"/>
          <w:sz w:val="24"/>
          <w:szCs w:val="24"/>
        </w:rPr>
        <w:t>application</w:t>
      </w:r>
      <w:r>
        <w:rPr>
          <w:rFonts w:cs="Arial"/>
          <w:sz w:val="24"/>
          <w:szCs w:val="24"/>
        </w:rPr>
        <w:t xml:space="preserve"> or not, but in his opinion the plan was an improvement and if it was turned down by the Committee it would have no doubt been </w:t>
      </w:r>
      <w:r w:rsidR="00CC751A">
        <w:rPr>
          <w:rFonts w:cs="Arial"/>
          <w:sz w:val="24"/>
          <w:szCs w:val="24"/>
        </w:rPr>
        <w:t>approved</w:t>
      </w:r>
      <w:r>
        <w:rPr>
          <w:rFonts w:cs="Arial"/>
          <w:sz w:val="24"/>
          <w:szCs w:val="24"/>
        </w:rPr>
        <w:t xml:space="preserve"> on appeal.  This would then cost a large sum of money to the District.  The application process is set by Central Government and these rules have to apply.</w:t>
      </w:r>
    </w:p>
    <w:p w14:paraId="61BDEB28" w14:textId="77777777" w:rsidR="001E7956" w:rsidRPr="00FA1501" w:rsidRDefault="001E7956" w:rsidP="00DB07EA">
      <w:pPr>
        <w:rPr>
          <w:rFonts w:cs="Arial"/>
          <w:sz w:val="24"/>
          <w:szCs w:val="24"/>
        </w:rPr>
      </w:pPr>
    </w:p>
    <w:p w14:paraId="3C06093D" w14:textId="28ABAA3B" w:rsidR="00DB07EA" w:rsidRPr="00394557" w:rsidRDefault="00CC751A" w:rsidP="00DB07EA">
      <w:pPr>
        <w:tabs>
          <w:tab w:val="left" w:pos="567"/>
        </w:tabs>
        <w:rPr>
          <w:rFonts w:cs="Arial"/>
          <w:sz w:val="24"/>
          <w:szCs w:val="24"/>
        </w:rPr>
      </w:pPr>
      <w:r>
        <w:rPr>
          <w:rFonts w:cs="Arial"/>
          <w:sz w:val="24"/>
          <w:szCs w:val="24"/>
        </w:rPr>
        <w:t>Members thanks Cllr B</w:t>
      </w:r>
      <w:r w:rsidR="001E7956" w:rsidRPr="00394557">
        <w:rPr>
          <w:rFonts w:cs="Arial"/>
          <w:sz w:val="24"/>
          <w:szCs w:val="24"/>
        </w:rPr>
        <w:t xml:space="preserve">R Edwards for his comments, but there seemed to still </w:t>
      </w:r>
      <w:r w:rsidRPr="00394557">
        <w:rPr>
          <w:rFonts w:cs="Arial"/>
          <w:sz w:val="24"/>
          <w:szCs w:val="24"/>
        </w:rPr>
        <w:t>be</w:t>
      </w:r>
      <w:r w:rsidR="001E7956" w:rsidRPr="00394557">
        <w:rPr>
          <w:rFonts w:cs="Arial"/>
          <w:sz w:val="24"/>
          <w:szCs w:val="24"/>
        </w:rPr>
        <w:t xml:space="preserve"> confusion over the number of parking spaces being offered by South </w:t>
      </w:r>
      <w:r w:rsidRPr="00394557">
        <w:rPr>
          <w:rFonts w:cs="Arial"/>
          <w:sz w:val="24"/>
          <w:szCs w:val="24"/>
        </w:rPr>
        <w:t>Staffs</w:t>
      </w:r>
      <w:r w:rsidR="001E7956" w:rsidRPr="00394557">
        <w:rPr>
          <w:rFonts w:cs="Arial"/>
          <w:sz w:val="24"/>
          <w:szCs w:val="24"/>
        </w:rPr>
        <w:t xml:space="preserve"> Housin</w:t>
      </w:r>
      <w:r w:rsidR="00394557" w:rsidRPr="00394557">
        <w:rPr>
          <w:rFonts w:cs="Arial"/>
          <w:sz w:val="24"/>
          <w:szCs w:val="24"/>
        </w:rPr>
        <w:t xml:space="preserve">g at the start of the Regulatory Committee meeting, and it was agreed that the Clerk ask for </w:t>
      </w:r>
      <w:r w:rsidRPr="00394557">
        <w:rPr>
          <w:rFonts w:cs="Arial"/>
          <w:sz w:val="24"/>
          <w:szCs w:val="24"/>
        </w:rPr>
        <w:t>clarification</w:t>
      </w:r>
      <w:r w:rsidR="00394557" w:rsidRPr="00394557">
        <w:rPr>
          <w:rFonts w:cs="Arial"/>
          <w:sz w:val="24"/>
          <w:szCs w:val="24"/>
        </w:rPr>
        <w:t xml:space="preserve"> on this matter.</w:t>
      </w:r>
    </w:p>
    <w:p w14:paraId="6CE5BE4C" w14:textId="77777777" w:rsidR="00394557" w:rsidRPr="00394557" w:rsidRDefault="00394557" w:rsidP="00DB07EA">
      <w:pPr>
        <w:tabs>
          <w:tab w:val="left" w:pos="567"/>
        </w:tabs>
        <w:rPr>
          <w:rFonts w:cs="Arial"/>
          <w:sz w:val="24"/>
          <w:szCs w:val="24"/>
        </w:rPr>
      </w:pPr>
    </w:p>
    <w:p w14:paraId="6EB04158" w14:textId="6165C9EF" w:rsidR="00394557" w:rsidRPr="00394557" w:rsidRDefault="00394557" w:rsidP="00DB07EA">
      <w:pPr>
        <w:tabs>
          <w:tab w:val="left" w:pos="567"/>
        </w:tabs>
        <w:rPr>
          <w:rFonts w:cs="Arial"/>
          <w:sz w:val="24"/>
          <w:szCs w:val="24"/>
        </w:rPr>
      </w:pPr>
      <w:r w:rsidRPr="00394557">
        <w:rPr>
          <w:rFonts w:cs="Arial"/>
          <w:sz w:val="24"/>
          <w:szCs w:val="24"/>
        </w:rPr>
        <w:t xml:space="preserve">Members felt that </w:t>
      </w:r>
      <w:r w:rsidR="00CC751A" w:rsidRPr="00394557">
        <w:rPr>
          <w:rFonts w:cs="Arial"/>
          <w:sz w:val="24"/>
          <w:szCs w:val="24"/>
        </w:rPr>
        <w:t>their</w:t>
      </w:r>
      <w:r w:rsidRPr="00394557">
        <w:rPr>
          <w:rFonts w:cs="Arial"/>
          <w:sz w:val="24"/>
          <w:szCs w:val="24"/>
        </w:rPr>
        <w:t xml:space="preserve"> objections </w:t>
      </w:r>
      <w:r w:rsidR="00B975F5">
        <w:rPr>
          <w:rFonts w:cs="Arial"/>
          <w:sz w:val="24"/>
          <w:szCs w:val="24"/>
        </w:rPr>
        <w:t>to planning applications in general seem to be ignored or</w:t>
      </w:r>
      <w:r w:rsidRPr="00394557">
        <w:rPr>
          <w:rFonts w:cs="Arial"/>
          <w:sz w:val="24"/>
          <w:szCs w:val="24"/>
        </w:rPr>
        <w:t xml:space="preserve"> not listened to, and that the planning application</w:t>
      </w:r>
      <w:r w:rsidR="00B975F5">
        <w:rPr>
          <w:rFonts w:cs="Arial"/>
          <w:sz w:val="24"/>
          <w:szCs w:val="24"/>
        </w:rPr>
        <w:t xml:space="preserve"> for the Burgesses </w:t>
      </w:r>
      <w:r w:rsidRPr="00394557">
        <w:rPr>
          <w:rFonts w:cs="Arial"/>
          <w:sz w:val="24"/>
          <w:szCs w:val="24"/>
        </w:rPr>
        <w:t xml:space="preserve">was flawed and should have been </w:t>
      </w:r>
      <w:r w:rsidR="00CC751A" w:rsidRPr="00394557">
        <w:rPr>
          <w:rFonts w:cs="Arial"/>
          <w:sz w:val="24"/>
          <w:szCs w:val="24"/>
        </w:rPr>
        <w:t>rejected</w:t>
      </w:r>
      <w:r w:rsidRPr="00394557">
        <w:rPr>
          <w:rFonts w:cs="Arial"/>
          <w:sz w:val="24"/>
          <w:szCs w:val="24"/>
        </w:rPr>
        <w:t xml:space="preserve"> form the outset, for example the </w:t>
      </w:r>
      <w:r w:rsidR="00CC751A" w:rsidRPr="00394557">
        <w:rPr>
          <w:rFonts w:cs="Arial"/>
          <w:sz w:val="24"/>
          <w:szCs w:val="24"/>
        </w:rPr>
        <w:t>Heritage</w:t>
      </w:r>
      <w:r w:rsidRPr="00394557">
        <w:rPr>
          <w:rFonts w:cs="Arial"/>
          <w:sz w:val="24"/>
          <w:szCs w:val="24"/>
        </w:rPr>
        <w:t xml:space="preserve"> Statement was very </w:t>
      </w:r>
      <w:r w:rsidR="00CC751A" w:rsidRPr="00394557">
        <w:rPr>
          <w:rFonts w:cs="Arial"/>
          <w:sz w:val="24"/>
          <w:szCs w:val="24"/>
        </w:rPr>
        <w:t>poorly</w:t>
      </w:r>
      <w:r w:rsidRPr="00394557">
        <w:rPr>
          <w:rFonts w:cs="Arial"/>
          <w:sz w:val="24"/>
          <w:szCs w:val="24"/>
        </w:rPr>
        <w:t xml:space="preserve"> put together.</w:t>
      </w:r>
    </w:p>
    <w:p w14:paraId="7AC7CB4B" w14:textId="77777777" w:rsidR="00394557" w:rsidRPr="00394557" w:rsidRDefault="00394557" w:rsidP="00DB07EA">
      <w:pPr>
        <w:tabs>
          <w:tab w:val="left" w:pos="567"/>
        </w:tabs>
        <w:rPr>
          <w:rFonts w:cs="Arial"/>
          <w:sz w:val="24"/>
          <w:szCs w:val="24"/>
        </w:rPr>
      </w:pPr>
    </w:p>
    <w:p w14:paraId="6A2788F8" w14:textId="1900AEB1" w:rsidR="00394557" w:rsidRPr="00394557" w:rsidRDefault="00394557" w:rsidP="00DB07EA">
      <w:pPr>
        <w:tabs>
          <w:tab w:val="left" w:pos="567"/>
        </w:tabs>
        <w:rPr>
          <w:rFonts w:cs="Arial"/>
          <w:sz w:val="24"/>
          <w:szCs w:val="24"/>
        </w:rPr>
      </w:pPr>
      <w:r w:rsidRPr="00394557">
        <w:rPr>
          <w:rFonts w:cs="Arial"/>
          <w:sz w:val="24"/>
          <w:szCs w:val="24"/>
        </w:rPr>
        <w:lastRenderedPageBreak/>
        <w:t xml:space="preserve">We also need to be able to have </w:t>
      </w:r>
      <w:r w:rsidR="00B975F5">
        <w:rPr>
          <w:rFonts w:cs="Arial"/>
          <w:sz w:val="24"/>
          <w:szCs w:val="24"/>
        </w:rPr>
        <w:t xml:space="preserve">a </w:t>
      </w:r>
      <w:r w:rsidRPr="00394557">
        <w:rPr>
          <w:rFonts w:cs="Arial"/>
          <w:sz w:val="24"/>
          <w:szCs w:val="24"/>
        </w:rPr>
        <w:t>Conservation officer that is more involved rather than a shared Officer with Lichfield.</w:t>
      </w:r>
    </w:p>
    <w:p w14:paraId="09BE7C0C" w14:textId="77777777" w:rsidR="00394557" w:rsidRDefault="00394557" w:rsidP="00DB07EA">
      <w:pPr>
        <w:tabs>
          <w:tab w:val="left" w:pos="567"/>
        </w:tabs>
        <w:rPr>
          <w:rFonts w:cs="Arial"/>
          <w:sz w:val="24"/>
          <w:szCs w:val="24"/>
        </w:rPr>
      </w:pPr>
    </w:p>
    <w:p w14:paraId="3288037B" w14:textId="316E12FE" w:rsidR="00394557" w:rsidRDefault="00394557" w:rsidP="00DB07EA">
      <w:pPr>
        <w:tabs>
          <w:tab w:val="left" w:pos="567"/>
        </w:tabs>
        <w:rPr>
          <w:rFonts w:cs="Arial"/>
          <w:sz w:val="24"/>
          <w:szCs w:val="24"/>
        </w:rPr>
      </w:pPr>
      <w:r>
        <w:rPr>
          <w:rFonts w:cs="Arial"/>
          <w:sz w:val="24"/>
          <w:szCs w:val="24"/>
        </w:rPr>
        <w:t xml:space="preserve">Concern was </w:t>
      </w:r>
      <w:r w:rsidR="00CC751A">
        <w:rPr>
          <w:rFonts w:cs="Arial"/>
          <w:sz w:val="24"/>
          <w:szCs w:val="24"/>
        </w:rPr>
        <w:t>expressed</w:t>
      </w:r>
      <w:r>
        <w:rPr>
          <w:rFonts w:cs="Arial"/>
          <w:sz w:val="24"/>
          <w:szCs w:val="24"/>
        </w:rPr>
        <w:t xml:space="preserve"> </w:t>
      </w:r>
      <w:r w:rsidR="00CC751A">
        <w:rPr>
          <w:rFonts w:cs="Arial"/>
          <w:sz w:val="24"/>
          <w:szCs w:val="24"/>
        </w:rPr>
        <w:t xml:space="preserve">that </w:t>
      </w:r>
      <w:r>
        <w:rPr>
          <w:rFonts w:cs="Arial"/>
          <w:sz w:val="24"/>
          <w:szCs w:val="24"/>
        </w:rPr>
        <w:t xml:space="preserve">if a vote of no confidence was being moved towards the 2 Councillors, then this should have been undertaken also for the Grey House application. When public </w:t>
      </w:r>
      <w:r w:rsidR="00CC751A">
        <w:rPr>
          <w:rFonts w:cs="Arial"/>
          <w:sz w:val="24"/>
          <w:szCs w:val="24"/>
        </w:rPr>
        <w:t>opinion</w:t>
      </w:r>
      <w:r>
        <w:rPr>
          <w:rFonts w:cs="Arial"/>
          <w:sz w:val="24"/>
          <w:szCs w:val="24"/>
        </w:rPr>
        <w:t xml:space="preserve"> </w:t>
      </w:r>
      <w:r w:rsidR="009B2320">
        <w:rPr>
          <w:rFonts w:cs="Arial"/>
          <w:sz w:val="24"/>
          <w:szCs w:val="24"/>
        </w:rPr>
        <w:t xml:space="preserve">and Parish Council </w:t>
      </w:r>
      <w:r>
        <w:rPr>
          <w:rFonts w:cs="Arial"/>
          <w:sz w:val="24"/>
          <w:szCs w:val="24"/>
        </w:rPr>
        <w:t>w</w:t>
      </w:r>
      <w:r w:rsidR="009B2320">
        <w:rPr>
          <w:rFonts w:cs="Arial"/>
          <w:sz w:val="24"/>
          <w:szCs w:val="24"/>
        </w:rPr>
        <w:t>ere</w:t>
      </w:r>
      <w:r>
        <w:rPr>
          <w:rFonts w:cs="Arial"/>
          <w:sz w:val="24"/>
          <w:szCs w:val="24"/>
        </w:rPr>
        <w:t xml:space="preserve"> very much against the development but </w:t>
      </w:r>
      <w:r w:rsidR="009B2320">
        <w:rPr>
          <w:rFonts w:cs="Arial"/>
          <w:sz w:val="24"/>
          <w:szCs w:val="24"/>
        </w:rPr>
        <w:t>2</w:t>
      </w:r>
      <w:r>
        <w:rPr>
          <w:rFonts w:cs="Arial"/>
          <w:sz w:val="24"/>
          <w:szCs w:val="24"/>
        </w:rPr>
        <w:t xml:space="preserve"> out 3 SSDC Councillors voted for it.</w:t>
      </w:r>
    </w:p>
    <w:p w14:paraId="6787451B" w14:textId="77777777" w:rsidR="00394557" w:rsidRPr="00394557" w:rsidRDefault="00394557" w:rsidP="00DB07EA">
      <w:pPr>
        <w:tabs>
          <w:tab w:val="left" w:pos="567"/>
        </w:tabs>
        <w:rPr>
          <w:rFonts w:cs="Arial"/>
          <w:sz w:val="24"/>
          <w:szCs w:val="24"/>
        </w:rPr>
      </w:pPr>
    </w:p>
    <w:p w14:paraId="617AAD04" w14:textId="1C76CFBD" w:rsidR="00394557" w:rsidRDefault="00394557" w:rsidP="00DB07EA">
      <w:pPr>
        <w:tabs>
          <w:tab w:val="left" w:pos="567"/>
        </w:tabs>
        <w:rPr>
          <w:rFonts w:cs="Arial"/>
          <w:sz w:val="24"/>
          <w:szCs w:val="24"/>
        </w:rPr>
      </w:pPr>
      <w:r>
        <w:rPr>
          <w:rFonts w:cs="Arial"/>
          <w:sz w:val="24"/>
          <w:szCs w:val="24"/>
        </w:rPr>
        <w:t xml:space="preserve">In light of the responses received Councillor JK Hall and Councillor P </w:t>
      </w:r>
      <w:r w:rsidR="00CC751A">
        <w:rPr>
          <w:rFonts w:cs="Arial"/>
          <w:sz w:val="24"/>
          <w:szCs w:val="24"/>
        </w:rPr>
        <w:t>Wooddisse</w:t>
      </w:r>
      <w:r>
        <w:rPr>
          <w:rFonts w:cs="Arial"/>
          <w:sz w:val="24"/>
          <w:szCs w:val="24"/>
        </w:rPr>
        <w:t xml:space="preserve"> proposed to </w:t>
      </w:r>
      <w:r w:rsidR="00CC751A">
        <w:rPr>
          <w:rFonts w:cs="Arial"/>
          <w:sz w:val="24"/>
          <w:szCs w:val="24"/>
        </w:rPr>
        <w:t>with</w:t>
      </w:r>
      <w:r>
        <w:rPr>
          <w:rFonts w:cs="Arial"/>
          <w:sz w:val="24"/>
          <w:szCs w:val="24"/>
        </w:rPr>
        <w:t xml:space="preserve"> draw the </w:t>
      </w:r>
      <w:r w:rsidR="00CC751A">
        <w:rPr>
          <w:rFonts w:cs="Arial"/>
          <w:sz w:val="24"/>
          <w:szCs w:val="24"/>
        </w:rPr>
        <w:t>vote</w:t>
      </w:r>
      <w:r>
        <w:rPr>
          <w:rFonts w:cs="Arial"/>
          <w:sz w:val="24"/>
          <w:szCs w:val="24"/>
        </w:rPr>
        <w:t xml:space="preserve"> of no confidence. On a vote this was carried with a majority with 1 abstention.</w:t>
      </w:r>
    </w:p>
    <w:p w14:paraId="0E82B066" w14:textId="77777777" w:rsidR="004355A7" w:rsidRPr="00DB07EA" w:rsidRDefault="004355A7" w:rsidP="00DB07EA">
      <w:pPr>
        <w:ind w:left="709" w:hanging="709"/>
        <w:rPr>
          <w:rFonts w:cs="Arial"/>
          <w:sz w:val="24"/>
          <w:szCs w:val="24"/>
        </w:rPr>
      </w:pPr>
    </w:p>
    <w:p w14:paraId="7E2C1914" w14:textId="4BF509C0" w:rsidR="00DB07EA" w:rsidRPr="00DB07EA" w:rsidRDefault="00DB07EA" w:rsidP="00DB07EA">
      <w:pPr>
        <w:ind w:left="709" w:hanging="709"/>
        <w:rPr>
          <w:rFonts w:cs="Arial"/>
          <w:sz w:val="24"/>
          <w:szCs w:val="24"/>
        </w:rPr>
      </w:pPr>
      <w:r w:rsidRPr="00DB07EA">
        <w:rPr>
          <w:rFonts w:cs="Arial"/>
          <w:sz w:val="24"/>
          <w:szCs w:val="24"/>
        </w:rPr>
        <w:t>17</w:t>
      </w:r>
      <w:r w:rsidR="00AF7999">
        <w:rPr>
          <w:rFonts w:cs="Arial"/>
          <w:sz w:val="24"/>
          <w:szCs w:val="24"/>
        </w:rPr>
        <w:t>6</w:t>
      </w:r>
      <w:r w:rsidRPr="00DB07EA">
        <w:rPr>
          <w:rFonts w:cs="Arial"/>
          <w:sz w:val="24"/>
          <w:szCs w:val="24"/>
        </w:rPr>
        <w:t>/18.   Car Parking in the High Street</w:t>
      </w:r>
    </w:p>
    <w:p w14:paraId="7CCB0122" w14:textId="77777777" w:rsidR="00DB07EA" w:rsidRDefault="00DB07EA" w:rsidP="00DB07EA">
      <w:pPr>
        <w:ind w:left="709" w:hanging="709"/>
        <w:rPr>
          <w:rFonts w:cs="Arial"/>
          <w:sz w:val="24"/>
          <w:szCs w:val="24"/>
        </w:rPr>
      </w:pPr>
    </w:p>
    <w:p w14:paraId="0B0CEE84" w14:textId="73C65EBD" w:rsidR="00DB07EA" w:rsidRDefault="00394557" w:rsidP="00394557">
      <w:pPr>
        <w:rPr>
          <w:rFonts w:cs="Arial"/>
          <w:sz w:val="24"/>
          <w:szCs w:val="24"/>
        </w:rPr>
      </w:pPr>
      <w:r>
        <w:rPr>
          <w:rFonts w:cs="Arial"/>
          <w:sz w:val="24"/>
          <w:szCs w:val="24"/>
        </w:rPr>
        <w:t xml:space="preserve">It was agreed that Councillor P </w:t>
      </w:r>
      <w:r w:rsidR="00CC751A">
        <w:rPr>
          <w:rFonts w:cs="Arial"/>
          <w:sz w:val="24"/>
          <w:szCs w:val="24"/>
        </w:rPr>
        <w:t>Wooddisse</w:t>
      </w:r>
      <w:r>
        <w:rPr>
          <w:rFonts w:cs="Arial"/>
          <w:sz w:val="24"/>
          <w:szCs w:val="24"/>
        </w:rPr>
        <w:t xml:space="preserve"> will discuss with the Officers from the </w:t>
      </w:r>
      <w:r w:rsidR="00CC751A">
        <w:rPr>
          <w:rFonts w:cs="Arial"/>
          <w:sz w:val="24"/>
          <w:szCs w:val="24"/>
        </w:rPr>
        <w:t>Constitutional</w:t>
      </w:r>
      <w:r>
        <w:rPr>
          <w:rFonts w:cs="Arial"/>
          <w:sz w:val="24"/>
          <w:szCs w:val="24"/>
        </w:rPr>
        <w:t xml:space="preserve"> Club if there is an option to reopen the car park for shoppers and report back to the next meeting.</w:t>
      </w:r>
    </w:p>
    <w:p w14:paraId="0A26FAA6" w14:textId="77777777" w:rsidR="00DB07EA" w:rsidRPr="00DB07EA" w:rsidRDefault="00DB07EA" w:rsidP="00DB07EA">
      <w:pPr>
        <w:ind w:left="709" w:hanging="709"/>
        <w:rPr>
          <w:rFonts w:cs="Arial"/>
          <w:sz w:val="24"/>
          <w:szCs w:val="24"/>
        </w:rPr>
      </w:pPr>
    </w:p>
    <w:p w14:paraId="12F772B6" w14:textId="6794F5A8" w:rsidR="00DB07EA" w:rsidRPr="00DB07EA" w:rsidRDefault="00DB07EA" w:rsidP="00DB07EA">
      <w:pPr>
        <w:tabs>
          <w:tab w:val="left" w:pos="567"/>
        </w:tabs>
        <w:rPr>
          <w:rFonts w:cs="Arial"/>
          <w:sz w:val="24"/>
          <w:szCs w:val="24"/>
        </w:rPr>
      </w:pPr>
      <w:r w:rsidRPr="00DB07EA">
        <w:rPr>
          <w:rFonts w:cs="Arial"/>
          <w:sz w:val="24"/>
          <w:szCs w:val="24"/>
        </w:rPr>
        <w:t>17</w:t>
      </w:r>
      <w:r w:rsidR="00AF7999">
        <w:rPr>
          <w:rFonts w:cs="Arial"/>
          <w:sz w:val="24"/>
          <w:szCs w:val="24"/>
        </w:rPr>
        <w:t>7</w:t>
      </w:r>
      <w:r w:rsidRPr="00DB07EA">
        <w:rPr>
          <w:rFonts w:cs="Arial"/>
          <w:sz w:val="24"/>
          <w:szCs w:val="24"/>
        </w:rPr>
        <w:t>/18.   Update on Kinver Scout Camp</w:t>
      </w:r>
    </w:p>
    <w:p w14:paraId="39F85F3F" w14:textId="77777777" w:rsidR="00DB07EA" w:rsidRDefault="00DB07EA" w:rsidP="00DB07EA">
      <w:pPr>
        <w:ind w:left="709" w:hanging="709"/>
        <w:rPr>
          <w:rFonts w:cs="Arial"/>
          <w:sz w:val="24"/>
          <w:szCs w:val="24"/>
        </w:rPr>
      </w:pPr>
    </w:p>
    <w:p w14:paraId="6E841A84" w14:textId="58837B4D" w:rsidR="00AF7999" w:rsidRPr="00394557" w:rsidRDefault="00394557" w:rsidP="00AF7999">
      <w:pPr>
        <w:suppressAutoHyphens w:val="0"/>
        <w:rPr>
          <w:rFonts w:cs="Arial"/>
          <w:sz w:val="24"/>
          <w:szCs w:val="24"/>
          <w:lang w:eastAsia="en-GB"/>
        </w:rPr>
      </w:pPr>
      <w:r w:rsidRPr="00394557">
        <w:rPr>
          <w:rFonts w:cs="Arial"/>
          <w:sz w:val="24"/>
          <w:szCs w:val="24"/>
          <w:lang w:eastAsia="en-GB"/>
        </w:rPr>
        <w:t xml:space="preserve">Councillor P Wooddisse reported that he had </w:t>
      </w:r>
      <w:r w:rsidR="00CC751A" w:rsidRPr="00394557">
        <w:rPr>
          <w:rFonts w:cs="Arial"/>
          <w:sz w:val="24"/>
          <w:szCs w:val="24"/>
          <w:lang w:eastAsia="en-GB"/>
        </w:rPr>
        <w:t>spoken</w:t>
      </w:r>
      <w:r w:rsidRPr="00394557">
        <w:rPr>
          <w:rFonts w:cs="Arial"/>
          <w:sz w:val="24"/>
          <w:szCs w:val="24"/>
          <w:lang w:eastAsia="en-GB"/>
        </w:rPr>
        <w:t xml:space="preserve"> </w:t>
      </w:r>
      <w:r w:rsidR="00CC751A">
        <w:rPr>
          <w:rFonts w:cs="Arial"/>
          <w:sz w:val="24"/>
          <w:szCs w:val="24"/>
          <w:lang w:eastAsia="en-GB"/>
        </w:rPr>
        <w:t>w</w:t>
      </w:r>
      <w:r w:rsidRPr="00394557">
        <w:rPr>
          <w:rFonts w:cs="Arial"/>
          <w:sz w:val="24"/>
          <w:szCs w:val="24"/>
          <w:lang w:eastAsia="en-GB"/>
        </w:rPr>
        <w:t>ith one of the camp organisers, and they had stated that the wedding that was held in the summer was a one off.  They had breached the booking terms (which s</w:t>
      </w:r>
      <w:r w:rsidR="00CC751A">
        <w:rPr>
          <w:rFonts w:cs="Arial"/>
          <w:sz w:val="24"/>
          <w:szCs w:val="24"/>
          <w:lang w:eastAsia="en-GB"/>
        </w:rPr>
        <w:t>tated</w:t>
      </w:r>
      <w:r w:rsidRPr="00394557">
        <w:rPr>
          <w:rFonts w:cs="Arial"/>
          <w:sz w:val="24"/>
          <w:szCs w:val="24"/>
          <w:lang w:eastAsia="en-GB"/>
        </w:rPr>
        <w:t xml:space="preserve"> that t</w:t>
      </w:r>
      <w:r w:rsidR="00CC751A">
        <w:rPr>
          <w:rFonts w:cs="Arial"/>
          <w:sz w:val="24"/>
          <w:szCs w:val="24"/>
          <w:lang w:eastAsia="en-GB"/>
        </w:rPr>
        <w:t>here</w:t>
      </w:r>
      <w:r w:rsidRPr="00394557">
        <w:rPr>
          <w:rFonts w:cs="Arial"/>
          <w:sz w:val="24"/>
          <w:szCs w:val="24"/>
          <w:lang w:eastAsia="en-GB"/>
        </w:rPr>
        <w:t xml:space="preserve"> should be no noise </w:t>
      </w:r>
      <w:r w:rsidR="00CC751A" w:rsidRPr="00394557">
        <w:rPr>
          <w:rFonts w:cs="Arial"/>
          <w:sz w:val="24"/>
          <w:szCs w:val="24"/>
          <w:lang w:eastAsia="en-GB"/>
        </w:rPr>
        <w:t>after</w:t>
      </w:r>
      <w:r w:rsidR="00CC751A">
        <w:rPr>
          <w:rFonts w:cs="Arial"/>
          <w:sz w:val="24"/>
          <w:szCs w:val="24"/>
          <w:lang w:eastAsia="en-GB"/>
        </w:rPr>
        <w:t xml:space="preserve"> a set time</w:t>
      </w:r>
      <w:r w:rsidRPr="00394557">
        <w:rPr>
          <w:rFonts w:cs="Arial"/>
          <w:sz w:val="24"/>
          <w:szCs w:val="24"/>
          <w:lang w:eastAsia="en-GB"/>
        </w:rPr>
        <w:t xml:space="preserve"> </w:t>
      </w:r>
      <w:r w:rsidR="00CC751A" w:rsidRPr="00394557">
        <w:rPr>
          <w:rFonts w:cs="Arial"/>
          <w:sz w:val="24"/>
          <w:szCs w:val="24"/>
          <w:lang w:eastAsia="en-GB"/>
        </w:rPr>
        <w:t>etc.</w:t>
      </w:r>
      <w:r w:rsidRPr="00394557">
        <w:rPr>
          <w:rFonts w:cs="Arial"/>
          <w:sz w:val="24"/>
          <w:szCs w:val="24"/>
          <w:lang w:eastAsia="en-GB"/>
        </w:rPr>
        <w:t xml:space="preserve">). There are no further </w:t>
      </w:r>
      <w:r w:rsidR="00CC751A" w:rsidRPr="00394557">
        <w:rPr>
          <w:rFonts w:cs="Arial"/>
          <w:sz w:val="24"/>
          <w:szCs w:val="24"/>
          <w:lang w:eastAsia="en-GB"/>
        </w:rPr>
        <w:t>plans</w:t>
      </w:r>
      <w:r w:rsidRPr="00394557">
        <w:rPr>
          <w:rFonts w:cs="Arial"/>
          <w:sz w:val="24"/>
          <w:szCs w:val="24"/>
          <w:lang w:eastAsia="en-GB"/>
        </w:rPr>
        <w:t xml:space="preserve"> to make </w:t>
      </w:r>
      <w:r w:rsidR="00CC751A" w:rsidRPr="00394557">
        <w:rPr>
          <w:rFonts w:cs="Arial"/>
          <w:sz w:val="24"/>
          <w:szCs w:val="24"/>
          <w:lang w:eastAsia="en-GB"/>
        </w:rPr>
        <w:t>this</w:t>
      </w:r>
      <w:r w:rsidRPr="00394557">
        <w:rPr>
          <w:rFonts w:cs="Arial"/>
          <w:sz w:val="24"/>
          <w:szCs w:val="24"/>
          <w:lang w:eastAsia="en-GB"/>
        </w:rPr>
        <w:t xml:space="preserve"> a regular </w:t>
      </w:r>
      <w:r w:rsidR="00CC751A" w:rsidRPr="00394557">
        <w:rPr>
          <w:rFonts w:cs="Arial"/>
          <w:sz w:val="24"/>
          <w:szCs w:val="24"/>
          <w:lang w:eastAsia="en-GB"/>
        </w:rPr>
        <w:t>occurrence</w:t>
      </w:r>
      <w:r w:rsidRPr="00394557">
        <w:rPr>
          <w:rFonts w:cs="Arial"/>
          <w:sz w:val="24"/>
          <w:szCs w:val="24"/>
          <w:lang w:eastAsia="en-GB"/>
        </w:rPr>
        <w:t>. If those that live near can monitor the situation and let the District Council know if there appear to be any further breaches of the agreed rules of the site.</w:t>
      </w:r>
    </w:p>
    <w:p w14:paraId="146A6ABB" w14:textId="77777777" w:rsidR="00DB07EA" w:rsidRPr="00394557" w:rsidRDefault="00DB07EA" w:rsidP="00DB07EA">
      <w:pPr>
        <w:ind w:left="709" w:hanging="709"/>
        <w:rPr>
          <w:rFonts w:cs="Arial"/>
          <w:sz w:val="24"/>
          <w:szCs w:val="24"/>
        </w:rPr>
      </w:pPr>
    </w:p>
    <w:p w14:paraId="7CD3C1CE" w14:textId="61109A9C" w:rsidR="00DB07EA" w:rsidRPr="00DB07EA" w:rsidRDefault="00DB07EA" w:rsidP="00DB07EA">
      <w:pPr>
        <w:rPr>
          <w:rFonts w:cs="Arial"/>
          <w:sz w:val="24"/>
          <w:szCs w:val="24"/>
        </w:rPr>
      </w:pPr>
      <w:r w:rsidRPr="00DB07EA">
        <w:rPr>
          <w:rFonts w:cs="Arial"/>
          <w:sz w:val="24"/>
          <w:szCs w:val="24"/>
        </w:rPr>
        <w:t>1</w:t>
      </w:r>
      <w:r w:rsidR="00AF7999">
        <w:rPr>
          <w:rFonts w:cs="Arial"/>
          <w:sz w:val="24"/>
          <w:szCs w:val="24"/>
        </w:rPr>
        <w:t>78</w:t>
      </w:r>
      <w:r w:rsidRPr="00DB07EA">
        <w:rPr>
          <w:rFonts w:cs="Arial"/>
          <w:sz w:val="24"/>
          <w:szCs w:val="24"/>
        </w:rPr>
        <w:t>/18.    Amendment to standing order no 17, 21, 15 and 18.</w:t>
      </w:r>
    </w:p>
    <w:p w14:paraId="62BEFA63" w14:textId="77777777" w:rsidR="00DB07EA" w:rsidRDefault="00DB07EA" w:rsidP="00DB07EA">
      <w:pPr>
        <w:rPr>
          <w:rFonts w:cs="Arial"/>
          <w:sz w:val="24"/>
          <w:szCs w:val="24"/>
        </w:rPr>
      </w:pPr>
    </w:p>
    <w:p w14:paraId="36DF80E8" w14:textId="5E190828" w:rsidR="00AF7999" w:rsidRDefault="004355A7" w:rsidP="00E80B3C">
      <w:pPr>
        <w:widowControl w:val="0"/>
        <w:autoSpaceDE w:val="0"/>
        <w:autoSpaceDN w:val="0"/>
        <w:adjustRightInd w:val="0"/>
        <w:spacing w:after="200" w:line="276" w:lineRule="auto"/>
        <w:textAlignment w:val="center"/>
        <w:rPr>
          <w:rFonts w:eastAsia="Calibri" w:cs="Arial"/>
          <w:bCs/>
          <w:color w:val="000000"/>
          <w:sz w:val="24"/>
          <w:szCs w:val="24"/>
          <w:lang w:eastAsia="en-US" w:bidi="en-US"/>
        </w:rPr>
      </w:pPr>
      <w:r>
        <w:rPr>
          <w:rFonts w:eastAsia="Calibri" w:cs="Arial"/>
          <w:bCs/>
          <w:color w:val="000000"/>
          <w:sz w:val="24"/>
          <w:szCs w:val="24"/>
          <w:lang w:eastAsia="en-US" w:bidi="en-US"/>
        </w:rPr>
        <w:t>It was proposed by Cllr</w:t>
      </w:r>
      <w:r w:rsidR="00CC751A">
        <w:rPr>
          <w:rFonts w:eastAsia="Calibri" w:cs="Arial"/>
          <w:bCs/>
          <w:color w:val="000000"/>
          <w:sz w:val="24"/>
          <w:szCs w:val="24"/>
          <w:lang w:eastAsia="en-US" w:bidi="en-US"/>
        </w:rPr>
        <w:t xml:space="preserve"> </w:t>
      </w:r>
      <w:r>
        <w:rPr>
          <w:rFonts w:eastAsia="Calibri" w:cs="Arial"/>
          <w:bCs/>
          <w:color w:val="000000"/>
          <w:sz w:val="24"/>
          <w:szCs w:val="24"/>
          <w:lang w:eastAsia="en-US" w:bidi="en-US"/>
        </w:rPr>
        <w:t xml:space="preserve">D Light and seconded by Cllr N Other to accept these amendments, </w:t>
      </w:r>
      <w:r w:rsidR="00CC751A">
        <w:rPr>
          <w:rFonts w:eastAsia="Calibri" w:cs="Arial"/>
          <w:bCs/>
          <w:color w:val="000000"/>
          <w:sz w:val="24"/>
          <w:szCs w:val="24"/>
          <w:lang w:eastAsia="en-US" w:bidi="en-US"/>
        </w:rPr>
        <w:t>on</w:t>
      </w:r>
      <w:r w:rsidR="00AF7999">
        <w:rPr>
          <w:rFonts w:eastAsia="Calibri" w:cs="Arial"/>
          <w:bCs/>
          <w:color w:val="000000"/>
          <w:sz w:val="24"/>
          <w:szCs w:val="24"/>
          <w:lang w:eastAsia="en-US" w:bidi="en-US"/>
        </w:rPr>
        <w:t xml:space="preserve"> a vote they were </w:t>
      </w:r>
      <w:r w:rsidR="00CC751A">
        <w:rPr>
          <w:rFonts w:eastAsia="Calibri" w:cs="Arial"/>
          <w:bCs/>
          <w:color w:val="000000"/>
          <w:sz w:val="24"/>
          <w:szCs w:val="24"/>
          <w:lang w:eastAsia="en-US" w:bidi="en-US"/>
        </w:rPr>
        <w:t>carried</w:t>
      </w:r>
      <w:r w:rsidR="00AF7999">
        <w:rPr>
          <w:rFonts w:eastAsia="Calibri" w:cs="Arial"/>
          <w:bCs/>
          <w:color w:val="000000"/>
          <w:sz w:val="24"/>
          <w:szCs w:val="24"/>
          <w:lang w:eastAsia="en-US" w:bidi="en-US"/>
        </w:rPr>
        <w:t xml:space="preserve"> </w:t>
      </w:r>
      <w:r w:rsidR="00CC751A">
        <w:rPr>
          <w:rFonts w:eastAsia="Calibri" w:cs="Arial"/>
          <w:bCs/>
          <w:color w:val="000000"/>
          <w:sz w:val="24"/>
          <w:szCs w:val="24"/>
          <w:lang w:eastAsia="en-US" w:bidi="en-US"/>
        </w:rPr>
        <w:t>unanimously</w:t>
      </w:r>
      <w:r w:rsidR="00AF7999">
        <w:rPr>
          <w:rFonts w:eastAsia="Calibri" w:cs="Arial"/>
          <w:bCs/>
          <w:color w:val="000000"/>
          <w:sz w:val="24"/>
          <w:szCs w:val="24"/>
          <w:lang w:eastAsia="en-US" w:bidi="en-US"/>
        </w:rPr>
        <w:t>.</w:t>
      </w:r>
    </w:p>
    <w:p w14:paraId="60DD7459" w14:textId="77777777" w:rsidR="004355A7" w:rsidRDefault="004355A7" w:rsidP="00E80B3C">
      <w:pPr>
        <w:rPr>
          <w:rFonts w:cs="Arial"/>
          <w:sz w:val="24"/>
          <w:szCs w:val="24"/>
        </w:rPr>
      </w:pPr>
    </w:p>
    <w:p w14:paraId="6BFCCF6C"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Standing order 17d (ii)</w:t>
      </w:r>
    </w:p>
    <w:p w14:paraId="5CAE594B" w14:textId="77777777" w:rsidR="004355A7" w:rsidRPr="008C0F17" w:rsidRDefault="004355A7" w:rsidP="00E80B3C">
      <w:pPr>
        <w:suppressAutoHyphens w:val="0"/>
        <w:rPr>
          <w:rFonts w:cs="Arial"/>
          <w:sz w:val="24"/>
          <w:szCs w:val="24"/>
          <w:lang w:eastAsia="en-GB"/>
        </w:rPr>
      </w:pPr>
    </w:p>
    <w:p w14:paraId="27A48437" w14:textId="77777777" w:rsidR="004355A7" w:rsidRPr="008C0F17" w:rsidRDefault="004355A7" w:rsidP="00E80B3C">
      <w:pPr>
        <w:widowControl w:val="0"/>
        <w:autoSpaceDE w:val="0"/>
        <w:autoSpaceDN w:val="0"/>
        <w:adjustRightInd w:val="0"/>
        <w:spacing w:after="200" w:line="276" w:lineRule="auto"/>
        <w:textAlignment w:val="center"/>
        <w:rPr>
          <w:rFonts w:eastAsia="Calibri" w:cs="Arial"/>
          <w:color w:val="000000"/>
          <w:sz w:val="22"/>
          <w:szCs w:val="22"/>
          <w:lang w:eastAsia="en-US" w:bidi="en-US"/>
        </w:rPr>
      </w:pPr>
      <w:r w:rsidRPr="008C0F17">
        <w:rPr>
          <w:rFonts w:eastAsia="Calibri" w:cs="Arial"/>
          <w:color w:val="000000"/>
          <w:sz w:val="22"/>
          <w:szCs w:val="22"/>
          <w:lang w:eastAsia="en-US" w:bidi="en-US"/>
        </w:rPr>
        <w:t xml:space="preserve">to the Council the accounting statements for the year in the form of Section 2 of the </w:t>
      </w:r>
      <w:r w:rsidRPr="008C0F17">
        <w:rPr>
          <w:rFonts w:eastAsia="Calibri" w:cs="Arial"/>
          <w:sz w:val="22"/>
          <w:szCs w:val="22"/>
          <w:lang w:eastAsia="en-US"/>
        </w:rPr>
        <w:t>annual governance and accountability return</w:t>
      </w:r>
      <w:r w:rsidRPr="008C0F17">
        <w:rPr>
          <w:rFonts w:eastAsia="Calibri" w:cs="Arial"/>
          <w:color w:val="000000"/>
          <w:sz w:val="22"/>
          <w:szCs w:val="22"/>
          <w:lang w:eastAsia="en-US" w:bidi="en-US"/>
        </w:rPr>
        <w:t>, as required by proper practices,</w:t>
      </w:r>
      <w:r w:rsidRPr="008C0F17">
        <w:rPr>
          <w:rFonts w:eastAsia="Calibri" w:cs="Arial"/>
          <w:sz w:val="22"/>
          <w:szCs w:val="22"/>
          <w:lang w:eastAsia="en-US"/>
        </w:rPr>
        <w:t xml:space="preserve"> </w:t>
      </w:r>
      <w:r w:rsidRPr="008C0F17">
        <w:rPr>
          <w:rFonts w:eastAsia="Calibri" w:cs="Arial"/>
          <w:color w:val="000000"/>
          <w:sz w:val="22"/>
          <w:szCs w:val="22"/>
          <w:lang w:eastAsia="en-US" w:bidi="en-US"/>
        </w:rPr>
        <w:t>for consideration and approval.</w:t>
      </w:r>
    </w:p>
    <w:p w14:paraId="6D70F005"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Change from section 1.</w:t>
      </w:r>
    </w:p>
    <w:p w14:paraId="20B4D8F1" w14:textId="77777777" w:rsidR="004355A7" w:rsidRPr="008C0F17" w:rsidRDefault="004355A7" w:rsidP="00E80B3C">
      <w:pPr>
        <w:suppressAutoHyphens w:val="0"/>
        <w:rPr>
          <w:rFonts w:cs="Arial"/>
          <w:sz w:val="24"/>
          <w:szCs w:val="24"/>
          <w:lang w:eastAsia="en-GB"/>
        </w:rPr>
      </w:pPr>
    </w:p>
    <w:p w14:paraId="54F36965"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Model Standing order 21 and 15 (b) (ix)</w:t>
      </w:r>
    </w:p>
    <w:p w14:paraId="191F2B59" w14:textId="77777777" w:rsidR="004355A7" w:rsidRPr="008C0F17" w:rsidRDefault="004355A7" w:rsidP="00E80B3C">
      <w:pPr>
        <w:suppressAutoHyphens w:val="0"/>
        <w:rPr>
          <w:rFonts w:cs="Arial"/>
          <w:sz w:val="24"/>
          <w:szCs w:val="24"/>
          <w:lang w:eastAsia="en-GB"/>
        </w:rPr>
      </w:pPr>
    </w:p>
    <w:p w14:paraId="5BCEBF23"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Further to the Government’s decision to exempt local councils from the definition of “public authority” for the purposes of the general data protection regulation the previous reference to “shall appoint a Data Protection Officer” in model standing order 21 (a) has been changed to “may appoint a Data Protection Officer”. Model standing order 15 (b) (ix) as also been changed to confirm to the new position.</w:t>
      </w:r>
    </w:p>
    <w:p w14:paraId="25877855" w14:textId="77777777" w:rsidR="004355A7" w:rsidRPr="008C0F17" w:rsidRDefault="004355A7" w:rsidP="00E80B3C">
      <w:pPr>
        <w:suppressAutoHyphens w:val="0"/>
        <w:rPr>
          <w:rFonts w:cs="Arial"/>
          <w:sz w:val="24"/>
          <w:szCs w:val="24"/>
          <w:lang w:eastAsia="en-GB"/>
        </w:rPr>
      </w:pPr>
    </w:p>
    <w:p w14:paraId="59202DD1"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Model Standing order 18</w:t>
      </w:r>
    </w:p>
    <w:p w14:paraId="428A9C11" w14:textId="77777777" w:rsidR="004355A7" w:rsidRPr="008C0F17" w:rsidRDefault="004355A7" w:rsidP="00E80B3C">
      <w:pPr>
        <w:suppressAutoHyphens w:val="0"/>
        <w:rPr>
          <w:rFonts w:cs="Arial"/>
          <w:sz w:val="24"/>
          <w:szCs w:val="24"/>
          <w:lang w:eastAsia="en-GB"/>
        </w:rPr>
      </w:pPr>
    </w:p>
    <w:p w14:paraId="5A921CA7" w14:textId="77777777" w:rsidR="004355A7" w:rsidRPr="008C0F17" w:rsidRDefault="004355A7" w:rsidP="00E80B3C">
      <w:pPr>
        <w:suppressAutoHyphens w:val="0"/>
        <w:rPr>
          <w:rFonts w:cs="Arial"/>
          <w:sz w:val="24"/>
          <w:szCs w:val="24"/>
          <w:lang w:eastAsia="en-GB"/>
        </w:rPr>
      </w:pPr>
      <w:r w:rsidRPr="008C0F17">
        <w:rPr>
          <w:rFonts w:cs="Arial"/>
          <w:sz w:val="24"/>
          <w:szCs w:val="24"/>
          <w:lang w:eastAsia="en-GB"/>
        </w:rPr>
        <w:t>Model standing order 18 © has been changed to include the words “unless it proposes to use an existing list of approved suppliers (framework agreement)” and now reads:</w:t>
      </w:r>
    </w:p>
    <w:p w14:paraId="326222C3" w14:textId="77777777" w:rsidR="004355A7" w:rsidRPr="008C0F17" w:rsidRDefault="004355A7" w:rsidP="00E80B3C">
      <w:pPr>
        <w:suppressAutoHyphens w:val="0"/>
        <w:rPr>
          <w:rFonts w:cs="Arial"/>
          <w:sz w:val="24"/>
          <w:szCs w:val="24"/>
          <w:lang w:eastAsia="en-GB"/>
        </w:rPr>
      </w:pPr>
    </w:p>
    <w:p w14:paraId="79DC627C" w14:textId="77777777" w:rsidR="004355A7" w:rsidRDefault="004355A7" w:rsidP="00E80B3C">
      <w:pPr>
        <w:widowControl w:val="0"/>
        <w:autoSpaceDE w:val="0"/>
        <w:autoSpaceDN w:val="0"/>
        <w:adjustRightInd w:val="0"/>
        <w:spacing w:after="200" w:line="276" w:lineRule="auto"/>
        <w:textAlignment w:val="center"/>
        <w:rPr>
          <w:rFonts w:eastAsia="Calibri" w:cs="Arial"/>
          <w:bCs/>
          <w:color w:val="000000"/>
          <w:sz w:val="24"/>
          <w:szCs w:val="24"/>
          <w:lang w:eastAsia="en-US" w:bidi="en-US"/>
        </w:rPr>
      </w:pPr>
      <w:r w:rsidRPr="008C0F17">
        <w:rPr>
          <w:rFonts w:eastAsia="Calibri" w:cs="Arial"/>
          <w:bCs/>
          <w:color w:val="000000"/>
          <w:sz w:val="24"/>
          <w:szCs w:val="24"/>
          <w:lang w:eastAsia="en-US" w:bidi="en-US"/>
        </w:rPr>
        <w:t xml:space="preserve">A public contract regulated by the </w:t>
      </w:r>
      <w:r w:rsidRPr="008C0F17">
        <w:rPr>
          <w:rFonts w:eastAsia="Calibri" w:cs="Arial"/>
          <w:sz w:val="24"/>
          <w:szCs w:val="24"/>
          <w:lang w:eastAsia="en-US"/>
        </w:rPr>
        <w:t>Public</w:t>
      </w:r>
      <w:r w:rsidRPr="008C0F17">
        <w:rPr>
          <w:rFonts w:eastAsia="Calibri" w:cs="Arial"/>
          <w:bCs/>
          <w:color w:val="000000"/>
          <w:sz w:val="24"/>
          <w:szCs w:val="24"/>
          <w:lang w:eastAsia="en-US" w:bidi="en-US"/>
        </w:rPr>
        <w:t xml:space="preserve"> Contracts Regulations 2015 with an estimated value in excess of £25,000 but less than the relevant thresholds in standing order 18(f) is subject to Regulations 109-114 of the Public Contracts Regulations 2015</w:t>
      </w:r>
      <w:r w:rsidRPr="008C0F17">
        <w:rPr>
          <w:rFonts w:eastAsia="Calibri" w:cs="Arial"/>
          <w:sz w:val="24"/>
          <w:szCs w:val="24"/>
          <w:lang w:eastAsia="en-US"/>
        </w:rPr>
        <w:t xml:space="preserve"> w</w:t>
      </w:r>
      <w:r w:rsidRPr="008C0F17">
        <w:rPr>
          <w:rFonts w:eastAsia="Calibri" w:cs="Arial"/>
          <w:bCs/>
          <w:color w:val="000000"/>
          <w:sz w:val="24"/>
          <w:szCs w:val="24"/>
          <w:lang w:eastAsia="en-US" w:bidi="en-US"/>
        </w:rPr>
        <w:t xml:space="preserve">hich include a requirement on the Council to advertise the contract opportunity on the Contracts Finder website regardless of what </w:t>
      </w:r>
      <w:r w:rsidRPr="008C0F17">
        <w:rPr>
          <w:rFonts w:eastAsia="Calibri" w:cs="Arial"/>
          <w:bCs/>
          <w:color w:val="000000"/>
          <w:sz w:val="24"/>
          <w:szCs w:val="24"/>
          <w:lang w:eastAsia="en-US" w:bidi="en-US"/>
        </w:rPr>
        <w:lastRenderedPageBreak/>
        <w:t>other means it uses to advertise the opportunity unless it proposes to use an existing list of approved suppliers (framework agreement).</w:t>
      </w:r>
    </w:p>
    <w:p w14:paraId="192DE2D8" w14:textId="77777777" w:rsidR="00DB07EA" w:rsidRDefault="00DB07EA" w:rsidP="00DB07EA">
      <w:pPr>
        <w:rPr>
          <w:rFonts w:cs="Arial"/>
          <w:sz w:val="24"/>
          <w:szCs w:val="24"/>
        </w:rPr>
      </w:pPr>
    </w:p>
    <w:p w14:paraId="5398A039" w14:textId="7EFE60E5" w:rsidR="00DB07EA" w:rsidRPr="00DB07EA" w:rsidRDefault="00DB07EA" w:rsidP="00DB07EA">
      <w:pPr>
        <w:rPr>
          <w:rFonts w:cs="Arial"/>
          <w:sz w:val="24"/>
          <w:szCs w:val="24"/>
        </w:rPr>
      </w:pPr>
      <w:r w:rsidRPr="00DB07EA">
        <w:rPr>
          <w:rFonts w:cs="Arial"/>
          <w:sz w:val="24"/>
          <w:szCs w:val="24"/>
        </w:rPr>
        <w:t>1</w:t>
      </w:r>
      <w:r w:rsidR="00AF7999">
        <w:rPr>
          <w:rFonts w:cs="Arial"/>
          <w:sz w:val="24"/>
          <w:szCs w:val="24"/>
        </w:rPr>
        <w:t>79</w:t>
      </w:r>
      <w:r w:rsidRPr="00DB07EA">
        <w:rPr>
          <w:rFonts w:cs="Arial"/>
          <w:sz w:val="24"/>
          <w:szCs w:val="24"/>
        </w:rPr>
        <w:t>/18.    To discuss headstone testing at Comber Ridge</w:t>
      </w:r>
    </w:p>
    <w:p w14:paraId="21479901" w14:textId="77777777" w:rsidR="00DB07EA" w:rsidRDefault="00DB07EA" w:rsidP="00DB07EA">
      <w:pPr>
        <w:rPr>
          <w:rFonts w:cs="Arial"/>
          <w:sz w:val="24"/>
          <w:szCs w:val="24"/>
        </w:rPr>
      </w:pPr>
    </w:p>
    <w:p w14:paraId="0F5176EA" w14:textId="776B0D9D" w:rsidR="00725DB0" w:rsidRDefault="00E80B3C" w:rsidP="00DB07EA">
      <w:pPr>
        <w:rPr>
          <w:rFonts w:cs="Arial"/>
          <w:sz w:val="24"/>
          <w:szCs w:val="24"/>
        </w:rPr>
      </w:pPr>
      <w:r>
        <w:rPr>
          <w:rFonts w:cs="Arial"/>
          <w:sz w:val="24"/>
          <w:szCs w:val="24"/>
        </w:rPr>
        <w:t>The headstones at Comber Ridge have not been tested for 10 years, they are due to be re</w:t>
      </w:r>
      <w:r w:rsidR="00CC751A">
        <w:rPr>
          <w:rFonts w:cs="Arial"/>
          <w:sz w:val="24"/>
          <w:szCs w:val="24"/>
        </w:rPr>
        <w:t>-</w:t>
      </w:r>
      <w:r>
        <w:rPr>
          <w:rFonts w:cs="Arial"/>
          <w:sz w:val="24"/>
          <w:szCs w:val="24"/>
        </w:rPr>
        <w:t>tested.  The cost to test the memorials is £</w:t>
      </w:r>
      <w:r w:rsidR="00725DB0">
        <w:rPr>
          <w:rFonts w:cs="Arial"/>
          <w:sz w:val="24"/>
          <w:szCs w:val="24"/>
        </w:rPr>
        <w:t xml:space="preserve">2.50 per headstone. This includes </w:t>
      </w:r>
      <w:r w:rsidR="00CC751A">
        <w:rPr>
          <w:rFonts w:cs="Arial"/>
          <w:sz w:val="24"/>
          <w:szCs w:val="24"/>
        </w:rPr>
        <w:t>producing</w:t>
      </w:r>
      <w:r w:rsidR="00725DB0">
        <w:rPr>
          <w:rFonts w:cs="Arial"/>
          <w:sz w:val="24"/>
          <w:szCs w:val="24"/>
        </w:rPr>
        <w:t xml:space="preserve"> a </w:t>
      </w:r>
      <w:r w:rsidR="00CC751A">
        <w:rPr>
          <w:rFonts w:cs="Arial"/>
          <w:sz w:val="24"/>
          <w:szCs w:val="24"/>
        </w:rPr>
        <w:t>full</w:t>
      </w:r>
      <w:r w:rsidR="00725DB0">
        <w:rPr>
          <w:rFonts w:cs="Arial"/>
          <w:sz w:val="24"/>
          <w:szCs w:val="24"/>
        </w:rPr>
        <w:t xml:space="preserve"> report on the unsafe headstones, we do </w:t>
      </w:r>
      <w:r w:rsidR="00CC751A">
        <w:rPr>
          <w:rFonts w:cs="Arial"/>
          <w:sz w:val="24"/>
          <w:szCs w:val="24"/>
        </w:rPr>
        <w:t>need</w:t>
      </w:r>
      <w:r w:rsidR="00725DB0">
        <w:rPr>
          <w:rFonts w:cs="Arial"/>
          <w:sz w:val="24"/>
          <w:szCs w:val="24"/>
        </w:rPr>
        <w:t xml:space="preserve"> to advertise that this work is taking place, and the headstones that fail will be marked with a small sign and if we have owner information we will contact them to make goo d the headstone. We have </w:t>
      </w:r>
      <w:r w:rsidR="00CC751A">
        <w:rPr>
          <w:rFonts w:cs="Arial"/>
          <w:sz w:val="24"/>
          <w:szCs w:val="24"/>
        </w:rPr>
        <w:t>approximately</w:t>
      </w:r>
      <w:r w:rsidR="00476D04">
        <w:rPr>
          <w:rFonts w:cs="Arial"/>
          <w:sz w:val="24"/>
          <w:szCs w:val="24"/>
        </w:rPr>
        <w:t xml:space="preserve"> 180 stones so maximum cost would be £450, and a fee to be paid to the Dioceses of Lichfield of £240+VAT.</w:t>
      </w:r>
    </w:p>
    <w:p w14:paraId="4E4F4AF1" w14:textId="77777777" w:rsidR="00476D04" w:rsidRDefault="00476D04" w:rsidP="00DB07EA">
      <w:pPr>
        <w:rPr>
          <w:rFonts w:cs="Arial"/>
          <w:sz w:val="24"/>
          <w:szCs w:val="24"/>
        </w:rPr>
      </w:pPr>
    </w:p>
    <w:p w14:paraId="078A06A8" w14:textId="68EA12AF" w:rsidR="00AF7999" w:rsidRDefault="00E80B3C" w:rsidP="00DB07EA">
      <w:pPr>
        <w:rPr>
          <w:rFonts w:cs="Arial"/>
          <w:sz w:val="24"/>
          <w:szCs w:val="24"/>
        </w:rPr>
      </w:pPr>
      <w:r>
        <w:rPr>
          <w:rFonts w:cs="Arial"/>
          <w:sz w:val="24"/>
          <w:szCs w:val="24"/>
        </w:rPr>
        <w:t>This matter was referred to Finance to discuss the funding.</w:t>
      </w:r>
    </w:p>
    <w:p w14:paraId="2DE7F434" w14:textId="77777777" w:rsidR="00AF7999" w:rsidRPr="00DB07EA" w:rsidRDefault="00AF7999" w:rsidP="00DB07EA">
      <w:pPr>
        <w:rPr>
          <w:rFonts w:cs="Arial"/>
          <w:sz w:val="24"/>
          <w:szCs w:val="24"/>
        </w:rPr>
      </w:pPr>
    </w:p>
    <w:p w14:paraId="52C57D39" w14:textId="21A43B9E" w:rsidR="00DB07EA" w:rsidRPr="00DB07EA" w:rsidRDefault="00DB07EA" w:rsidP="00DB07EA">
      <w:pPr>
        <w:ind w:left="993" w:hanging="993"/>
        <w:rPr>
          <w:rFonts w:cs="Arial"/>
          <w:sz w:val="24"/>
          <w:szCs w:val="24"/>
        </w:rPr>
      </w:pPr>
      <w:r w:rsidRPr="00DB07EA">
        <w:rPr>
          <w:rFonts w:cs="Arial"/>
          <w:sz w:val="24"/>
          <w:szCs w:val="24"/>
        </w:rPr>
        <w:t>18</w:t>
      </w:r>
      <w:r w:rsidR="00AF7999">
        <w:rPr>
          <w:rFonts w:cs="Arial"/>
          <w:sz w:val="24"/>
          <w:szCs w:val="24"/>
        </w:rPr>
        <w:t>0</w:t>
      </w:r>
      <w:r w:rsidRPr="00DB07EA">
        <w:rPr>
          <w:rFonts w:cs="Arial"/>
          <w:sz w:val="24"/>
          <w:szCs w:val="24"/>
        </w:rPr>
        <w:t>/18.   To receive the Minutes of the following Committee meetings and to consider adoption of any recommendations therein -</w:t>
      </w:r>
    </w:p>
    <w:p w14:paraId="7D61E6F1" w14:textId="77777777" w:rsidR="00DB07EA" w:rsidRPr="00DB07EA" w:rsidRDefault="00DB07EA" w:rsidP="00DB07EA">
      <w:pPr>
        <w:ind w:left="5760" w:hanging="5040"/>
        <w:rPr>
          <w:rFonts w:cs="Arial"/>
          <w:sz w:val="24"/>
          <w:szCs w:val="24"/>
        </w:rPr>
      </w:pPr>
    </w:p>
    <w:p w14:paraId="2FE5B9B1" w14:textId="77777777" w:rsidR="00DB07EA" w:rsidRPr="00DB07EA" w:rsidRDefault="00DB07EA" w:rsidP="00AF7999">
      <w:pPr>
        <w:pStyle w:val="BodyTextIndent3"/>
        <w:ind w:left="0"/>
        <w:rPr>
          <w:rFonts w:cs="Arial"/>
          <w:sz w:val="24"/>
          <w:szCs w:val="24"/>
        </w:rPr>
      </w:pPr>
      <w:r w:rsidRPr="00DB07EA">
        <w:rPr>
          <w:rFonts w:cs="Arial"/>
          <w:sz w:val="24"/>
          <w:szCs w:val="24"/>
        </w:rPr>
        <w:t>Planning and Development Committee (to be tabled*) 26</w:t>
      </w:r>
      <w:r w:rsidRPr="00DB07EA">
        <w:rPr>
          <w:rFonts w:cs="Arial"/>
          <w:sz w:val="24"/>
          <w:szCs w:val="24"/>
          <w:vertAlign w:val="superscript"/>
        </w:rPr>
        <w:t>th</w:t>
      </w:r>
      <w:r w:rsidRPr="00DB07EA">
        <w:rPr>
          <w:rFonts w:cs="Arial"/>
          <w:sz w:val="24"/>
          <w:szCs w:val="24"/>
        </w:rPr>
        <w:t xml:space="preserve"> September 2018</w:t>
      </w:r>
    </w:p>
    <w:p w14:paraId="3D1937E5" w14:textId="77777777" w:rsidR="00AF7999" w:rsidRDefault="00AF7999" w:rsidP="00AF7999">
      <w:pPr>
        <w:rPr>
          <w:rFonts w:cs="Arial"/>
          <w:sz w:val="24"/>
          <w:szCs w:val="24"/>
        </w:rPr>
      </w:pPr>
    </w:p>
    <w:p w14:paraId="582E89A1" w14:textId="77777777" w:rsidR="00E80B3C" w:rsidRDefault="00E80B3C" w:rsidP="00E80B3C">
      <w:pPr>
        <w:pStyle w:val="BodyTextIndent3"/>
        <w:ind w:left="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 xml:space="preserve"> following </w:t>
      </w:r>
      <w:r w:rsidRPr="00FE4222">
        <w:rPr>
          <w:rFonts w:cs="Arial"/>
          <w:sz w:val="24"/>
          <w:szCs w:val="24"/>
          <w:lang w:eastAsia="en-GB"/>
        </w:rPr>
        <w:t>Recommend</w:t>
      </w:r>
      <w:r>
        <w:rPr>
          <w:rFonts w:cs="Arial"/>
          <w:sz w:val="24"/>
          <w:szCs w:val="24"/>
          <w:lang w:eastAsia="en-GB"/>
        </w:rPr>
        <w:t>ations in item 5 of those minutes were made</w:t>
      </w:r>
      <w:r w:rsidRPr="00FE4222">
        <w:rPr>
          <w:rFonts w:cs="Arial"/>
          <w:sz w:val="24"/>
          <w:szCs w:val="24"/>
          <w:lang w:eastAsia="en-GB"/>
        </w:rPr>
        <w:t xml:space="preserve"> to the Parish Council</w:t>
      </w:r>
      <w:r>
        <w:rPr>
          <w:rFonts w:cs="Arial"/>
          <w:sz w:val="24"/>
          <w:szCs w:val="24"/>
          <w:lang w:eastAsia="en-GB"/>
        </w:rPr>
        <w:t>.</w:t>
      </w:r>
    </w:p>
    <w:p w14:paraId="0C62B8F6" w14:textId="77777777" w:rsidR="00E80B3C" w:rsidRDefault="00E80B3C" w:rsidP="00E80B3C">
      <w:pPr>
        <w:pStyle w:val="BodyTextIndent3"/>
        <w:rPr>
          <w:rFonts w:cs="Arial"/>
          <w:sz w:val="24"/>
          <w:szCs w:val="24"/>
          <w:lang w:eastAsia="en-GB"/>
        </w:rPr>
      </w:pPr>
    </w:p>
    <w:p w14:paraId="425E762E" w14:textId="77777777" w:rsidR="00E80B3C" w:rsidRDefault="00E80B3C" w:rsidP="00E80B3C">
      <w:pPr>
        <w:pStyle w:val="BodyTextIndent3"/>
        <w:ind w:left="0"/>
        <w:rPr>
          <w:rFonts w:cs="Arial"/>
          <w:sz w:val="24"/>
          <w:szCs w:val="24"/>
          <w:lang w:eastAsia="en-GB"/>
        </w:rPr>
      </w:pPr>
      <w:r>
        <w:rPr>
          <w:rFonts w:cs="Arial"/>
          <w:sz w:val="24"/>
          <w:szCs w:val="24"/>
          <w:lang w:eastAsia="en-GB"/>
        </w:rPr>
        <w:t>These were accepted.</w:t>
      </w:r>
    </w:p>
    <w:p w14:paraId="1CEDFC14" w14:textId="77777777" w:rsidR="00AF7999" w:rsidRDefault="00AF7999" w:rsidP="00AF7999">
      <w:pPr>
        <w:rPr>
          <w:rFonts w:cs="Arial"/>
          <w:sz w:val="24"/>
          <w:szCs w:val="24"/>
        </w:rPr>
      </w:pPr>
    </w:p>
    <w:p w14:paraId="1B1184CF" w14:textId="77777777" w:rsidR="00DB07EA" w:rsidRPr="00DB07EA" w:rsidRDefault="00DB07EA" w:rsidP="00AF7999">
      <w:pPr>
        <w:rPr>
          <w:rFonts w:cs="Arial"/>
          <w:sz w:val="24"/>
          <w:szCs w:val="24"/>
        </w:rPr>
      </w:pPr>
      <w:r w:rsidRPr="00DB07EA">
        <w:rPr>
          <w:rFonts w:cs="Arial"/>
          <w:sz w:val="24"/>
          <w:szCs w:val="24"/>
        </w:rPr>
        <w:t>Finance and General Purposes Committee</w:t>
      </w:r>
      <w:r w:rsidRPr="00DB07EA">
        <w:rPr>
          <w:rFonts w:cs="Arial"/>
          <w:sz w:val="24"/>
          <w:szCs w:val="24"/>
        </w:rPr>
        <w:tab/>
      </w:r>
      <w:r w:rsidRPr="00DB07EA">
        <w:rPr>
          <w:rFonts w:cs="Arial"/>
          <w:sz w:val="24"/>
          <w:szCs w:val="24"/>
        </w:rPr>
        <w:tab/>
        <w:t xml:space="preserve">    19</w:t>
      </w:r>
      <w:r w:rsidRPr="00DB07EA">
        <w:rPr>
          <w:rFonts w:cs="Arial"/>
          <w:sz w:val="24"/>
          <w:szCs w:val="24"/>
          <w:vertAlign w:val="superscript"/>
        </w:rPr>
        <w:t>th</w:t>
      </w:r>
      <w:r w:rsidRPr="00DB07EA">
        <w:rPr>
          <w:rFonts w:cs="Arial"/>
          <w:sz w:val="24"/>
          <w:szCs w:val="24"/>
        </w:rPr>
        <w:t xml:space="preserve"> September 2018</w:t>
      </w:r>
    </w:p>
    <w:p w14:paraId="70EC4A21" w14:textId="77777777" w:rsidR="00AF7999" w:rsidRDefault="00AF7999" w:rsidP="00AF7999">
      <w:pPr>
        <w:rPr>
          <w:rFonts w:cs="Arial"/>
          <w:sz w:val="24"/>
          <w:szCs w:val="24"/>
        </w:rPr>
      </w:pPr>
    </w:p>
    <w:p w14:paraId="22EFAB70" w14:textId="77777777" w:rsidR="00E80B3C" w:rsidRDefault="00E80B3C" w:rsidP="00E80B3C">
      <w:pPr>
        <w:pStyle w:val="BodyTextIndent3"/>
        <w:ind w:left="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 xml:space="preserve"> following </w:t>
      </w:r>
      <w:r w:rsidRPr="00FE4222">
        <w:rPr>
          <w:rFonts w:cs="Arial"/>
          <w:sz w:val="24"/>
          <w:szCs w:val="24"/>
          <w:lang w:eastAsia="en-GB"/>
        </w:rPr>
        <w:t>Recommend</w:t>
      </w:r>
      <w:r>
        <w:rPr>
          <w:rFonts w:cs="Arial"/>
          <w:sz w:val="24"/>
          <w:szCs w:val="24"/>
          <w:lang w:eastAsia="en-GB"/>
        </w:rPr>
        <w:t>ations were made</w:t>
      </w:r>
      <w:r w:rsidRPr="00FE4222">
        <w:rPr>
          <w:rFonts w:cs="Arial"/>
          <w:sz w:val="24"/>
          <w:szCs w:val="24"/>
          <w:lang w:eastAsia="en-GB"/>
        </w:rPr>
        <w:t xml:space="preserve"> to the Parish Council</w:t>
      </w:r>
      <w:r>
        <w:rPr>
          <w:rFonts w:cs="Arial"/>
          <w:sz w:val="24"/>
          <w:szCs w:val="24"/>
          <w:lang w:eastAsia="en-GB"/>
        </w:rPr>
        <w:t>:-</w:t>
      </w:r>
    </w:p>
    <w:p w14:paraId="5F90BC48" w14:textId="77777777" w:rsidR="00E80B3C" w:rsidRDefault="00E80B3C" w:rsidP="00E80B3C">
      <w:pPr>
        <w:pStyle w:val="BodyTextIndent3"/>
        <w:rPr>
          <w:rFonts w:cs="Arial"/>
          <w:sz w:val="24"/>
          <w:szCs w:val="24"/>
          <w:lang w:eastAsia="en-GB"/>
        </w:rPr>
      </w:pPr>
    </w:p>
    <w:p w14:paraId="4E93F2C4" w14:textId="77777777" w:rsidR="00E80B3C" w:rsidRPr="00E80B3C" w:rsidRDefault="00E80B3C" w:rsidP="00E80B3C">
      <w:pPr>
        <w:pStyle w:val="ListParagraph"/>
        <w:numPr>
          <w:ilvl w:val="0"/>
          <w:numId w:val="9"/>
        </w:numPr>
        <w:suppressAutoHyphens w:val="0"/>
        <w:spacing w:after="5" w:line="250" w:lineRule="auto"/>
        <w:ind w:left="0" w:right="2128" w:firstLine="0"/>
        <w:contextualSpacing/>
        <w:rPr>
          <w:rFonts w:ascii="Segoe UI Symbol" w:eastAsia="Segoe UI Symbol" w:hAnsi="Segoe UI Symbol" w:cs="Segoe UI Symbol"/>
        </w:rPr>
      </w:pPr>
      <w:r>
        <w:t>the accounts as set as Appendix 1 to these minutes be accepted.</w:t>
      </w:r>
    </w:p>
    <w:p w14:paraId="73A41BA7" w14:textId="79C5D053" w:rsidR="00E80B3C" w:rsidRPr="005F458A" w:rsidRDefault="00E80B3C" w:rsidP="00E80B3C">
      <w:pPr>
        <w:pStyle w:val="ListParagraph"/>
        <w:numPr>
          <w:ilvl w:val="0"/>
          <w:numId w:val="9"/>
        </w:numPr>
        <w:suppressAutoHyphens w:val="0"/>
        <w:spacing w:after="5" w:line="250" w:lineRule="auto"/>
        <w:ind w:left="0" w:right="2128" w:firstLine="0"/>
        <w:contextualSpacing/>
        <w:rPr>
          <w:rFonts w:ascii="Segoe UI Symbol" w:eastAsia="Segoe UI Symbol" w:hAnsi="Segoe UI Symbol" w:cs="Segoe UI Symbol"/>
        </w:rPr>
      </w:pPr>
      <w:r>
        <w:t>Daffodil bulbs are purchased at a cost of £70.</w:t>
      </w:r>
    </w:p>
    <w:p w14:paraId="3A998D0B" w14:textId="77777777" w:rsidR="00E80B3C" w:rsidRDefault="00E80B3C" w:rsidP="00E80B3C">
      <w:pPr>
        <w:pStyle w:val="BodyTextIndent3"/>
        <w:ind w:left="0"/>
        <w:rPr>
          <w:rFonts w:cs="Arial"/>
          <w:sz w:val="24"/>
          <w:szCs w:val="24"/>
          <w:lang w:eastAsia="en-GB"/>
        </w:rPr>
      </w:pPr>
    </w:p>
    <w:p w14:paraId="2FC4BB16" w14:textId="77777777" w:rsidR="00E80B3C" w:rsidRDefault="00E80B3C" w:rsidP="00E80B3C">
      <w:pPr>
        <w:pStyle w:val="BodyTextIndent3"/>
        <w:ind w:left="0"/>
        <w:rPr>
          <w:rFonts w:cs="Arial"/>
          <w:sz w:val="24"/>
          <w:szCs w:val="24"/>
          <w:lang w:eastAsia="en-GB"/>
        </w:rPr>
      </w:pPr>
      <w:r>
        <w:rPr>
          <w:rFonts w:cs="Arial"/>
          <w:sz w:val="24"/>
          <w:szCs w:val="24"/>
          <w:lang w:eastAsia="en-GB"/>
        </w:rPr>
        <w:t>These were accepted.</w:t>
      </w:r>
    </w:p>
    <w:p w14:paraId="33E4BD0A" w14:textId="77777777" w:rsidR="00AF7999" w:rsidRDefault="00AF7999" w:rsidP="00AF7999">
      <w:pPr>
        <w:rPr>
          <w:rFonts w:cs="Arial"/>
          <w:sz w:val="24"/>
          <w:szCs w:val="24"/>
        </w:rPr>
      </w:pPr>
    </w:p>
    <w:p w14:paraId="6934F595" w14:textId="77777777" w:rsidR="00AF7999" w:rsidRDefault="00AF7999" w:rsidP="00AF7999">
      <w:pPr>
        <w:rPr>
          <w:rFonts w:cs="Arial"/>
          <w:sz w:val="24"/>
          <w:szCs w:val="24"/>
        </w:rPr>
      </w:pPr>
    </w:p>
    <w:p w14:paraId="0A20B3F2" w14:textId="77777777" w:rsidR="00DB07EA" w:rsidRPr="00DB07EA" w:rsidRDefault="00DB07EA" w:rsidP="00AF7999">
      <w:pPr>
        <w:rPr>
          <w:rFonts w:cs="Arial"/>
          <w:sz w:val="24"/>
          <w:szCs w:val="24"/>
        </w:rPr>
      </w:pPr>
      <w:r w:rsidRPr="00DB07EA">
        <w:rPr>
          <w:rFonts w:cs="Arial"/>
          <w:sz w:val="24"/>
          <w:szCs w:val="24"/>
        </w:rPr>
        <w:t>Leisure and Amenities Committee</w:t>
      </w:r>
      <w:r w:rsidRPr="00DB07EA">
        <w:rPr>
          <w:rFonts w:cs="Arial"/>
          <w:sz w:val="24"/>
          <w:szCs w:val="24"/>
        </w:rPr>
        <w:tab/>
      </w:r>
      <w:r w:rsidRPr="00DB07EA">
        <w:rPr>
          <w:rFonts w:cs="Arial"/>
          <w:sz w:val="24"/>
          <w:szCs w:val="24"/>
        </w:rPr>
        <w:tab/>
      </w:r>
      <w:r w:rsidRPr="00DB07EA">
        <w:rPr>
          <w:rFonts w:cs="Arial"/>
          <w:sz w:val="24"/>
          <w:szCs w:val="24"/>
        </w:rPr>
        <w:tab/>
        <w:t xml:space="preserve">    12</w:t>
      </w:r>
      <w:r w:rsidRPr="00DB07EA">
        <w:rPr>
          <w:rFonts w:cs="Arial"/>
          <w:sz w:val="24"/>
          <w:szCs w:val="24"/>
          <w:vertAlign w:val="superscript"/>
        </w:rPr>
        <w:t>th</w:t>
      </w:r>
      <w:r w:rsidRPr="00DB07EA">
        <w:rPr>
          <w:rFonts w:cs="Arial"/>
          <w:sz w:val="24"/>
          <w:szCs w:val="24"/>
        </w:rPr>
        <w:t xml:space="preserve"> September 2018</w:t>
      </w:r>
    </w:p>
    <w:p w14:paraId="23A40DFA" w14:textId="77777777" w:rsidR="00DB07EA" w:rsidRDefault="00DB07EA" w:rsidP="00DB07EA">
      <w:pPr>
        <w:ind w:left="709" w:hanging="709"/>
        <w:rPr>
          <w:rFonts w:cs="Arial"/>
          <w:sz w:val="24"/>
          <w:szCs w:val="24"/>
        </w:rPr>
      </w:pPr>
    </w:p>
    <w:p w14:paraId="0A0D7DA8" w14:textId="79E66944" w:rsidR="00E80B3C" w:rsidRPr="00E80B3C" w:rsidRDefault="00E80B3C" w:rsidP="00E80B3C">
      <w:pPr>
        <w:pStyle w:val="BodyTextIndent3"/>
        <w:ind w:left="0"/>
        <w:rPr>
          <w:rFonts w:cs="Arial"/>
          <w:sz w:val="24"/>
          <w:szCs w:val="24"/>
          <w:lang w:eastAsia="en-GB"/>
        </w:rPr>
      </w:pPr>
      <w:r w:rsidRPr="00E80B3C">
        <w:rPr>
          <w:sz w:val="24"/>
          <w:szCs w:val="24"/>
        </w:rPr>
        <w:t xml:space="preserve">The minutes of the above meetings, having been circulated, were </w:t>
      </w:r>
      <w:r w:rsidRPr="00E80B3C">
        <w:rPr>
          <w:b/>
          <w:sz w:val="24"/>
          <w:szCs w:val="24"/>
        </w:rPr>
        <w:t xml:space="preserve">Received, </w:t>
      </w:r>
      <w:r w:rsidRPr="00E80B3C">
        <w:rPr>
          <w:rFonts w:cs="Arial"/>
          <w:sz w:val="24"/>
          <w:szCs w:val="24"/>
          <w:lang w:eastAsia="en-GB"/>
        </w:rPr>
        <w:t>the following Recommendations were made to the Parish Council (and Finance Committee)</w:t>
      </w:r>
      <w:r>
        <w:rPr>
          <w:rFonts w:cs="Arial"/>
          <w:sz w:val="24"/>
          <w:szCs w:val="24"/>
          <w:lang w:eastAsia="en-GB"/>
        </w:rPr>
        <w:t xml:space="preserve"> that </w:t>
      </w:r>
      <w:r w:rsidRPr="00E80B3C">
        <w:rPr>
          <w:sz w:val="24"/>
          <w:szCs w:val="24"/>
        </w:rPr>
        <w:t>Daffodil bulbs are purchased at a cost of £70.</w:t>
      </w:r>
      <w:r>
        <w:rPr>
          <w:sz w:val="24"/>
          <w:szCs w:val="24"/>
        </w:rPr>
        <w:t xml:space="preserve"> (dealt with under the above item).</w:t>
      </w:r>
    </w:p>
    <w:p w14:paraId="73C9271D" w14:textId="77777777" w:rsidR="00AF7999" w:rsidRPr="00DB07EA" w:rsidRDefault="00AF7999" w:rsidP="00DB07EA">
      <w:pPr>
        <w:ind w:left="709" w:hanging="709"/>
        <w:rPr>
          <w:rFonts w:cs="Arial"/>
          <w:sz w:val="24"/>
          <w:szCs w:val="24"/>
        </w:rPr>
      </w:pPr>
    </w:p>
    <w:p w14:paraId="67B8F919" w14:textId="10BB6149" w:rsidR="00DB07EA" w:rsidRPr="00DB07EA" w:rsidRDefault="00DB07EA" w:rsidP="00DB07EA">
      <w:pPr>
        <w:ind w:left="993" w:hanging="993"/>
        <w:rPr>
          <w:rFonts w:cs="Arial"/>
          <w:sz w:val="24"/>
          <w:szCs w:val="24"/>
        </w:rPr>
      </w:pPr>
      <w:r w:rsidRPr="00DB07EA">
        <w:rPr>
          <w:rFonts w:cs="Arial"/>
          <w:sz w:val="24"/>
          <w:szCs w:val="24"/>
        </w:rPr>
        <w:t>1</w:t>
      </w:r>
      <w:r w:rsidR="00AF7999">
        <w:rPr>
          <w:rFonts w:cs="Arial"/>
          <w:sz w:val="24"/>
          <w:szCs w:val="24"/>
        </w:rPr>
        <w:t>81</w:t>
      </w:r>
      <w:r w:rsidRPr="00DB07EA">
        <w:rPr>
          <w:rFonts w:cs="Arial"/>
          <w:sz w:val="24"/>
          <w:szCs w:val="24"/>
        </w:rPr>
        <w:t>/18.   County / District Councillors to address the Council on any matters relevant to the Parish (including discussions re Church Hill)</w:t>
      </w:r>
    </w:p>
    <w:p w14:paraId="3E3926A6" w14:textId="77777777" w:rsidR="00DB07EA" w:rsidRDefault="00DB07EA" w:rsidP="00DB07EA">
      <w:pPr>
        <w:rPr>
          <w:rFonts w:cs="Arial"/>
          <w:sz w:val="24"/>
          <w:szCs w:val="24"/>
        </w:rPr>
      </w:pPr>
    </w:p>
    <w:p w14:paraId="587120F5" w14:textId="68F68ECE" w:rsidR="00AF7999" w:rsidRDefault="00843820" w:rsidP="00DB07EA">
      <w:pPr>
        <w:rPr>
          <w:rFonts w:cs="Arial"/>
          <w:sz w:val="24"/>
          <w:szCs w:val="24"/>
        </w:rPr>
      </w:pPr>
      <w:r>
        <w:rPr>
          <w:rFonts w:cs="Arial"/>
          <w:sz w:val="24"/>
          <w:szCs w:val="24"/>
        </w:rPr>
        <w:t>Councillors attended the Parish Summit on the 28</w:t>
      </w:r>
      <w:r w:rsidRPr="00843820">
        <w:rPr>
          <w:rFonts w:cs="Arial"/>
          <w:sz w:val="24"/>
          <w:szCs w:val="24"/>
          <w:vertAlign w:val="superscript"/>
        </w:rPr>
        <w:t>th</w:t>
      </w:r>
      <w:r>
        <w:rPr>
          <w:rFonts w:cs="Arial"/>
          <w:sz w:val="24"/>
          <w:szCs w:val="24"/>
        </w:rPr>
        <w:t xml:space="preserve"> September, and the jobs fair organised by the District Council </w:t>
      </w:r>
      <w:r w:rsidR="00CC751A">
        <w:rPr>
          <w:rFonts w:cs="Arial"/>
          <w:sz w:val="24"/>
          <w:szCs w:val="24"/>
        </w:rPr>
        <w:t>seemed</w:t>
      </w:r>
      <w:r>
        <w:rPr>
          <w:rFonts w:cs="Arial"/>
          <w:sz w:val="24"/>
          <w:szCs w:val="24"/>
        </w:rPr>
        <w:t xml:space="preserve"> to be a great success. To help young people get to the venue, transport was put on and there were about 150 people attended and 40 employers that came.</w:t>
      </w:r>
    </w:p>
    <w:p w14:paraId="729860B6" w14:textId="77777777" w:rsidR="00843820" w:rsidRDefault="00843820" w:rsidP="00DB07EA">
      <w:pPr>
        <w:rPr>
          <w:rFonts w:cs="Arial"/>
          <w:sz w:val="24"/>
          <w:szCs w:val="24"/>
        </w:rPr>
      </w:pPr>
    </w:p>
    <w:p w14:paraId="0C4E61C8" w14:textId="26E84D95" w:rsidR="00843820" w:rsidRDefault="00843820" w:rsidP="00DB07EA">
      <w:pPr>
        <w:rPr>
          <w:rFonts w:cs="Arial"/>
          <w:sz w:val="24"/>
          <w:szCs w:val="24"/>
        </w:rPr>
      </w:pPr>
      <w:r>
        <w:rPr>
          <w:rFonts w:cs="Arial"/>
          <w:sz w:val="24"/>
          <w:szCs w:val="24"/>
        </w:rPr>
        <w:t>Councillor Mrs V Wilson reported that she and Councillor Miss V Webb had been looking at the problems on improving access for pedestrians for Church Hill.  They were looking at the possibility of improving the surface of the “</w:t>
      </w:r>
      <w:r w:rsidR="00CC751A">
        <w:rPr>
          <w:rFonts w:cs="Arial"/>
          <w:sz w:val="24"/>
          <w:szCs w:val="24"/>
        </w:rPr>
        <w:t>Holloway</w:t>
      </w:r>
      <w:r>
        <w:rPr>
          <w:rFonts w:cs="Arial"/>
          <w:sz w:val="24"/>
          <w:szCs w:val="24"/>
        </w:rPr>
        <w:t xml:space="preserve"> Road” to </w:t>
      </w:r>
      <w:r w:rsidR="00CC751A">
        <w:rPr>
          <w:rFonts w:cs="Arial"/>
          <w:sz w:val="24"/>
          <w:szCs w:val="24"/>
        </w:rPr>
        <w:t>encourage</w:t>
      </w:r>
      <w:r>
        <w:rPr>
          <w:rFonts w:cs="Arial"/>
          <w:sz w:val="24"/>
          <w:szCs w:val="24"/>
        </w:rPr>
        <w:t xml:space="preserve"> an alternate </w:t>
      </w:r>
      <w:r w:rsidR="00CC751A">
        <w:rPr>
          <w:rFonts w:cs="Arial"/>
          <w:sz w:val="24"/>
          <w:szCs w:val="24"/>
        </w:rPr>
        <w:t>route</w:t>
      </w:r>
      <w:r>
        <w:rPr>
          <w:rFonts w:cs="Arial"/>
          <w:sz w:val="24"/>
          <w:szCs w:val="24"/>
        </w:rPr>
        <w:t xml:space="preserve"> for walkers to miss the </w:t>
      </w:r>
      <w:r w:rsidR="00CC751A">
        <w:rPr>
          <w:rFonts w:cs="Arial"/>
          <w:sz w:val="24"/>
          <w:szCs w:val="24"/>
        </w:rPr>
        <w:t>bottom</w:t>
      </w:r>
      <w:r>
        <w:rPr>
          <w:rFonts w:cs="Arial"/>
          <w:sz w:val="24"/>
          <w:szCs w:val="24"/>
        </w:rPr>
        <w:t xml:space="preserve"> of Church Hill out.  There may be funding from Amey for this work as they have an annual </w:t>
      </w:r>
      <w:r w:rsidR="00CC751A">
        <w:rPr>
          <w:rFonts w:cs="Arial"/>
          <w:sz w:val="24"/>
          <w:szCs w:val="24"/>
        </w:rPr>
        <w:lastRenderedPageBreak/>
        <w:t>project</w:t>
      </w:r>
      <w:r>
        <w:rPr>
          <w:rFonts w:cs="Arial"/>
          <w:sz w:val="24"/>
          <w:szCs w:val="24"/>
        </w:rPr>
        <w:t xml:space="preserve"> that they under take in the community and this could be one, Councillor Mrs V Wilson will </w:t>
      </w:r>
      <w:r w:rsidR="00CC751A">
        <w:rPr>
          <w:rFonts w:cs="Arial"/>
          <w:sz w:val="24"/>
          <w:szCs w:val="24"/>
        </w:rPr>
        <w:t>p</w:t>
      </w:r>
      <w:r>
        <w:rPr>
          <w:rFonts w:cs="Arial"/>
          <w:sz w:val="24"/>
          <w:szCs w:val="24"/>
        </w:rPr>
        <w:t xml:space="preserve">ut it forward.  Before the Council can </w:t>
      </w:r>
      <w:r w:rsidR="00CC751A">
        <w:rPr>
          <w:rFonts w:cs="Arial"/>
          <w:sz w:val="24"/>
          <w:szCs w:val="24"/>
        </w:rPr>
        <w:t>consider</w:t>
      </w:r>
      <w:r>
        <w:rPr>
          <w:rFonts w:cs="Arial"/>
          <w:sz w:val="24"/>
          <w:szCs w:val="24"/>
        </w:rPr>
        <w:t xml:space="preserve"> an</w:t>
      </w:r>
      <w:r w:rsidR="00B975F5">
        <w:rPr>
          <w:rFonts w:cs="Arial"/>
          <w:sz w:val="24"/>
          <w:szCs w:val="24"/>
        </w:rPr>
        <w:t>y</w:t>
      </w:r>
      <w:r>
        <w:rPr>
          <w:rFonts w:cs="Arial"/>
          <w:sz w:val="24"/>
          <w:szCs w:val="24"/>
        </w:rPr>
        <w:t xml:space="preserve"> level of funding / support costs for the works are required as any donation / </w:t>
      </w:r>
      <w:r w:rsidR="00CC751A">
        <w:rPr>
          <w:rFonts w:cs="Arial"/>
          <w:sz w:val="24"/>
          <w:szCs w:val="24"/>
        </w:rPr>
        <w:t>funding</w:t>
      </w:r>
      <w:r>
        <w:rPr>
          <w:rFonts w:cs="Arial"/>
          <w:sz w:val="24"/>
          <w:szCs w:val="24"/>
        </w:rPr>
        <w:t xml:space="preserve"> would have to come under section 137.</w:t>
      </w:r>
    </w:p>
    <w:p w14:paraId="784530F5" w14:textId="77777777" w:rsidR="00843820" w:rsidRDefault="00843820" w:rsidP="00DB07EA">
      <w:pPr>
        <w:rPr>
          <w:rFonts w:cs="Arial"/>
          <w:sz w:val="24"/>
          <w:szCs w:val="24"/>
        </w:rPr>
      </w:pPr>
    </w:p>
    <w:p w14:paraId="2F3C3792" w14:textId="34A62EB1" w:rsidR="00843820" w:rsidRDefault="00843820" w:rsidP="00DB07EA">
      <w:pPr>
        <w:rPr>
          <w:rFonts w:cs="Arial"/>
          <w:sz w:val="24"/>
          <w:szCs w:val="24"/>
        </w:rPr>
      </w:pPr>
      <w:r>
        <w:rPr>
          <w:rFonts w:cs="Arial"/>
          <w:sz w:val="24"/>
          <w:szCs w:val="24"/>
        </w:rPr>
        <w:t>They agreed to get costings for</w:t>
      </w:r>
      <w:r w:rsidR="00B975F5">
        <w:rPr>
          <w:rFonts w:cs="Arial"/>
          <w:sz w:val="24"/>
          <w:szCs w:val="24"/>
        </w:rPr>
        <w:t xml:space="preserve"> </w:t>
      </w:r>
      <w:r>
        <w:rPr>
          <w:rFonts w:cs="Arial"/>
          <w:sz w:val="24"/>
          <w:szCs w:val="24"/>
        </w:rPr>
        <w:t>this work and bring it back to the next meeting.</w:t>
      </w:r>
    </w:p>
    <w:p w14:paraId="342CBA73" w14:textId="77777777" w:rsidR="00843820" w:rsidRDefault="00843820" w:rsidP="00DB07EA">
      <w:pPr>
        <w:rPr>
          <w:rFonts w:cs="Arial"/>
          <w:sz w:val="24"/>
          <w:szCs w:val="24"/>
        </w:rPr>
      </w:pPr>
    </w:p>
    <w:p w14:paraId="2DDCB2DE" w14:textId="2DABA360" w:rsidR="00843820" w:rsidRDefault="00843820" w:rsidP="00DB07EA">
      <w:pPr>
        <w:rPr>
          <w:rFonts w:cs="Arial"/>
          <w:sz w:val="24"/>
          <w:szCs w:val="24"/>
        </w:rPr>
      </w:pPr>
      <w:r>
        <w:rPr>
          <w:rFonts w:cs="Arial"/>
          <w:sz w:val="24"/>
          <w:szCs w:val="24"/>
        </w:rPr>
        <w:t xml:space="preserve">In addition Councillor Mrs V Wilson reported that the funding at the </w:t>
      </w:r>
      <w:r w:rsidR="00CC751A">
        <w:rPr>
          <w:rFonts w:cs="Arial"/>
          <w:sz w:val="24"/>
          <w:szCs w:val="24"/>
        </w:rPr>
        <w:t>County</w:t>
      </w:r>
      <w:r>
        <w:rPr>
          <w:rFonts w:cs="Arial"/>
          <w:sz w:val="24"/>
          <w:szCs w:val="24"/>
        </w:rPr>
        <w:t xml:space="preserve"> has a shortfall of £35 million </w:t>
      </w:r>
      <w:r w:rsidR="00CC751A">
        <w:rPr>
          <w:rFonts w:cs="Arial"/>
          <w:sz w:val="24"/>
          <w:szCs w:val="24"/>
        </w:rPr>
        <w:t>pounds</w:t>
      </w:r>
      <w:r>
        <w:rPr>
          <w:rFonts w:cs="Arial"/>
          <w:sz w:val="24"/>
          <w:szCs w:val="24"/>
        </w:rPr>
        <w:t xml:space="preserve">.  They are unable to increase their Council tax as it is capped by </w:t>
      </w:r>
      <w:r w:rsidR="00CC751A">
        <w:rPr>
          <w:rFonts w:cs="Arial"/>
          <w:sz w:val="24"/>
          <w:szCs w:val="24"/>
        </w:rPr>
        <w:t>Government</w:t>
      </w:r>
      <w:r>
        <w:rPr>
          <w:rFonts w:cs="Arial"/>
          <w:sz w:val="24"/>
          <w:szCs w:val="24"/>
        </w:rPr>
        <w:t xml:space="preserve"> as it the District </w:t>
      </w:r>
      <w:r w:rsidR="00CC751A">
        <w:rPr>
          <w:rFonts w:cs="Arial"/>
          <w:sz w:val="24"/>
          <w:szCs w:val="24"/>
        </w:rPr>
        <w:t>Councils</w:t>
      </w:r>
      <w:r>
        <w:rPr>
          <w:rFonts w:cs="Arial"/>
          <w:sz w:val="24"/>
          <w:szCs w:val="24"/>
        </w:rPr>
        <w:t xml:space="preserve">. But Parish Councils have the flexibility to </w:t>
      </w:r>
      <w:r w:rsidR="00CC751A">
        <w:rPr>
          <w:rFonts w:cs="Arial"/>
          <w:sz w:val="24"/>
          <w:szCs w:val="24"/>
        </w:rPr>
        <w:t>increase</w:t>
      </w:r>
      <w:r>
        <w:rPr>
          <w:rFonts w:cs="Arial"/>
          <w:sz w:val="24"/>
          <w:szCs w:val="24"/>
        </w:rPr>
        <w:t xml:space="preserve"> their precept request.  </w:t>
      </w:r>
      <w:r w:rsidR="00B975F5">
        <w:rPr>
          <w:rFonts w:cs="Arial"/>
          <w:sz w:val="24"/>
          <w:szCs w:val="24"/>
        </w:rPr>
        <w:t>It will be coming forward that P</w:t>
      </w:r>
      <w:r>
        <w:rPr>
          <w:rFonts w:cs="Arial"/>
          <w:sz w:val="24"/>
          <w:szCs w:val="24"/>
        </w:rPr>
        <w:t xml:space="preserve">arish Councils will be asked that if they wish certain services to be </w:t>
      </w:r>
      <w:r w:rsidR="00CC751A">
        <w:rPr>
          <w:rFonts w:cs="Arial"/>
          <w:sz w:val="24"/>
          <w:szCs w:val="24"/>
        </w:rPr>
        <w:t>undertaken</w:t>
      </w:r>
      <w:r>
        <w:rPr>
          <w:rFonts w:cs="Arial"/>
          <w:sz w:val="24"/>
          <w:szCs w:val="24"/>
        </w:rPr>
        <w:t xml:space="preserve"> in their Parish to fund it themselves by buying services from the County / Amey to clear </w:t>
      </w:r>
      <w:r w:rsidR="00CC751A">
        <w:rPr>
          <w:rFonts w:cs="Arial"/>
          <w:sz w:val="24"/>
          <w:szCs w:val="24"/>
        </w:rPr>
        <w:t>gulley’s</w:t>
      </w:r>
      <w:r>
        <w:rPr>
          <w:rFonts w:cs="Arial"/>
          <w:sz w:val="24"/>
          <w:szCs w:val="24"/>
        </w:rPr>
        <w:t xml:space="preserve"> and drains etc.</w:t>
      </w:r>
    </w:p>
    <w:p w14:paraId="6EEAEF15" w14:textId="77777777" w:rsidR="00843820" w:rsidRDefault="00843820" w:rsidP="00DB07EA">
      <w:pPr>
        <w:rPr>
          <w:rFonts w:cs="Arial"/>
          <w:sz w:val="24"/>
          <w:szCs w:val="24"/>
        </w:rPr>
      </w:pPr>
    </w:p>
    <w:p w14:paraId="30064E67" w14:textId="6A279D57" w:rsidR="00843820" w:rsidRDefault="00843820" w:rsidP="00DB07EA">
      <w:pPr>
        <w:rPr>
          <w:rFonts w:cs="Arial"/>
          <w:sz w:val="24"/>
          <w:szCs w:val="24"/>
        </w:rPr>
      </w:pPr>
      <w:r>
        <w:rPr>
          <w:rFonts w:cs="Arial"/>
          <w:sz w:val="24"/>
          <w:szCs w:val="24"/>
        </w:rPr>
        <w:t xml:space="preserve">At this point there is no idea of the costs involved for example how much to hire a road sweeper or drain gully emptier for a day.  This would be required before it could be looked at adding it into the Parish </w:t>
      </w:r>
      <w:r w:rsidR="00CC751A">
        <w:rPr>
          <w:rFonts w:cs="Arial"/>
          <w:sz w:val="24"/>
          <w:szCs w:val="24"/>
        </w:rPr>
        <w:t>Council’s</w:t>
      </w:r>
      <w:r>
        <w:rPr>
          <w:rFonts w:cs="Arial"/>
          <w:sz w:val="24"/>
          <w:szCs w:val="24"/>
        </w:rPr>
        <w:t xml:space="preserve"> budget for 2019/20</w:t>
      </w:r>
      <w:r w:rsidR="00CE480F">
        <w:rPr>
          <w:rFonts w:cs="Arial"/>
          <w:sz w:val="24"/>
          <w:szCs w:val="24"/>
        </w:rPr>
        <w:t xml:space="preserve"> or even 2020/21</w:t>
      </w:r>
      <w:r>
        <w:rPr>
          <w:rFonts w:cs="Arial"/>
          <w:sz w:val="24"/>
          <w:szCs w:val="24"/>
        </w:rPr>
        <w:t>.  The deadline for the budget is November</w:t>
      </w:r>
      <w:r w:rsidR="00CE480F">
        <w:rPr>
          <w:rFonts w:cs="Arial"/>
          <w:sz w:val="24"/>
          <w:szCs w:val="24"/>
        </w:rPr>
        <w:t xml:space="preserve"> and information would be required for that meeting.</w:t>
      </w:r>
    </w:p>
    <w:p w14:paraId="70A57D87" w14:textId="77777777" w:rsidR="00CE480F" w:rsidRDefault="00CE480F" w:rsidP="00DB07EA">
      <w:pPr>
        <w:rPr>
          <w:rFonts w:cs="Arial"/>
          <w:sz w:val="24"/>
          <w:szCs w:val="24"/>
        </w:rPr>
      </w:pPr>
    </w:p>
    <w:p w14:paraId="12756AA7" w14:textId="0E825DD2" w:rsidR="00CE480F" w:rsidRDefault="00CE480F" w:rsidP="00DB07EA">
      <w:pPr>
        <w:rPr>
          <w:rFonts w:cs="Arial"/>
          <w:sz w:val="24"/>
          <w:szCs w:val="24"/>
        </w:rPr>
      </w:pPr>
      <w:r>
        <w:rPr>
          <w:rFonts w:cs="Arial"/>
          <w:sz w:val="24"/>
          <w:szCs w:val="24"/>
        </w:rPr>
        <w:t xml:space="preserve">Councillor Mrs V Wilson said that the Parish Council if they wish to </w:t>
      </w:r>
      <w:r w:rsidR="00CC751A">
        <w:rPr>
          <w:rFonts w:cs="Arial"/>
          <w:sz w:val="24"/>
          <w:szCs w:val="24"/>
        </w:rPr>
        <w:t>undertake</w:t>
      </w:r>
      <w:r>
        <w:rPr>
          <w:rFonts w:cs="Arial"/>
          <w:sz w:val="24"/>
          <w:szCs w:val="24"/>
        </w:rPr>
        <w:t xml:space="preserve"> any of the services like </w:t>
      </w:r>
      <w:r w:rsidR="00CC751A">
        <w:rPr>
          <w:rFonts w:cs="Arial"/>
          <w:sz w:val="24"/>
          <w:szCs w:val="24"/>
        </w:rPr>
        <w:t>gully</w:t>
      </w:r>
      <w:r>
        <w:rPr>
          <w:rFonts w:cs="Arial"/>
          <w:sz w:val="24"/>
          <w:szCs w:val="24"/>
        </w:rPr>
        <w:t xml:space="preserve"> emptying, then Parish Council would ask the County for a price for the works to be undertaken, such as a </w:t>
      </w:r>
      <w:r w:rsidR="00CC751A">
        <w:rPr>
          <w:rFonts w:cs="Arial"/>
          <w:sz w:val="24"/>
          <w:szCs w:val="24"/>
        </w:rPr>
        <w:t>day’s</w:t>
      </w:r>
      <w:r>
        <w:rPr>
          <w:rFonts w:cs="Arial"/>
          <w:sz w:val="24"/>
          <w:szCs w:val="24"/>
        </w:rPr>
        <w:t xml:space="preserve"> labour and equipment from Amey to clear the </w:t>
      </w:r>
      <w:r w:rsidR="00CC751A">
        <w:rPr>
          <w:rFonts w:cs="Arial"/>
          <w:sz w:val="24"/>
          <w:szCs w:val="24"/>
        </w:rPr>
        <w:t>drains</w:t>
      </w:r>
      <w:r>
        <w:rPr>
          <w:rFonts w:cs="Arial"/>
          <w:sz w:val="24"/>
          <w:szCs w:val="24"/>
        </w:rPr>
        <w:t xml:space="preserve"> </w:t>
      </w:r>
      <w:r w:rsidR="00CC751A">
        <w:rPr>
          <w:rFonts w:cs="Arial"/>
          <w:sz w:val="24"/>
          <w:szCs w:val="24"/>
        </w:rPr>
        <w:t>etc.</w:t>
      </w:r>
      <w:r>
        <w:rPr>
          <w:rFonts w:cs="Arial"/>
          <w:sz w:val="24"/>
          <w:szCs w:val="24"/>
        </w:rPr>
        <w:t>…</w:t>
      </w:r>
    </w:p>
    <w:p w14:paraId="030C62EB" w14:textId="77777777" w:rsidR="003943AD" w:rsidRDefault="003943AD" w:rsidP="00DB07EA">
      <w:pPr>
        <w:rPr>
          <w:rFonts w:cs="Arial"/>
          <w:sz w:val="24"/>
          <w:szCs w:val="24"/>
        </w:rPr>
      </w:pPr>
    </w:p>
    <w:p w14:paraId="0D3B75DD" w14:textId="3CACED45" w:rsidR="003943AD" w:rsidRDefault="003943AD" w:rsidP="00DB07EA">
      <w:pPr>
        <w:rPr>
          <w:rFonts w:cs="Arial"/>
          <w:sz w:val="24"/>
          <w:szCs w:val="24"/>
        </w:rPr>
      </w:pPr>
      <w:r>
        <w:rPr>
          <w:rFonts w:cs="Arial"/>
          <w:sz w:val="24"/>
          <w:szCs w:val="24"/>
        </w:rPr>
        <w:t>Councillor Mrs L Hingley reported that the Connect bus service is still running but is terminating at Wombourne, the organisers of this bus are trying to raise funds from Parish Councils to enhance the service.</w:t>
      </w:r>
    </w:p>
    <w:p w14:paraId="2F7623D2" w14:textId="77777777" w:rsidR="00AF7999" w:rsidRPr="00DB07EA" w:rsidRDefault="00AF7999" w:rsidP="00DB07EA">
      <w:pPr>
        <w:rPr>
          <w:rFonts w:cs="Arial"/>
          <w:sz w:val="24"/>
          <w:szCs w:val="24"/>
        </w:rPr>
      </w:pPr>
    </w:p>
    <w:p w14:paraId="318C7DBB" w14:textId="4EA31DB4" w:rsidR="00DB07EA" w:rsidRPr="00DB07EA" w:rsidRDefault="00DB07EA" w:rsidP="00DB07EA">
      <w:pPr>
        <w:rPr>
          <w:rFonts w:cs="Arial"/>
          <w:sz w:val="24"/>
          <w:szCs w:val="24"/>
        </w:rPr>
      </w:pPr>
      <w:r w:rsidRPr="00DB07EA">
        <w:rPr>
          <w:rFonts w:cs="Arial"/>
          <w:sz w:val="24"/>
          <w:szCs w:val="24"/>
        </w:rPr>
        <w:t>1</w:t>
      </w:r>
      <w:r w:rsidR="00AF7999">
        <w:rPr>
          <w:rFonts w:cs="Arial"/>
          <w:sz w:val="24"/>
          <w:szCs w:val="24"/>
        </w:rPr>
        <w:t>82</w:t>
      </w:r>
      <w:r w:rsidRPr="00DB07EA">
        <w:rPr>
          <w:rFonts w:cs="Arial"/>
          <w:sz w:val="24"/>
          <w:szCs w:val="24"/>
        </w:rPr>
        <w:t>/18.   Report of the Chairman</w:t>
      </w:r>
    </w:p>
    <w:p w14:paraId="75C03716" w14:textId="77777777" w:rsidR="00DB07EA" w:rsidRDefault="00DB07EA" w:rsidP="00DB07EA">
      <w:pPr>
        <w:rPr>
          <w:rFonts w:cs="Arial"/>
          <w:sz w:val="24"/>
          <w:szCs w:val="24"/>
        </w:rPr>
      </w:pPr>
    </w:p>
    <w:p w14:paraId="53B34515" w14:textId="72505FFC" w:rsidR="00D3022D" w:rsidRDefault="00141B5D" w:rsidP="00DB07EA">
      <w:pPr>
        <w:rPr>
          <w:rFonts w:cs="Arial"/>
          <w:sz w:val="24"/>
          <w:szCs w:val="24"/>
        </w:rPr>
      </w:pPr>
      <w:r>
        <w:rPr>
          <w:rFonts w:cs="Arial"/>
          <w:sz w:val="24"/>
          <w:szCs w:val="24"/>
        </w:rPr>
        <w:t>The Chairman reported that</w:t>
      </w:r>
      <w:r w:rsidR="00D3022D">
        <w:rPr>
          <w:rFonts w:cs="Arial"/>
          <w:sz w:val="24"/>
          <w:szCs w:val="24"/>
        </w:rPr>
        <w:t xml:space="preserve"> he had </w:t>
      </w:r>
      <w:r w:rsidR="00843820">
        <w:rPr>
          <w:rFonts w:cs="Arial"/>
          <w:sz w:val="24"/>
          <w:szCs w:val="24"/>
        </w:rPr>
        <w:t xml:space="preserve">also </w:t>
      </w:r>
      <w:r w:rsidR="00D3022D">
        <w:rPr>
          <w:rFonts w:cs="Arial"/>
          <w:sz w:val="24"/>
          <w:szCs w:val="24"/>
        </w:rPr>
        <w:t>attended the Parish Summit, the jobs fair and the Airport Consultative meeting. In addition he reported that the Diabetic eye clinic is now going to operate on a regular basis from Kinver.</w:t>
      </w:r>
    </w:p>
    <w:p w14:paraId="003D8432" w14:textId="77777777" w:rsidR="00D3022D" w:rsidRDefault="00D3022D" w:rsidP="00DB07EA">
      <w:pPr>
        <w:rPr>
          <w:rFonts w:cs="Arial"/>
          <w:sz w:val="24"/>
          <w:szCs w:val="24"/>
        </w:rPr>
      </w:pPr>
    </w:p>
    <w:p w14:paraId="59F617FD" w14:textId="01348455" w:rsidR="00D3022D" w:rsidRDefault="00D3022D" w:rsidP="00DB07EA">
      <w:pPr>
        <w:rPr>
          <w:rFonts w:cs="Arial"/>
          <w:sz w:val="24"/>
          <w:szCs w:val="24"/>
        </w:rPr>
      </w:pPr>
      <w:r>
        <w:rPr>
          <w:rFonts w:cs="Arial"/>
          <w:sz w:val="24"/>
          <w:szCs w:val="24"/>
        </w:rPr>
        <w:t>He moved a vote of thanks for all the help from Miss Lorraine Neal over the p</w:t>
      </w:r>
      <w:r w:rsidR="00843820">
        <w:rPr>
          <w:rFonts w:cs="Arial"/>
          <w:sz w:val="24"/>
          <w:szCs w:val="24"/>
        </w:rPr>
        <w:t>a</w:t>
      </w:r>
      <w:r>
        <w:rPr>
          <w:rFonts w:cs="Arial"/>
          <w:sz w:val="24"/>
          <w:szCs w:val="24"/>
        </w:rPr>
        <w:t xml:space="preserve">st couple of months in helping to cover the </w:t>
      </w:r>
      <w:r w:rsidR="00CC751A">
        <w:rPr>
          <w:rFonts w:cs="Arial"/>
          <w:sz w:val="24"/>
          <w:szCs w:val="24"/>
        </w:rPr>
        <w:t>Maintenance</w:t>
      </w:r>
      <w:r>
        <w:rPr>
          <w:rFonts w:cs="Arial"/>
          <w:sz w:val="24"/>
          <w:szCs w:val="24"/>
        </w:rPr>
        <w:t xml:space="preserve"> </w:t>
      </w:r>
      <w:r w:rsidR="00CC751A">
        <w:rPr>
          <w:rFonts w:cs="Arial"/>
          <w:sz w:val="24"/>
          <w:szCs w:val="24"/>
        </w:rPr>
        <w:t>Technicians</w:t>
      </w:r>
      <w:r>
        <w:rPr>
          <w:rFonts w:cs="Arial"/>
          <w:sz w:val="24"/>
          <w:szCs w:val="24"/>
        </w:rPr>
        <w:t xml:space="preserve"> role.</w:t>
      </w:r>
    </w:p>
    <w:p w14:paraId="6BE554D9" w14:textId="77777777" w:rsidR="00AF7999" w:rsidRPr="00DB07EA" w:rsidRDefault="00AF7999" w:rsidP="00DB07EA">
      <w:pPr>
        <w:rPr>
          <w:rFonts w:cs="Arial"/>
          <w:sz w:val="24"/>
          <w:szCs w:val="24"/>
        </w:rPr>
      </w:pPr>
    </w:p>
    <w:p w14:paraId="6A0E441F" w14:textId="30628935" w:rsidR="00DB07EA" w:rsidRPr="00DB07EA" w:rsidRDefault="00DB07EA" w:rsidP="00DB07EA">
      <w:pPr>
        <w:tabs>
          <w:tab w:val="left" w:pos="567"/>
        </w:tabs>
        <w:rPr>
          <w:rFonts w:cs="Arial"/>
          <w:sz w:val="24"/>
          <w:szCs w:val="24"/>
        </w:rPr>
      </w:pPr>
      <w:r w:rsidRPr="00DB07EA">
        <w:rPr>
          <w:rFonts w:cs="Arial"/>
          <w:sz w:val="24"/>
          <w:szCs w:val="24"/>
        </w:rPr>
        <w:t>18</w:t>
      </w:r>
      <w:r w:rsidR="00AF7999">
        <w:rPr>
          <w:rFonts w:cs="Arial"/>
          <w:sz w:val="24"/>
          <w:szCs w:val="24"/>
        </w:rPr>
        <w:t>3</w:t>
      </w:r>
      <w:r w:rsidRPr="00DB07EA">
        <w:rPr>
          <w:rFonts w:cs="Arial"/>
          <w:sz w:val="24"/>
          <w:szCs w:val="24"/>
        </w:rPr>
        <w:t xml:space="preserve">/18.   Report from the Clerk. </w:t>
      </w:r>
    </w:p>
    <w:p w14:paraId="4058404A" w14:textId="77777777" w:rsidR="00DB07EA" w:rsidRDefault="00DB07EA" w:rsidP="00DB07EA">
      <w:pPr>
        <w:rPr>
          <w:rFonts w:cs="Arial"/>
          <w:sz w:val="24"/>
          <w:szCs w:val="24"/>
        </w:rPr>
      </w:pPr>
    </w:p>
    <w:p w14:paraId="52A6A102" w14:textId="77777777" w:rsidR="00642C7F" w:rsidRPr="00642C7F" w:rsidRDefault="00642C7F" w:rsidP="00642C7F">
      <w:pPr>
        <w:rPr>
          <w:rFonts w:cs="Arial"/>
          <w:b/>
          <w:sz w:val="24"/>
          <w:szCs w:val="24"/>
          <w:u w:val="single"/>
        </w:rPr>
      </w:pPr>
      <w:r w:rsidRPr="00642C7F">
        <w:rPr>
          <w:rFonts w:cs="Arial"/>
          <w:b/>
          <w:sz w:val="24"/>
          <w:szCs w:val="24"/>
          <w:u w:val="single"/>
        </w:rPr>
        <w:t>Matters For Decision</w:t>
      </w:r>
    </w:p>
    <w:p w14:paraId="5D7BA8A9" w14:textId="77777777" w:rsidR="00642C7F" w:rsidRPr="00642C7F" w:rsidRDefault="00642C7F" w:rsidP="00642C7F">
      <w:pPr>
        <w:rPr>
          <w:rFonts w:cs="Arial"/>
          <w:sz w:val="24"/>
          <w:szCs w:val="24"/>
        </w:rPr>
      </w:pPr>
    </w:p>
    <w:p w14:paraId="6C023A8D" w14:textId="77777777" w:rsidR="00642C7F" w:rsidRPr="00642C7F" w:rsidRDefault="00642C7F" w:rsidP="00642C7F">
      <w:pPr>
        <w:numPr>
          <w:ilvl w:val="0"/>
          <w:numId w:val="40"/>
        </w:numPr>
        <w:suppressAutoHyphens w:val="0"/>
        <w:ind w:left="0" w:firstLine="0"/>
        <w:rPr>
          <w:rFonts w:cs="Arial"/>
          <w:sz w:val="24"/>
          <w:szCs w:val="24"/>
        </w:rPr>
      </w:pPr>
      <w:r w:rsidRPr="00642C7F">
        <w:rPr>
          <w:rFonts w:cs="Arial"/>
          <w:sz w:val="24"/>
          <w:szCs w:val="24"/>
        </w:rPr>
        <w:t>Email from Steve Anderson.</w:t>
      </w:r>
    </w:p>
    <w:p w14:paraId="2C8D274A" w14:textId="77777777" w:rsidR="00642C7F" w:rsidRPr="00642C7F" w:rsidRDefault="00642C7F" w:rsidP="00642C7F">
      <w:pPr>
        <w:rPr>
          <w:rFonts w:cs="Arial"/>
          <w:sz w:val="24"/>
          <w:szCs w:val="24"/>
        </w:rPr>
      </w:pPr>
    </w:p>
    <w:p w14:paraId="3E29034C" w14:textId="77777777" w:rsidR="00642C7F" w:rsidRPr="00642C7F" w:rsidRDefault="00642C7F" w:rsidP="00642C7F">
      <w:pPr>
        <w:rPr>
          <w:rFonts w:cs="Arial"/>
          <w:sz w:val="24"/>
          <w:szCs w:val="24"/>
        </w:rPr>
      </w:pPr>
      <w:r w:rsidRPr="00642C7F">
        <w:rPr>
          <w:rFonts w:cs="Arial"/>
          <w:sz w:val="24"/>
          <w:szCs w:val="24"/>
        </w:rPr>
        <w:t xml:space="preserve">“I am writing in respect of the Vine Public House. I have no proprietary or vested interest in the premises or its owners. </w:t>
      </w:r>
    </w:p>
    <w:p w14:paraId="4670440A" w14:textId="77777777" w:rsidR="00642C7F" w:rsidRPr="00642C7F" w:rsidRDefault="00642C7F" w:rsidP="00642C7F">
      <w:pPr>
        <w:rPr>
          <w:rFonts w:cs="Arial"/>
          <w:sz w:val="24"/>
          <w:szCs w:val="24"/>
        </w:rPr>
      </w:pPr>
    </w:p>
    <w:p w14:paraId="5BEF0DC5" w14:textId="77777777" w:rsidR="00642C7F" w:rsidRPr="00642C7F" w:rsidRDefault="00642C7F" w:rsidP="00642C7F">
      <w:pPr>
        <w:rPr>
          <w:rFonts w:cs="Arial"/>
          <w:sz w:val="24"/>
          <w:szCs w:val="24"/>
        </w:rPr>
      </w:pPr>
      <w:r w:rsidRPr="00642C7F">
        <w:rPr>
          <w:rFonts w:cs="Arial"/>
          <w:sz w:val="24"/>
          <w:szCs w:val="24"/>
        </w:rPr>
        <w:t>In recent years I have watched, with some sadness, the steady decline of this once very popular local public house.</w:t>
      </w:r>
    </w:p>
    <w:p w14:paraId="7CF02C1C" w14:textId="77777777" w:rsidR="00642C7F" w:rsidRPr="00642C7F" w:rsidRDefault="00642C7F" w:rsidP="00642C7F">
      <w:pPr>
        <w:rPr>
          <w:rFonts w:cs="Arial"/>
          <w:sz w:val="24"/>
          <w:szCs w:val="24"/>
        </w:rPr>
      </w:pPr>
    </w:p>
    <w:p w14:paraId="24D91D71" w14:textId="77777777" w:rsidR="00642C7F" w:rsidRPr="00642C7F" w:rsidRDefault="00642C7F" w:rsidP="00642C7F">
      <w:pPr>
        <w:rPr>
          <w:rFonts w:cs="Arial"/>
          <w:sz w:val="24"/>
          <w:szCs w:val="24"/>
        </w:rPr>
      </w:pPr>
      <w:r w:rsidRPr="00642C7F">
        <w:rPr>
          <w:rFonts w:cs="Arial"/>
          <w:sz w:val="24"/>
          <w:szCs w:val="24"/>
        </w:rPr>
        <w:t>I have read the latest public health inspectors report and am sure this will do nothing to improve the fortunes of the establishment. I know nothing of the long term plans of the owners, their expertise or business model, but guess that the current position cannot be tenable for long.</w:t>
      </w:r>
    </w:p>
    <w:p w14:paraId="384B47DA" w14:textId="77777777" w:rsidR="00642C7F" w:rsidRPr="00642C7F" w:rsidRDefault="00642C7F" w:rsidP="00642C7F">
      <w:pPr>
        <w:rPr>
          <w:rFonts w:cs="Arial"/>
          <w:sz w:val="24"/>
          <w:szCs w:val="24"/>
        </w:rPr>
      </w:pPr>
    </w:p>
    <w:p w14:paraId="3B103AD5" w14:textId="77777777" w:rsidR="00642C7F" w:rsidRPr="00642C7F" w:rsidRDefault="00642C7F" w:rsidP="00642C7F">
      <w:pPr>
        <w:rPr>
          <w:rFonts w:cs="Arial"/>
          <w:sz w:val="24"/>
          <w:szCs w:val="24"/>
        </w:rPr>
      </w:pPr>
      <w:r w:rsidRPr="00642C7F">
        <w:rPr>
          <w:rFonts w:cs="Arial"/>
          <w:sz w:val="24"/>
          <w:szCs w:val="24"/>
        </w:rPr>
        <w:t>I am aware of two public houses which have become assets of community value (ACV) and subsequently run by the local community. I like most people did not know much about community assets but have done a little homework.</w:t>
      </w:r>
    </w:p>
    <w:p w14:paraId="78ADBF8A" w14:textId="77777777" w:rsidR="00642C7F" w:rsidRPr="00642C7F" w:rsidRDefault="00642C7F" w:rsidP="00642C7F">
      <w:pPr>
        <w:rPr>
          <w:rFonts w:cs="Arial"/>
          <w:sz w:val="24"/>
          <w:szCs w:val="24"/>
        </w:rPr>
      </w:pPr>
    </w:p>
    <w:p w14:paraId="3C99F9E2" w14:textId="77777777" w:rsidR="00642C7F" w:rsidRPr="00642C7F" w:rsidRDefault="00642C7F" w:rsidP="00642C7F">
      <w:pPr>
        <w:rPr>
          <w:rFonts w:cs="Arial"/>
          <w:sz w:val="24"/>
          <w:szCs w:val="24"/>
        </w:rPr>
      </w:pPr>
      <w:r w:rsidRPr="00642C7F">
        <w:rPr>
          <w:rFonts w:cs="Arial"/>
          <w:sz w:val="24"/>
          <w:szCs w:val="24"/>
        </w:rPr>
        <w:t>In brief, it appears that under the Localism Act of 2011, communities have been able to register buildings or public open spaces which it is felt are ‘community assets’. There are four principle benefits to a location being registered as a community asset these are;</w:t>
      </w:r>
    </w:p>
    <w:p w14:paraId="7A142A8A" w14:textId="77777777" w:rsidR="00642C7F" w:rsidRPr="00642C7F" w:rsidRDefault="00642C7F" w:rsidP="00642C7F">
      <w:pPr>
        <w:rPr>
          <w:rFonts w:cs="Arial"/>
          <w:sz w:val="24"/>
          <w:szCs w:val="24"/>
        </w:rPr>
      </w:pPr>
    </w:p>
    <w:p w14:paraId="72B0EF5C" w14:textId="77777777" w:rsidR="00642C7F" w:rsidRPr="00642C7F" w:rsidRDefault="00642C7F" w:rsidP="00642C7F">
      <w:pPr>
        <w:numPr>
          <w:ilvl w:val="0"/>
          <w:numId w:val="38"/>
        </w:numPr>
        <w:suppressAutoHyphens w:val="0"/>
        <w:rPr>
          <w:rFonts w:cs="Arial"/>
          <w:sz w:val="24"/>
          <w:szCs w:val="24"/>
        </w:rPr>
      </w:pPr>
      <w:r w:rsidRPr="00642C7F">
        <w:rPr>
          <w:rFonts w:cs="Arial"/>
          <w:sz w:val="24"/>
          <w:szCs w:val="24"/>
        </w:rPr>
        <w:t xml:space="preserve">Removal of permitted development rights for change of use and demolition of public houses: owners seeking to change a pub's </w:t>
      </w:r>
      <w:hyperlink r:id="rId8" w:tooltip="Planning use classes in England" w:history="1">
        <w:r w:rsidRPr="00642C7F">
          <w:rPr>
            <w:rStyle w:val="Hyperlink"/>
            <w:rFonts w:cs="Arial"/>
            <w:sz w:val="24"/>
            <w:szCs w:val="24"/>
          </w:rPr>
          <w:t>planning use class</w:t>
        </w:r>
      </w:hyperlink>
      <w:r w:rsidRPr="00642C7F">
        <w:rPr>
          <w:rFonts w:cs="Arial"/>
          <w:sz w:val="24"/>
          <w:szCs w:val="24"/>
        </w:rPr>
        <w:t xml:space="preserve"> or to demolish it must allow its users (for example, a pub's regular drinkers) to comment;</w:t>
      </w:r>
    </w:p>
    <w:p w14:paraId="08DB86C0" w14:textId="77777777" w:rsidR="00642C7F" w:rsidRPr="00642C7F" w:rsidRDefault="00642C7F" w:rsidP="00642C7F">
      <w:pPr>
        <w:numPr>
          <w:ilvl w:val="0"/>
          <w:numId w:val="38"/>
        </w:numPr>
        <w:suppressAutoHyphens w:val="0"/>
        <w:rPr>
          <w:rFonts w:cs="Arial"/>
          <w:sz w:val="24"/>
          <w:szCs w:val="24"/>
        </w:rPr>
      </w:pPr>
      <w:r w:rsidRPr="00642C7F">
        <w:rPr>
          <w:rFonts w:cs="Arial"/>
          <w:sz w:val="24"/>
          <w:szCs w:val="24"/>
        </w:rPr>
        <w:t xml:space="preserve">Material planning consideration: ACV status is a material consideration in a </w:t>
      </w:r>
      <w:hyperlink r:id="rId9" w:tooltip="Planning application" w:history="1">
        <w:r w:rsidRPr="00642C7F">
          <w:rPr>
            <w:rStyle w:val="Hyperlink"/>
            <w:rFonts w:cs="Arial"/>
            <w:sz w:val="24"/>
            <w:szCs w:val="24"/>
          </w:rPr>
          <w:t>planning application</w:t>
        </w:r>
      </w:hyperlink>
      <w:r w:rsidRPr="00642C7F">
        <w:rPr>
          <w:rFonts w:cs="Arial"/>
          <w:sz w:val="24"/>
          <w:szCs w:val="24"/>
        </w:rPr>
        <w:t xml:space="preserve"> and can be used by the </w:t>
      </w:r>
      <w:hyperlink r:id="rId10" w:tooltip="Planning Inspectorate" w:history="1">
        <w:r w:rsidRPr="00642C7F">
          <w:rPr>
            <w:rStyle w:val="Hyperlink"/>
            <w:rFonts w:cs="Arial"/>
            <w:sz w:val="24"/>
            <w:szCs w:val="24"/>
          </w:rPr>
          <w:t>Planning Inspectorate</w:t>
        </w:r>
      </w:hyperlink>
      <w:r w:rsidRPr="00642C7F">
        <w:rPr>
          <w:rFonts w:cs="Arial"/>
          <w:sz w:val="24"/>
          <w:szCs w:val="24"/>
        </w:rPr>
        <w:t xml:space="preserve"> as a factor in refusing planning permission for change of use or demolition;</w:t>
      </w:r>
    </w:p>
    <w:p w14:paraId="68CD1DA2" w14:textId="77777777" w:rsidR="00642C7F" w:rsidRPr="00642C7F" w:rsidRDefault="00642C7F" w:rsidP="00642C7F">
      <w:pPr>
        <w:numPr>
          <w:ilvl w:val="0"/>
          <w:numId w:val="38"/>
        </w:numPr>
        <w:suppressAutoHyphens w:val="0"/>
        <w:rPr>
          <w:rFonts w:cs="Arial"/>
          <w:sz w:val="24"/>
          <w:szCs w:val="24"/>
        </w:rPr>
      </w:pPr>
      <w:r w:rsidRPr="00642C7F">
        <w:rPr>
          <w:rFonts w:cs="Arial"/>
          <w:sz w:val="24"/>
          <w:szCs w:val="24"/>
        </w:rPr>
        <w:t>Community right to bid: this allows an ACV to be purchased by a group representing its users or the local community;</w:t>
      </w:r>
    </w:p>
    <w:p w14:paraId="1FF6BE4C" w14:textId="77777777" w:rsidR="00642C7F" w:rsidRPr="00642C7F" w:rsidRDefault="00642C7F" w:rsidP="00642C7F">
      <w:pPr>
        <w:numPr>
          <w:ilvl w:val="0"/>
          <w:numId w:val="38"/>
        </w:numPr>
        <w:suppressAutoHyphens w:val="0"/>
        <w:rPr>
          <w:rFonts w:cs="Arial"/>
          <w:sz w:val="24"/>
          <w:szCs w:val="24"/>
        </w:rPr>
      </w:pPr>
      <w:r w:rsidRPr="00642C7F">
        <w:rPr>
          <w:rFonts w:cs="Arial"/>
          <w:sz w:val="24"/>
          <w:szCs w:val="24"/>
        </w:rPr>
        <w:t xml:space="preserve">Compulsory purchase rights: an ACV-registered building can be </w:t>
      </w:r>
      <w:hyperlink r:id="rId11" w:tooltip="Compulsory purchase" w:history="1">
        <w:r w:rsidRPr="00642C7F">
          <w:rPr>
            <w:rStyle w:val="Hyperlink"/>
            <w:rFonts w:cs="Arial"/>
            <w:sz w:val="24"/>
            <w:szCs w:val="24"/>
          </w:rPr>
          <w:t>compulsorily purchased</w:t>
        </w:r>
      </w:hyperlink>
      <w:r w:rsidRPr="00642C7F">
        <w:rPr>
          <w:rFonts w:cs="Arial"/>
          <w:sz w:val="24"/>
          <w:szCs w:val="24"/>
        </w:rPr>
        <w:t xml:space="preserve"> by the local authority or council "if the asset is under threat of long-term loss to the community".</w:t>
      </w:r>
    </w:p>
    <w:p w14:paraId="57EF3968" w14:textId="77777777" w:rsidR="00642C7F" w:rsidRPr="00642C7F" w:rsidRDefault="00642C7F" w:rsidP="00642C7F">
      <w:pPr>
        <w:rPr>
          <w:rFonts w:eastAsia="Calibri" w:cs="Arial"/>
          <w:sz w:val="24"/>
          <w:szCs w:val="24"/>
        </w:rPr>
      </w:pPr>
      <w:r w:rsidRPr="00642C7F">
        <w:rPr>
          <w:rFonts w:cs="Arial"/>
          <w:sz w:val="24"/>
          <w:szCs w:val="24"/>
        </w:rPr>
        <w:t>    </w:t>
      </w:r>
    </w:p>
    <w:p w14:paraId="0F7A35C8" w14:textId="77777777" w:rsidR="00642C7F" w:rsidRPr="00642C7F" w:rsidRDefault="00642C7F" w:rsidP="00642C7F">
      <w:pPr>
        <w:rPr>
          <w:rFonts w:cs="Arial"/>
          <w:sz w:val="24"/>
          <w:szCs w:val="24"/>
        </w:rPr>
      </w:pPr>
      <w:r w:rsidRPr="00642C7F">
        <w:rPr>
          <w:rFonts w:cs="Arial"/>
          <w:sz w:val="24"/>
          <w:szCs w:val="24"/>
        </w:rPr>
        <w:t>Once registered as an ACV a site remains on the register for 5 years.</w:t>
      </w:r>
    </w:p>
    <w:p w14:paraId="5E6DFBD1" w14:textId="77777777" w:rsidR="00642C7F" w:rsidRPr="00642C7F" w:rsidRDefault="00642C7F" w:rsidP="00642C7F">
      <w:pPr>
        <w:rPr>
          <w:rFonts w:cs="Arial"/>
          <w:sz w:val="24"/>
          <w:szCs w:val="24"/>
        </w:rPr>
      </w:pPr>
    </w:p>
    <w:p w14:paraId="3C6269AD" w14:textId="77777777" w:rsidR="00642C7F" w:rsidRPr="00642C7F" w:rsidRDefault="00642C7F" w:rsidP="00642C7F">
      <w:pPr>
        <w:rPr>
          <w:rFonts w:cs="Arial"/>
          <w:sz w:val="24"/>
          <w:szCs w:val="24"/>
        </w:rPr>
      </w:pPr>
      <w:r w:rsidRPr="00642C7F">
        <w:rPr>
          <w:rFonts w:cs="Arial"/>
          <w:sz w:val="24"/>
          <w:szCs w:val="24"/>
        </w:rPr>
        <w:t>I am not aware of any impending threat to the Vine but do feel it should be considered a suitable site to being nominated as an ACV for the following reasons:</w:t>
      </w:r>
    </w:p>
    <w:p w14:paraId="267CE924" w14:textId="77777777" w:rsidR="00642C7F" w:rsidRPr="00642C7F" w:rsidRDefault="00642C7F" w:rsidP="00642C7F">
      <w:pPr>
        <w:rPr>
          <w:rFonts w:cs="Arial"/>
          <w:sz w:val="24"/>
          <w:szCs w:val="24"/>
        </w:rPr>
      </w:pPr>
    </w:p>
    <w:p w14:paraId="2108D502" w14:textId="77777777" w:rsidR="00642C7F" w:rsidRPr="00642C7F" w:rsidRDefault="00642C7F" w:rsidP="00642C7F">
      <w:pPr>
        <w:numPr>
          <w:ilvl w:val="0"/>
          <w:numId w:val="39"/>
        </w:numPr>
        <w:suppressAutoHyphens w:val="0"/>
        <w:rPr>
          <w:rFonts w:cs="Arial"/>
          <w:sz w:val="24"/>
          <w:szCs w:val="24"/>
        </w:rPr>
      </w:pPr>
      <w:r w:rsidRPr="00642C7F">
        <w:rPr>
          <w:rFonts w:cs="Arial"/>
          <w:sz w:val="24"/>
          <w:szCs w:val="24"/>
        </w:rPr>
        <w:t>The building and its environs are an iconic view of the village, and represents a gateway to the village for anyone approaching from the Dunsley direction.</w:t>
      </w:r>
    </w:p>
    <w:p w14:paraId="6AE079C7" w14:textId="77777777" w:rsidR="00642C7F" w:rsidRPr="00642C7F" w:rsidRDefault="00642C7F" w:rsidP="00642C7F">
      <w:pPr>
        <w:rPr>
          <w:rFonts w:eastAsia="Calibri" w:cs="Arial"/>
          <w:sz w:val="24"/>
          <w:szCs w:val="24"/>
        </w:rPr>
      </w:pPr>
    </w:p>
    <w:p w14:paraId="40ACAF25" w14:textId="56C558F7" w:rsidR="00642C7F" w:rsidRPr="00642C7F" w:rsidRDefault="00642C7F" w:rsidP="00642C7F">
      <w:pPr>
        <w:numPr>
          <w:ilvl w:val="0"/>
          <w:numId w:val="39"/>
        </w:numPr>
        <w:suppressAutoHyphens w:val="0"/>
        <w:rPr>
          <w:rFonts w:cs="Arial"/>
          <w:sz w:val="24"/>
          <w:szCs w:val="24"/>
        </w:rPr>
      </w:pPr>
      <w:r w:rsidRPr="00642C7F">
        <w:rPr>
          <w:rFonts w:cs="Arial"/>
          <w:sz w:val="24"/>
          <w:szCs w:val="24"/>
        </w:rPr>
        <w:t>The pub has long historical links with the village, it is the only remaining canal</w:t>
      </w:r>
      <w:r w:rsidR="00CC751A">
        <w:rPr>
          <w:rFonts w:cs="Arial"/>
          <w:sz w:val="24"/>
          <w:szCs w:val="24"/>
        </w:rPr>
        <w:t xml:space="preserve"> </w:t>
      </w:r>
      <w:r w:rsidRPr="00642C7F">
        <w:rPr>
          <w:rFonts w:cs="Arial"/>
          <w:sz w:val="24"/>
          <w:szCs w:val="24"/>
        </w:rPr>
        <w:t>side pub, with the canal having had a major bearing on the villages fortunes.</w:t>
      </w:r>
    </w:p>
    <w:p w14:paraId="3BC7EEFD" w14:textId="77777777" w:rsidR="00642C7F" w:rsidRPr="00642C7F" w:rsidRDefault="00642C7F" w:rsidP="00642C7F">
      <w:pPr>
        <w:rPr>
          <w:rFonts w:eastAsia="Calibri" w:cs="Arial"/>
          <w:sz w:val="24"/>
          <w:szCs w:val="24"/>
        </w:rPr>
      </w:pPr>
    </w:p>
    <w:p w14:paraId="002843DE" w14:textId="77777777" w:rsidR="00642C7F" w:rsidRPr="00642C7F" w:rsidRDefault="00642C7F" w:rsidP="00642C7F">
      <w:pPr>
        <w:numPr>
          <w:ilvl w:val="0"/>
          <w:numId w:val="39"/>
        </w:numPr>
        <w:suppressAutoHyphens w:val="0"/>
        <w:rPr>
          <w:rFonts w:cs="Arial"/>
          <w:sz w:val="24"/>
          <w:szCs w:val="24"/>
        </w:rPr>
      </w:pPr>
      <w:r w:rsidRPr="00642C7F">
        <w:rPr>
          <w:rFonts w:cs="Arial"/>
          <w:sz w:val="24"/>
          <w:szCs w:val="24"/>
        </w:rPr>
        <w:t>Although one of four pubs in the village, the Vine should have the strongest potential to attract visitors to the village, with its large level garden area and ample parking. It is also conveniently positioned for canal traffic. Any increase in visitors to the village has to be of benefit to local traders and visitor attractions.</w:t>
      </w:r>
    </w:p>
    <w:p w14:paraId="23C05AF7" w14:textId="77777777" w:rsidR="00642C7F" w:rsidRPr="00642C7F" w:rsidRDefault="00642C7F" w:rsidP="00642C7F">
      <w:pPr>
        <w:rPr>
          <w:rFonts w:eastAsia="Calibri" w:cs="Arial"/>
          <w:sz w:val="24"/>
          <w:szCs w:val="24"/>
        </w:rPr>
      </w:pPr>
    </w:p>
    <w:p w14:paraId="256E7BDE" w14:textId="77777777" w:rsidR="00642C7F" w:rsidRPr="00642C7F" w:rsidRDefault="00642C7F" w:rsidP="00642C7F">
      <w:pPr>
        <w:rPr>
          <w:rFonts w:cs="Arial"/>
          <w:sz w:val="24"/>
          <w:szCs w:val="24"/>
        </w:rPr>
      </w:pPr>
      <w:r w:rsidRPr="00642C7F">
        <w:rPr>
          <w:rFonts w:cs="Arial"/>
          <w:sz w:val="24"/>
          <w:szCs w:val="24"/>
        </w:rPr>
        <w:t xml:space="preserve">The community asset register (see link) reveals that most neighbouring villages have identified community assets, although perhaps surprisingly, Kinver has not. Many of the nominations are public houses. </w:t>
      </w:r>
    </w:p>
    <w:p w14:paraId="1A92B61D" w14:textId="77777777" w:rsidR="00642C7F" w:rsidRPr="00642C7F" w:rsidRDefault="00642C7F" w:rsidP="00642C7F">
      <w:pPr>
        <w:rPr>
          <w:rFonts w:cs="Arial"/>
          <w:sz w:val="24"/>
          <w:szCs w:val="24"/>
        </w:rPr>
      </w:pPr>
    </w:p>
    <w:p w14:paraId="09612E6F" w14:textId="77777777" w:rsidR="00642C7F" w:rsidRPr="00642C7F" w:rsidRDefault="00E77C04" w:rsidP="00642C7F">
      <w:pPr>
        <w:rPr>
          <w:rFonts w:cs="Arial"/>
          <w:sz w:val="24"/>
          <w:szCs w:val="24"/>
        </w:rPr>
      </w:pPr>
      <w:hyperlink r:id="rId12" w:history="1">
        <w:r w:rsidR="00642C7F" w:rsidRPr="00642C7F">
          <w:rPr>
            <w:rStyle w:val="Hyperlink"/>
            <w:rFonts w:cs="Arial"/>
            <w:sz w:val="24"/>
            <w:szCs w:val="24"/>
          </w:rPr>
          <w:t>https://www.sstaffs.gov.uk/council-democracy/community-asset-register.cfm</w:t>
        </w:r>
      </w:hyperlink>
    </w:p>
    <w:p w14:paraId="703F1F21" w14:textId="77777777" w:rsidR="00642C7F" w:rsidRPr="00642C7F" w:rsidRDefault="00642C7F" w:rsidP="00642C7F">
      <w:pPr>
        <w:rPr>
          <w:rFonts w:cs="Arial"/>
          <w:sz w:val="24"/>
          <w:szCs w:val="24"/>
        </w:rPr>
      </w:pPr>
    </w:p>
    <w:p w14:paraId="409A27C7" w14:textId="77777777" w:rsidR="00642C7F" w:rsidRPr="00642C7F" w:rsidRDefault="00642C7F" w:rsidP="00642C7F">
      <w:pPr>
        <w:rPr>
          <w:rFonts w:cs="Arial"/>
          <w:sz w:val="24"/>
          <w:szCs w:val="24"/>
        </w:rPr>
      </w:pPr>
      <w:r w:rsidRPr="00642C7F">
        <w:rPr>
          <w:rFonts w:cs="Arial"/>
          <w:sz w:val="24"/>
          <w:szCs w:val="24"/>
        </w:rPr>
        <w:t>While nominations do not have to come from the Parish Council, many clearly do, and the Council clearly has the best position to represent the best interests of the local community.  I would therefore urge the Council to consider nominating the Vine Public House for inclusion on the ACV register.</w:t>
      </w:r>
    </w:p>
    <w:p w14:paraId="74F4E19E" w14:textId="77777777" w:rsidR="00642C7F" w:rsidRPr="00642C7F" w:rsidRDefault="00642C7F" w:rsidP="00642C7F">
      <w:pPr>
        <w:rPr>
          <w:rFonts w:cs="Arial"/>
          <w:sz w:val="24"/>
          <w:szCs w:val="24"/>
        </w:rPr>
      </w:pPr>
    </w:p>
    <w:p w14:paraId="718072EA" w14:textId="77777777" w:rsidR="00642C7F" w:rsidRPr="00642C7F" w:rsidRDefault="00642C7F" w:rsidP="00642C7F">
      <w:pPr>
        <w:rPr>
          <w:rFonts w:cs="Arial"/>
          <w:sz w:val="24"/>
          <w:szCs w:val="24"/>
        </w:rPr>
      </w:pPr>
      <w:r w:rsidRPr="00642C7F">
        <w:rPr>
          <w:rFonts w:cs="Arial"/>
          <w:sz w:val="24"/>
          <w:szCs w:val="24"/>
        </w:rPr>
        <w:t>If for whatever reason the Council feels unable, unwilling or in some way conflicted in making a nomination, please let me know as it may be possible to achieve the same outcome with a different nominating group.</w:t>
      </w:r>
    </w:p>
    <w:p w14:paraId="67C57969" w14:textId="77777777" w:rsidR="00642C7F" w:rsidRPr="00642C7F" w:rsidRDefault="00642C7F" w:rsidP="00642C7F">
      <w:pPr>
        <w:rPr>
          <w:rFonts w:cs="Arial"/>
          <w:sz w:val="24"/>
          <w:szCs w:val="24"/>
        </w:rPr>
      </w:pPr>
    </w:p>
    <w:p w14:paraId="1DCF9B78" w14:textId="77777777" w:rsidR="00642C7F" w:rsidRPr="00642C7F" w:rsidRDefault="00642C7F" w:rsidP="00642C7F">
      <w:pPr>
        <w:rPr>
          <w:rFonts w:cs="Arial"/>
          <w:sz w:val="24"/>
          <w:szCs w:val="24"/>
        </w:rPr>
      </w:pPr>
      <w:r w:rsidRPr="00642C7F">
        <w:rPr>
          <w:rFonts w:cs="Arial"/>
          <w:sz w:val="24"/>
          <w:szCs w:val="24"/>
        </w:rPr>
        <w:t xml:space="preserve">For your benefit I have attached a link below to the application process. </w:t>
      </w:r>
    </w:p>
    <w:p w14:paraId="408C1AC4" w14:textId="77777777" w:rsidR="00642C7F" w:rsidRPr="00642C7F" w:rsidRDefault="00642C7F" w:rsidP="00642C7F">
      <w:pPr>
        <w:rPr>
          <w:rFonts w:cs="Arial"/>
          <w:sz w:val="24"/>
          <w:szCs w:val="24"/>
        </w:rPr>
      </w:pPr>
    </w:p>
    <w:p w14:paraId="59EBB8AE" w14:textId="77777777" w:rsidR="00642C7F" w:rsidRPr="00642C7F" w:rsidRDefault="00E77C04" w:rsidP="00642C7F">
      <w:pPr>
        <w:rPr>
          <w:rFonts w:cs="Arial"/>
          <w:sz w:val="24"/>
          <w:szCs w:val="24"/>
        </w:rPr>
      </w:pPr>
      <w:hyperlink r:id="rId13" w:history="1">
        <w:r w:rsidR="00642C7F" w:rsidRPr="00642C7F">
          <w:rPr>
            <w:rStyle w:val="Hyperlink"/>
            <w:rFonts w:cs="Arial"/>
            <w:sz w:val="24"/>
            <w:szCs w:val="24"/>
          </w:rPr>
          <w:t>https://www.sstaffs.gov.uk/doc/172012/name/Asset%20Register%20Nomination%20Form.pdf/</w:t>
        </w:r>
      </w:hyperlink>
    </w:p>
    <w:p w14:paraId="4318BF21" w14:textId="77777777" w:rsidR="00642C7F" w:rsidRPr="00642C7F" w:rsidRDefault="00642C7F" w:rsidP="00642C7F">
      <w:pPr>
        <w:rPr>
          <w:rFonts w:cs="Arial"/>
          <w:sz w:val="24"/>
          <w:szCs w:val="24"/>
        </w:rPr>
      </w:pPr>
    </w:p>
    <w:p w14:paraId="27693F9D" w14:textId="77777777" w:rsidR="00642C7F" w:rsidRPr="00642C7F" w:rsidRDefault="00642C7F" w:rsidP="00642C7F">
      <w:pPr>
        <w:rPr>
          <w:rFonts w:cs="Arial"/>
          <w:sz w:val="24"/>
          <w:szCs w:val="24"/>
        </w:rPr>
      </w:pPr>
    </w:p>
    <w:p w14:paraId="0BBA2FB9" w14:textId="77777777" w:rsidR="00642C7F" w:rsidRPr="00642C7F" w:rsidRDefault="00642C7F" w:rsidP="00642C7F">
      <w:pPr>
        <w:rPr>
          <w:rFonts w:cs="Arial"/>
          <w:sz w:val="24"/>
          <w:szCs w:val="24"/>
        </w:rPr>
      </w:pPr>
      <w:r w:rsidRPr="00642C7F">
        <w:rPr>
          <w:rFonts w:cs="Arial"/>
          <w:sz w:val="24"/>
          <w:szCs w:val="24"/>
        </w:rPr>
        <w:t>Steve Anderson”</w:t>
      </w:r>
    </w:p>
    <w:p w14:paraId="1B5CC4A4" w14:textId="77777777" w:rsidR="00642C7F" w:rsidRDefault="00642C7F" w:rsidP="00642C7F">
      <w:pPr>
        <w:rPr>
          <w:rFonts w:cs="Arial"/>
          <w:sz w:val="24"/>
          <w:szCs w:val="24"/>
        </w:rPr>
      </w:pPr>
    </w:p>
    <w:p w14:paraId="50F0773B" w14:textId="3DC0541B" w:rsidR="00642C7F" w:rsidRDefault="00D3022D" w:rsidP="00642C7F">
      <w:pPr>
        <w:rPr>
          <w:rFonts w:cs="Arial"/>
          <w:sz w:val="24"/>
          <w:szCs w:val="24"/>
        </w:rPr>
      </w:pPr>
      <w:r>
        <w:rPr>
          <w:rFonts w:cs="Arial"/>
          <w:sz w:val="24"/>
          <w:szCs w:val="24"/>
        </w:rPr>
        <w:lastRenderedPageBreak/>
        <w:t xml:space="preserve">It was noted that Bob Clarke when the Vine was put up for </w:t>
      </w:r>
      <w:r w:rsidR="00CC751A">
        <w:rPr>
          <w:rFonts w:cs="Arial"/>
          <w:sz w:val="24"/>
          <w:szCs w:val="24"/>
        </w:rPr>
        <w:t>demolition</w:t>
      </w:r>
      <w:r>
        <w:rPr>
          <w:rFonts w:cs="Arial"/>
          <w:sz w:val="24"/>
          <w:szCs w:val="24"/>
        </w:rPr>
        <w:t xml:space="preserve"> and </w:t>
      </w:r>
      <w:r w:rsidR="00CC751A">
        <w:rPr>
          <w:rFonts w:cs="Arial"/>
          <w:sz w:val="24"/>
          <w:szCs w:val="24"/>
        </w:rPr>
        <w:t>houses</w:t>
      </w:r>
      <w:r>
        <w:rPr>
          <w:rFonts w:cs="Arial"/>
          <w:sz w:val="24"/>
          <w:szCs w:val="24"/>
        </w:rPr>
        <w:t xml:space="preserve"> being built on </w:t>
      </w:r>
      <w:r w:rsidR="00B975F5">
        <w:rPr>
          <w:rFonts w:cs="Arial"/>
          <w:sz w:val="24"/>
          <w:szCs w:val="24"/>
        </w:rPr>
        <w:t>this site</w:t>
      </w:r>
      <w:r>
        <w:rPr>
          <w:rFonts w:cs="Arial"/>
          <w:sz w:val="24"/>
          <w:szCs w:val="24"/>
        </w:rPr>
        <w:t xml:space="preserve"> some years ago, had taken the steps to have the public house protected as a Community Asset.  The Clerk will clarify if this happened and if it is still in place.</w:t>
      </w:r>
    </w:p>
    <w:p w14:paraId="37589889" w14:textId="77777777" w:rsidR="00642C7F" w:rsidRDefault="00642C7F" w:rsidP="00642C7F">
      <w:pPr>
        <w:rPr>
          <w:rFonts w:cs="Arial"/>
          <w:sz w:val="24"/>
          <w:szCs w:val="24"/>
        </w:rPr>
      </w:pPr>
    </w:p>
    <w:p w14:paraId="3352F329" w14:textId="77777777" w:rsidR="00642C7F" w:rsidRPr="00642C7F" w:rsidRDefault="00642C7F" w:rsidP="00642C7F">
      <w:pPr>
        <w:numPr>
          <w:ilvl w:val="0"/>
          <w:numId w:val="40"/>
        </w:numPr>
        <w:suppressAutoHyphens w:val="0"/>
        <w:ind w:left="0" w:firstLine="0"/>
        <w:rPr>
          <w:rFonts w:cs="Arial"/>
          <w:b/>
          <w:sz w:val="24"/>
          <w:szCs w:val="24"/>
          <w:u w:val="single"/>
        </w:rPr>
      </w:pPr>
      <w:r w:rsidRPr="00642C7F">
        <w:rPr>
          <w:rFonts w:cs="Arial"/>
          <w:b/>
          <w:sz w:val="24"/>
          <w:szCs w:val="24"/>
          <w:u w:val="single"/>
        </w:rPr>
        <w:t>Draft Locality Plan 2018</w:t>
      </w:r>
    </w:p>
    <w:p w14:paraId="1047486F" w14:textId="77777777" w:rsidR="00642C7F" w:rsidRPr="00642C7F" w:rsidRDefault="00642C7F" w:rsidP="00642C7F">
      <w:pPr>
        <w:rPr>
          <w:rFonts w:cs="Arial"/>
          <w:sz w:val="24"/>
          <w:szCs w:val="24"/>
        </w:rPr>
      </w:pPr>
    </w:p>
    <w:p w14:paraId="19B295D1" w14:textId="77777777" w:rsidR="00642C7F" w:rsidRPr="00642C7F" w:rsidRDefault="00642C7F" w:rsidP="00642C7F">
      <w:pPr>
        <w:rPr>
          <w:rFonts w:cs="Arial"/>
          <w:sz w:val="24"/>
          <w:szCs w:val="24"/>
        </w:rPr>
      </w:pPr>
      <w:r w:rsidRPr="00642C7F">
        <w:rPr>
          <w:rFonts w:cs="Arial"/>
          <w:sz w:val="24"/>
          <w:szCs w:val="24"/>
        </w:rPr>
        <w:t xml:space="preserve">“Dear all, </w:t>
      </w:r>
    </w:p>
    <w:p w14:paraId="732A39B1" w14:textId="77777777" w:rsidR="00642C7F" w:rsidRPr="00642C7F" w:rsidRDefault="00642C7F" w:rsidP="00642C7F">
      <w:pPr>
        <w:rPr>
          <w:rFonts w:cs="Arial"/>
          <w:sz w:val="24"/>
          <w:szCs w:val="24"/>
        </w:rPr>
      </w:pPr>
    </w:p>
    <w:p w14:paraId="35F43DCA" w14:textId="77777777" w:rsidR="00642C7F" w:rsidRPr="00642C7F" w:rsidRDefault="00642C7F" w:rsidP="00642C7F">
      <w:pPr>
        <w:rPr>
          <w:rFonts w:cs="Arial"/>
          <w:sz w:val="24"/>
          <w:szCs w:val="24"/>
        </w:rPr>
      </w:pPr>
      <w:r w:rsidRPr="00642C7F">
        <w:rPr>
          <w:rFonts w:cs="Arial"/>
          <w:sz w:val="24"/>
          <w:szCs w:val="24"/>
        </w:rPr>
        <w:t>South Staffordshire Council’s draft Locality Profile for 2018 is now available to view. Please see the link below:</w:t>
      </w:r>
    </w:p>
    <w:p w14:paraId="75F341A0" w14:textId="77777777" w:rsidR="00642C7F" w:rsidRPr="00642C7F" w:rsidRDefault="00642C7F" w:rsidP="00642C7F">
      <w:pPr>
        <w:rPr>
          <w:rFonts w:cs="Arial"/>
          <w:sz w:val="24"/>
          <w:szCs w:val="24"/>
        </w:rPr>
      </w:pPr>
    </w:p>
    <w:p w14:paraId="10298FC3" w14:textId="77777777" w:rsidR="00642C7F" w:rsidRPr="00642C7F" w:rsidRDefault="00E77C04" w:rsidP="00642C7F">
      <w:pPr>
        <w:rPr>
          <w:rFonts w:cs="Arial"/>
          <w:sz w:val="24"/>
          <w:szCs w:val="24"/>
        </w:rPr>
      </w:pPr>
      <w:hyperlink r:id="rId14" w:history="1">
        <w:r w:rsidR="00642C7F" w:rsidRPr="00642C7F">
          <w:rPr>
            <w:rStyle w:val="Hyperlink"/>
            <w:rFonts w:cs="Arial"/>
            <w:sz w:val="24"/>
            <w:szCs w:val="24"/>
          </w:rPr>
          <w:t>https://www.sstaffs.gov.uk/doc/179763/name/70618-Locality%20Data%20Profile%202018%20DRAFT%20COPY.pdf/</w:t>
        </w:r>
      </w:hyperlink>
    </w:p>
    <w:p w14:paraId="257CF067" w14:textId="77777777" w:rsidR="00642C7F" w:rsidRPr="00642C7F" w:rsidRDefault="00642C7F" w:rsidP="00642C7F">
      <w:pPr>
        <w:rPr>
          <w:rFonts w:cs="Arial"/>
          <w:sz w:val="24"/>
          <w:szCs w:val="24"/>
        </w:rPr>
      </w:pPr>
    </w:p>
    <w:p w14:paraId="451F5A9D" w14:textId="77777777" w:rsidR="00642C7F" w:rsidRPr="00642C7F" w:rsidRDefault="00642C7F" w:rsidP="00642C7F">
      <w:pPr>
        <w:rPr>
          <w:rFonts w:cs="Arial"/>
          <w:sz w:val="24"/>
          <w:szCs w:val="24"/>
          <w:u w:val="single"/>
        </w:rPr>
      </w:pPr>
      <w:r w:rsidRPr="00642C7F">
        <w:rPr>
          <w:rFonts w:cs="Arial"/>
          <w:sz w:val="24"/>
          <w:szCs w:val="24"/>
        </w:rPr>
        <w:t xml:space="preserve">We would like you to check and challenge the information and feedback any comments by </w:t>
      </w:r>
      <w:r w:rsidRPr="00642C7F">
        <w:rPr>
          <w:rFonts w:cs="Arial"/>
          <w:b/>
          <w:bCs/>
          <w:sz w:val="24"/>
          <w:szCs w:val="24"/>
        </w:rPr>
        <w:t>Friday 12 October</w:t>
      </w:r>
      <w:r w:rsidRPr="00642C7F">
        <w:rPr>
          <w:rFonts w:cs="Arial"/>
          <w:sz w:val="24"/>
          <w:szCs w:val="24"/>
        </w:rPr>
        <w:t xml:space="preserve">. We would also appreciate further suggestions of information to include. </w:t>
      </w:r>
    </w:p>
    <w:p w14:paraId="5EE3FF8B" w14:textId="77777777" w:rsidR="00642C7F" w:rsidRPr="00642C7F" w:rsidRDefault="00642C7F" w:rsidP="00642C7F">
      <w:pPr>
        <w:rPr>
          <w:rFonts w:cs="Arial"/>
          <w:sz w:val="24"/>
          <w:szCs w:val="24"/>
        </w:rPr>
      </w:pPr>
    </w:p>
    <w:p w14:paraId="6BCF4E69" w14:textId="77777777" w:rsidR="00642C7F" w:rsidRPr="00642C7F" w:rsidRDefault="00642C7F" w:rsidP="00642C7F">
      <w:pPr>
        <w:rPr>
          <w:rFonts w:cs="Arial"/>
          <w:sz w:val="24"/>
          <w:szCs w:val="24"/>
        </w:rPr>
      </w:pPr>
      <w:r w:rsidRPr="00642C7F">
        <w:rPr>
          <w:rFonts w:cs="Arial"/>
          <w:sz w:val="24"/>
          <w:szCs w:val="24"/>
        </w:rPr>
        <w:t xml:space="preserve">Locality Profiles are compiled to capture and compare a range of data sets across the 25 Wards and 5 Localities. We then benchmark against the national average. </w:t>
      </w:r>
    </w:p>
    <w:p w14:paraId="0B0006F6" w14:textId="77777777" w:rsidR="00642C7F" w:rsidRPr="00642C7F" w:rsidRDefault="00642C7F" w:rsidP="00642C7F">
      <w:pPr>
        <w:rPr>
          <w:rFonts w:cs="Arial"/>
          <w:sz w:val="24"/>
          <w:szCs w:val="24"/>
        </w:rPr>
      </w:pPr>
    </w:p>
    <w:p w14:paraId="1B17C5BD" w14:textId="77777777" w:rsidR="00642C7F" w:rsidRPr="00642C7F" w:rsidRDefault="00642C7F" w:rsidP="00642C7F">
      <w:pPr>
        <w:rPr>
          <w:rFonts w:cs="Arial"/>
          <w:sz w:val="24"/>
          <w:szCs w:val="24"/>
        </w:rPr>
      </w:pPr>
      <w:r w:rsidRPr="00642C7F">
        <w:rPr>
          <w:rFonts w:cs="Arial"/>
          <w:sz w:val="24"/>
          <w:szCs w:val="24"/>
        </w:rPr>
        <w:t xml:space="preserve">The information in the profile will be the start of conversations with our public and private partners, voluntary and community sector and local communities to strive together to support the residents of South Staffordshire. </w:t>
      </w:r>
    </w:p>
    <w:p w14:paraId="7A09AA3D" w14:textId="77777777" w:rsidR="00642C7F" w:rsidRPr="00642C7F" w:rsidRDefault="00642C7F" w:rsidP="00642C7F">
      <w:pPr>
        <w:rPr>
          <w:rFonts w:cs="Arial"/>
          <w:sz w:val="24"/>
          <w:szCs w:val="24"/>
        </w:rPr>
      </w:pPr>
    </w:p>
    <w:p w14:paraId="5FD4EA68" w14:textId="77777777" w:rsidR="00642C7F" w:rsidRPr="00642C7F" w:rsidRDefault="00642C7F" w:rsidP="00642C7F">
      <w:pPr>
        <w:rPr>
          <w:rFonts w:cs="Arial"/>
          <w:sz w:val="24"/>
          <w:szCs w:val="24"/>
        </w:rPr>
      </w:pPr>
      <w:r w:rsidRPr="00642C7F">
        <w:rPr>
          <w:rFonts w:cs="Arial"/>
          <w:sz w:val="24"/>
          <w:szCs w:val="24"/>
        </w:rPr>
        <w:t>The profiles are available to everyone via the Council website and shared with Elected Members, Residents, Staff and Partner Organisations.</w:t>
      </w:r>
    </w:p>
    <w:p w14:paraId="0631888D" w14:textId="77777777" w:rsidR="00642C7F" w:rsidRPr="00642C7F" w:rsidRDefault="00642C7F" w:rsidP="00642C7F">
      <w:pPr>
        <w:rPr>
          <w:rFonts w:cs="Arial"/>
          <w:sz w:val="24"/>
          <w:szCs w:val="24"/>
        </w:rPr>
      </w:pPr>
    </w:p>
    <w:p w14:paraId="35504ADC" w14:textId="77777777" w:rsidR="00642C7F" w:rsidRPr="00642C7F" w:rsidRDefault="00642C7F" w:rsidP="00642C7F">
      <w:pPr>
        <w:rPr>
          <w:rFonts w:cs="Arial"/>
          <w:sz w:val="24"/>
          <w:szCs w:val="24"/>
        </w:rPr>
      </w:pPr>
      <w:r w:rsidRPr="00642C7F">
        <w:rPr>
          <w:rFonts w:cs="Arial"/>
          <w:sz w:val="24"/>
          <w:szCs w:val="24"/>
        </w:rPr>
        <w:t xml:space="preserve">The Locality Profile for 2018 is structured around the 3 Council Plan objectives and covers key areas including: </w:t>
      </w:r>
    </w:p>
    <w:p w14:paraId="6454B841" w14:textId="77777777" w:rsidR="00642C7F" w:rsidRPr="00642C7F" w:rsidRDefault="00642C7F" w:rsidP="00642C7F">
      <w:pPr>
        <w:rPr>
          <w:rFonts w:cs="Arial"/>
          <w:sz w:val="24"/>
          <w:szCs w:val="24"/>
        </w:rPr>
      </w:pPr>
      <w:r w:rsidRPr="00642C7F">
        <w:rPr>
          <w:rFonts w:cs="Arial"/>
          <w:sz w:val="24"/>
          <w:szCs w:val="24"/>
        </w:rPr>
        <w:t> </w:t>
      </w:r>
    </w:p>
    <w:p w14:paraId="212D89C1" w14:textId="77777777" w:rsidR="00642C7F" w:rsidRPr="00642C7F" w:rsidRDefault="00642C7F" w:rsidP="00642C7F">
      <w:pPr>
        <w:rPr>
          <w:rFonts w:cs="Arial"/>
          <w:sz w:val="24"/>
          <w:szCs w:val="24"/>
        </w:rPr>
      </w:pPr>
      <w:r w:rsidRPr="00642C7F">
        <w:rPr>
          <w:rFonts w:cs="Arial"/>
          <w:sz w:val="24"/>
          <w:szCs w:val="24"/>
        </w:rPr>
        <w:t xml:space="preserve">1.    </w:t>
      </w:r>
      <w:r w:rsidRPr="00642C7F">
        <w:rPr>
          <w:rFonts w:cs="Arial"/>
          <w:b/>
          <w:bCs/>
          <w:sz w:val="24"/>
          <w:szCs w:val="24"/>
        </w:rPr>
        <w:t>A Skilled and Prosperous District</w:t>
      </w:r>
      <w:r w:rsidRPr="00642C7F">
        <w:rPr>
          <w:rFonts w:cs="Arial"/>
          <w:sz w:val="24"/>
          <w:szCs w:val="24"/>
        </w:rPr>
        <w:t xml:space="preserve"> – employment, South Staffordshire’s Business Hub, top 5 employers, qualifications and skills, education, Building Better Opportunities, Mosaic. </w:t>
      </w:r>
    </w:p>
    <w:p w14:paraId="6B0A796B" w14:textId="77777777" w:rsidR="00642C7F" w:rsidRPr="00642C7F" w:rsidRDefault="00642C7F" w:rsidP="00642C7F">
      <w:pPr>
        <w:rPr>
          <w:rFonts w:cs="Arial"/>
          <w:sz w:val="24"/>
          <w:szCs w:val="24"/>
        </w:rPr>
      </w:pPr>
      <w:r w:rsidRPr="00642C7F">
        <w:rPr>
          <w:rFonts w:cs="Arial"/>
          <w:sz w:val="24"/>
          <w:szCs w:val="24"/>
        </w:rPr>
        <w:t>2.   </w:t>
      </w:r>
      <w:r w:rsidRPr="00642C7F">
        <w:rPr>
          <w:rFonts w:cs="Arial"/>
          <w:b/>
          <w:bCs/>
          <w:sz w:val="24"/>
          <w:szCs w:val="24"/>
        </w:rPr>
        <w:t xml:space="preserve"> A Safe and Suitable District</w:t>
      </w:r>
      <w:r w:rsidRPr="00642C7F">
        <w:rPr>
          <w:rFonts w:cs="Arial"/>
          <w:sz w:val="24"/>
          <w:szCs w:val="24"/>
        </w:rPr>
        <w:t xml:space="preserve"> – children experiencing poorer outcomes, health, weight &amp; leisure, community safety, crime and ASB, South Staffordshire’s Community Safety.</w:t>
      </w:r>
      <w:r w:rsidRPr="00642C7F">
        <w:rPr>
          <w:rFonts w:cs="Arial"/>
          <w:sz w:val="24"/>
          <w:szCs w:val="24"/>
        </w:rPr>
        <w:br/>
        <w:t>      Partnership, residents improvements, planning complaints and enviro-crime, housing, Mosaic.</w:t>
      </w:r>
    </w:p>
    <w:p w14:paraId="0BE0E294" w14:textId="77777777" w:rsidR="00642C7F" w:rsidRPr="00642C7F" w:rsidRDefault="00642C7F" w:rsidP="00642C7F">
      <w:pPr>
        <w:rPr>
          <w:rFonts w:cs="Arial"/>
          <w:sz w:val="24"/>
          <w:szCs w:val="24"/>
        </w:rPr>
      </w:pPr>
      <w:r w:rsidRPr="00642C7F">
        <w:rPr>
          <w:rFonts w:cs="Arial"/>
          <w:sz w:val="24"/>
          <w:szCs w:val="24"/>
        </w:rPr>
        <w:t xml:space="preserve">3.    </w:t>
      </w:r>
      <w:r w:rsidRPr="00642C7F">
        <w:rPr>
          <w:rFonts w:cs="Arial"/>
          <w:b/>
          <w:bCs/>
          <w:sz w:val="24"/>
          <w:szCs w:val="24"/>
        </w:rPr>
        <w:t>A Connected District</w:t>
      </w:r>
      <w:r w:rsidRPr="00642C7F">
        <w:rPr>
          <w:rFonts w:cs="Arial"/>
          <w:sz w:val="24"/>
          <w:szCs w:val="24"/>
        </w:rPr>
        <w:t xml:space="preserve"> – customer contact, customer feedback, volunteering, Citizens Advice Bureau, rural isolation, community assets, Mosaic. </w:t>
      </w:r>
    </w:p>
    <w:p w14:paraId="4D610009" w14:textId="77777777" w:rsidR="00642C7F" w:rsidRPr="00642C7F" w:rsidRDefault="00642C7F" w:rsidP="00642C7F">
      <w:pPr>
        <w:rPr>
          <w:rFonts w:cs="Arial"/>
          <w:sz w:val="24"/>
          <w:szCs w:val="24"/>
          <w:u w:val="single"/>
        </w:rPr>
      </w:pPr>
    </w:p>
    <w:p w14:paraId="1D4B42EC" w14:textId="77777777" w:rsidR="00642C7F" w:rsidRPr="00642C7F" w:rsidRDefault="00642C7F" w:rsidP="00642C7F">
      <w:pPr>
        <w:rPr>
          <w:rFonts w:cs="Arial"/>
          <w:sz w:val="24"/>
          <w:szCs w:val="24"/>
        </w:rPr>
      </w:pPr>
      <w:r w:rsidRPr="00642C7F">
        <w:rPr>
          <w:rFonts w:cs="Arial"/>
          <w:sz w:val="24"/>
          <w:szCs w:val="24"/>
        </w:rPr>
        <w:t xml:space="preserve">Previous data profiles can also be found on the Council </w:t>
      </w:r>
      <w:hyperlink r:id="rId15" w:history="1">
        <w:r w:rsidRPr="00642C7F">
          <w:rPr>
            <w:rStyle w:val="Hyperlink"/>
            <w:rFonts w:cs="Arial"/>
            <w:sz w:val="24"/>
            <w:szCs w:val="24"/>
          </w:rPr>
          <w:t>website</w:t>
        </w:r>
      </w:hyperlink>
      <w:r w:rsidRPr="00642C7F">
        <w:rPr>
          <w:rFonts w:cs="Arial"/>
          <w:sz w:val="24"/>
          <w:szCs w:val="24"/>
        </w:rPr>
        <w:t xml:space="preserve">. </w:t>
      </w:r>
    </w:p>
    <w:p w14:paraId="6B530F8E" w14:textId="77777777" w:rsidR="00642C7F" w:rsidRPr="00642C7F" w:rsidRDefault="00642C7F" w:rsidP="00642C7F">
      <w:pPr>
        <w:rPr>
          <w:rFonts w:cs="Arial"/>
          <w:sz w:val="24"/>
          <w:szCs w:val="24"/>
        </w:rPr>
      </w:pPr>
    </w:p>
    <w:p w14:paraId="6C88A0C9" w14:textId="77777777" w:rsidR="00642C7F" w:rsidRPr="00642C7F" w:rsidRDefault="00642C7F" w:rsidP="00642C7F">
      <w:pPr>
        <w:rPr>
          <w:rFonts w:cs="Arial"/>
          <w:sz w:val="24"/>
          <w:szCs w:val="24"/>
        </w:rPr>
      </w:pPr>
      <w:r w:rsidRPr="00642C7F">
        <w:rPr>
          <w:rFonts w:cs="Arial"/>
          <w:sz w:val="24"/>
          <w:szCs w:val="24"/>
        </w:rPr>
        <w:t>If you would like any further information please let us know.  </w:t>
      </w:r>
    </w:p>
    <w:p w14:paraId="508D35EE" w14:textId="77777777" w:rsidR="00642C7F" w:rsidRPr="00642C7F" w:rsidRDefault="00642C7F" w:rsidP="00642C7F">
      <w:pPr>
        <w:rPr>
          <w:rFonts w:cs="Arial"/>
          <w:sz w:val="24"/>
          <w:szCs w:val="24"/>
        </w:rPr>
      </w:pPr>
    </w:p>
    <w:p w14:paraId="545ACF7D" w14:textId="77777777" w:rsidR="00642C7F" w:rsidRPr="00642C7F" w:rsidRDefault="00642C7F" w:rsidP="00642C7F">
      <w:pPr>
        <w:rPr>
          <w:rFonts w:cs="Arial"/>
          <w:sz w:val="24"/>
          <w:szCs w:val="24"/>
        </w:rPr>
      </w:pPr>
      <w:r w:rsidRPr="00642C7F">
        <w:rPr>
          <w:rFonts w:cs="Arial"/>
          <w:sz w:val="24"/>
          <w:szCs w:val="24"/>
        </w:rPr>
        <w:t xml:space="preserve">Kind regards </w:t>
      </w:r>
    </w:p>
    <w:p w14:paraId="3AD6DB0F" w14:textId="42FA6761" w:rsidR="00642C7F" w:rsidRDefault="00642C7F" w:rsidP="00642C7F">
      <w:pPr>
        <w:rPr>
          <w:rFonts w:cs="Arial"/>
          <w:sz w:val="24"/>
          <w:szCs w:val="24"/>
        </w:rPr>
      </w:pPr>
      <w:r w:rsidRPr="00642C7F">
        <w:rPr>
          <w:rFonts w:cs="Arial"/>
          <w:sz w:val="24"/>
          <w:szCs w:val="24"/>
        </w:rPr>
        <w:t>Chloe Beddows</w:t>
      </w:r>
      <w:r w:rsidRPr="00642C7F">
        <w:rPr>
          <w:rFonts w:cs="Arial"/>
          <w:sz w:val="24"/>
          <w:szCs w:val="24"/>
        </w:rPr>
        <w:br/>
      </w:r>
      <w:r w:rsidRPr="00642C7F">
        <w:rPr>
          <w:rFonts w:cs="Arial"/>
          <w:sz w:val="24"/>
          <w:szCs w:val="24"/>
        </w:rPr>
        <w:br/>
      </w:r>
      <w:r w:rsidRPr="00642C7F">
        <w:rPr>
          <w:rFonts w:cs="Arial"/>
          <w:b/>
          <w:bCs/>
          <w:sz w:val="24"/>
          <w:szCs w:val="24"/>
        </w:rPr>
        <w:t>Policy Officer</w:t>
      </w:r>
      <w:r w:rsidRPr="00642C7F">
        <w:rPr>
          <w:rFonts w:cs="Arial"/>
          <w:b/>
          <w:bCs/>
          <w:sz w:val="24"/>
          <w:szCs w:val="24"/>
        </w:rPr>
        <w:br/>
        <w:t xml:space="preserve">Policy &amp; Partnership Services </w:t>
      </w:r>
      <w:r w:rsidRPr="00642C7F">
        <w:rPr>
          <w:rFonts w:cs="Arial"/>
          <w:b/>
          <w:bCs/>
          <w:sz w:val="24"/>
          <w:szCs w:val="24"/>
        </w:rPr>
        <w:br/>
      </w:r>
      <w:r w:rsidRPr="00642C7F">
        <w:rPr>
          <w:rFonts w:cs="Arial"/>
          <w:b/>
          <w:bCs/>
          <w:color w:val="007D00"/>
          <w:sz w:val="24"/>
          <w:szCs w:val="24"/>
        </w:rPr>
        <w:t>South Staffordshire Council”</w:t>
      </w:r>
      <w:r w:rsidRPr="00642C7F">
        <w:rPr>
          <w:rFonts w:cs="Arial"/>
          <w:b/>
          <w:bCs/>
          <w:color w:val="007D00"/>
          <w:sz w:val="24"/>
          <w:szCs w:val="24"/>
        </w:rPr>
        <w:br/>
      </w:r>
      <w:r w:rsidRPr="00642C7F">
        <w:rPr>
          <w:rFonts w:cs="Arial"/>
          <w:b/>
          <w:bCs/>
          <w:color w:val="007D00"/>
          <w:sz w:val="24"/>
          <w:szCs w:val="24"/>
        </w:rPr>
        <w:br/>
      </w:r>
      <w:r>
        <w:rPr>
          <w:rFonts w:cs="Arial"/>
          <w:sz w:val="24"/>
          <w:szCs w:val="24"/>
        </w:rPr>
        <w:t>This was noted.</w:t>
      </w:r>
    </w:p>
    <w:p w14:paraId="74DFA644" w14:textId="77777777" w:rsidR="00642C7F" w:rsidRPr="00642C7F" w:rsidRDefault="00642C7F" w:rsidP="00642C7F">
      <w:pPr>
        <w:rPr>
          <w:rFonts w:cs="Arial"/>
          <w:sz w:val="24"/>
          <w:szCs w:val="24"/>
        </w:rPr>
      </w:pPr>
    </w:p>
    <w:p w14:paraId="5F9E9076" w14:textId="77777777" w:rsidR="00642C7F" w:rsidRPr="00642C7F" w:rsidRDefault="00642C7F" w:rsidP="00642C7F">
      <w:pPr>
        <w:rPr>
          <w:rFonts w:cs="Arial"/>
          <w:b/>
          <w:sz w:val="24"/>
          <w:szCs w:val="24"/>
          <w:u w:val="single"/>
        </w:rPr>
      </w:pPr>
      <w:r w:rsidRPr="00642C7F">
        <w:rPr>
          <w:rFonts w:cs="Arial"/>
          <w:b/>
          <w:sz w:val="24"/>
          <w:szCs w:val="24"/>
          <w:u w:val="single"/>
        </w:rPr>
        <w:t>Publications to Note</w:t>
      </w:r>
    </w:p>
    <w:p w14:paraId="6118D9AE" w14:textId="77777777" w:rsidR="00642C7F" w:rsidRPr="00642C7F" w:rsidRDefault="00642C7F" w:rsidP="00642C7F">
      <w:pPr>
        <w:rPr>
          <w:rFonts w:cs="Arial"/>
          <w:sz w:val="24"/>
          <w:szCs w:val="24"/>
        </w:rPr>
      </w:pPr>
    </w:p>
    <w:p w14:paraId="1163C7BF" w14:textId="77777777" w:rsidR="00642C7F" w:rsidRPr="00642C7F" w:rsidRDefault="00642C7F" w:rsidP="00642C7F">
      <w:pPr>
        <w:rPr>
          <w:rFonts w:cs="Arial"/>
          <w:sz w:val="24"/>
          <w:szCs w:val="24"/>
        </w:rPr>
      </w:pPr>
      <w:r w:rsidRPr="00642C7F">
        <w:rPr>
          <w:rFonts w:cs="Arial"/>
          <w:sz w:val="24"/>
          <w:szCs w:val="24"/>
        </w:rPr>
        <w:t>Who’s Who at SSDC Directory – copy circulated to all members</w:t>
      </w:r>
    </w:p>
    <w:p w14:paraId="3BF2B491" w14:textId="77777777" w:rsidR="00642C7F" w:rsidRPr="00642C7F" w:rsidRDefault="00642C7F" w:rsidP="00642C7F">
      <w:pPr>
        <w:rPr>
          <w:rFonts w:cs="Arial"/>
          <w:sz w:val="24"/>
          <w:szCs w:val="24"/>
        </w:rPr>
      </w:pPr>
      <w:r w:rsidRPr="00642C7F">
        <w:rPr>
          <w:rFonts w:cs="Arial"/>
          <w:sz w:val="24"/>
          <w:szCs w:val="24"/>
        </w:rPr>
        <w:lastRenderedPageBreak/>
        <w:t>Churchill and Blakedown Parish Council agenda and mins</w:t>
      </w:r>
    </w:p>
    <w:p w14:paraId="6905F1C5" w14:textId="77777777" w:rsidR="00642C7F" w:rsidRPr="00642C7F" w:rsidRDefault="00642C7F" w:rsidP="00642C7F">
      <w:pPr>
        <w:rPr>
          <w:rFonts w:cs="Arial"/>
          <w:sz w:val="24"/>
          <w:szCs w:val="24"/>
        </w:rPr>
      </w:pPr>
      <w:r w:rsidRPr="00642C7F">
        <w:rPr>
          <w:rFonts w:cs="Arial"/>
          <w:sz w:val="24"/>
          <w:szCs w:val="24"/>
        </w:rPr>
        <w:t>ICCM journal</w:t>
      </w:r>
    </w:p>
    <w:p w14:paraId="2418FD44" w14:textId="77777777" w:rsidR="00642C7F" w:rsidRPr="00642C7F" w:rsidRDefault="00642C7F" w:rsidP="00642C7F">
      <w:pPr>
        <w:rPr>
          <w:rFonts w:cs="Arial"/>
          <w:sz w:val="24"/>
          <w:szCs w:val="24"/>
        </w:rPr>
      </w:pPr>
      <w:r w:rsidRPr="00642C7F">
        <w:rPr>
          <w:rFonts w:cs="Arial"/>
          <w:sz w:val="24"/>
          <w:szCs w:val="24"/>
        </w:rPr>
        <w:t>The Clerk Magazine</w:t>
      </w:r>
    </w:p>
    <w:p w14:paraId="6DB8E65A" w14:textId="77777777" w:rsidR="00642C7F" w:rsidRDefault="00642C7F" w:rsidP="00642C7F">
      <w:pPr>
        <w:rPr>
          <w:rFonts w:cs="Arial"/>
          <w:sz w:val="24"/>
          <w:szCs w:val="24"/>
        </w:rPr>
      </w:pPr>
    </w:p>
    <w:p w14:paraId="7E813B75" w14:textId="7C26BAF8" w:rsidR="00642C7F" w:rsidRDefault="00642C7F" w:rsidP="00642C7F">
      <w:pPr>
        <w:rPr>
          <w:rFonts w:cs="Arial"/>
          <w:sz w:val="24"/>
          <w:szCs w:val="24"/>
        </w:rPr>
      </w:pPr>
      <w:r>
        <w:rPr>
          <w:rFonts w:cs="Arial"/>
          <w:sz w:val="24"/>
          <w:szCs w:val="24"/>
        </w:rPr>
        <w:t>The above was noted.</w:t>
      </w:r>
    </w:p>
    <w:p w14:paraId="3ED3069E" w14:textId="77777777" w:rsidR="00642C7F" w:rsidRPr="00642C7F" w:rsidRDefault="00642C7F" w:rsidP="00642C7F">
      <w:pPr>
        <w:rPr>
          <w:rFonts w:cs="Arial"/>
          <w:sz w:val="24"/>
          <w:szCs w:val="24"/>
        </w:rPr>
      </w:pPr>
    </w:p>
    <w:p w14:paraId="696A03ED" w14:textId="77777777" w:rsidR="00642C7F" w:rsidRPr="00642C7F" w:rsidRDefault="00642C7F" w:rsidP="00642C7F">
      <w:pPr>
        <w:rPr>
          <w:rFonts w:cs="Arial"/>
          <w:b/>
          <w:sz w:val="24"/>
          <w:szCs w:val="24"/>
          <w:u w:val="single"/>
        </w:rPr>
      </w:pPr>
      <w:r w:rsidRPr="00642C7F">
        <w:rPr>
          <w:rFonts w:cs="Arial"/>
          <w:b/>
          <w:sz w:val="24"/>
          <w:szCs w:val="24"/>
          <w:u w:val="single"/>
        </w:rPr>
        <w:t>Burial Ground Superintendents Report</w:t>
      </w:r>
    </w:p>
    <w:p w14:paraId="23259768" w14:textId="77777777" w:rsidR="00642C7F" w:rsidRPr="00642C7F" w:rsidRDefault="00642C7F" w:rsidP="00642C7F">
      <w:pPr>
        <w:rPr>
          <w:rFonts w:cs="Arial"/>
          <w:sz w:val="24"/>
          <w:szCs w:val="24"/>
        </w:rPr>
      </w:pPr>
    </w:p>
    <w:p w14:paraId="742E315E" w14:textId="77777777" w:rsidR="00642C7F" w:rsidRPr="00642C7F" w:rsidRDefault="00642C7F" w:rsidP="00642C7F">
      <w:pPr>
        <w:rPr>
          <w:rFonts w:cs="Arial"/>
          <w:sz w:val="24"/>
          <w:szCs w:val="24"/>
        </w:rPr>
      </w:pPr>
    </w:p>
    <w:p w14:paraId="2B28D305" w14:textId="77777777" w:rsidR="00642C7F" w:rsidRPr="00642C7F" w:rsidRDefault="00642C7F" w:rsidP="00642C7F">
      <w:pPr>
        <w:rPr>
          <w:rFonts w:cs="Arial"/>
          <w:sz w:val="24"/>
          <w:szCs w:val="24"/>
        </w:rPr>
      </w:pPr>
      <w:r w:rsidRPr="00642C7F">
        <w:rPr>
          <w:rFonts w:cs="Arial"/>
          <w:sz w:val="24"/>
          <w:szCs w:val="24"/>
        </w:rPr>
        <w:t>1 x tablet installed</w:t>
      </w:r>
    </w:p>
    <w:p w14:paraId="583421A2" w14:textId="77777777" w:rsidR="00642C7F" w:rsidRPr="00642C7F" w:rsidRDefault="00642C7F" w:rsidP="00642C7F">
      <w:pPr>
        <w:rPr>
          <w:rFonts w:cs="Arial"/>
          <w:sz w:val="24"/>
          <w:szCs w:val="24"/>
        </w:rPr>
      </w:pPr>
      <w:r w:rsidRPr="00642C7F">
        <w:rPr>
          <w:rFonts w:cs="Arial"/>
          <w:sz w:val="24"/>
          <w:szCs w:val="24"/>
        </w:rPr>
        <w:t>1 x Headstone approved</w:t>
      </w:r>
    </w:p>
    <w:p w14:paraId="62FB343E" w14:textId="77777777" w:rsidR="00642C7F" w:rsidRPr="00642C7F" w:rsidRDefault="00642C7F" w:rsidP="00642C7F">
      <w:pPr>
        <w:rPr>
          <w:rFonts w:cs="Arial"/>
          <w:sz w:val="24"/>
          <w:szCs w:val="24"/>
        </w:rPr>
      </w:pPr>
      <w:r w:rsidRPr="00642C7F">
        <w:rPr>
          <w:rFonts w:cs="Arial"/>
          <w:sz w:val="24"/>
          <w:szCs w:val="24"/>
        </w:rPr>
        <w:t>1 x re-inscription of a headstone</w:t>
      </w:r>
    </w:p>
    <w:p w14:paraId="5A101A0B" w14:textId="77777777" w:rsidR="00642C7F" w:rsidRPr="00642C7F" w:rsidRDefault="00642C7F" w:rsidP="00642C7F">
      <w:pPr>
        <w:rPr>
          <w:rFonts w:cs="Arial"/>
          <w:sz w:val="24"/>
          <w:szCs w:val="24"/>
        </w:rPr>
      </w:pPr>
      <w:r w:rsidRPr="00642C7F">
        <w:rPr>
          <w:rFonts w:cs="Arial"/>
          <w:sz w:val="24"/>
          <w:szCs w:val="24"/>
        </w:rPr>
        <w:t>2 x new cremation plot</w:t>
      </w:r>
    </w:p>
    <w:p w14:paraId="18B2D453" w14:textId="77777777" w:rsidR="00642C7F" w:rsidRPr="00642C7F" w:rsidRDefault="00642C7F" w:rsidP="00DB07EA">
      <w:pPr>
        <w:rPr>
          <w:rFonts w:cs="Arial"/>
          <w:sz w:val="24"/>
          <w:szCs w:val="24"/>
        </w:rPr>
      </w:pPr>
    </w:p>
    <w:p w14:paraId="57F5097C" w14:textId="4EDC8FB0" w:rsidR="00AF7999" w:rsidRDefault="00642C7F" w:rsidP="00DB07EA">
      <w:pPr>
        <w:rPr>
          <w:rFonts w:cs="Arial"/>
          <w:sz w:val="24"/>
          <w:szCs w:val="24"/>
        </w:rPr>
      </w:pPr>
      <w:r>
        <w:rPr>
          <w:rFonts w:cs="Arial"/>
          <w:sz w:val="24"/>
          <w:szCs w:val="24"/>
        </w:rPr>
        <w:t>The above was noted.</w:t>
      </w:r>
    </w:p>
    <w:p w14:paraId="6E79AF3D" w14:textId="77777777" w:rsidR="00AF7999" w:rsidRDefault="00AF7999" w:rsidP="00DB07EA">
      <w:pPr>
        <w:rPr>
          <w:rFonts w:cs="Arial"/>
          <w:sz w:val="24"/>
          <w:szCs w:val="24"/>
        </w:rPr>
      </w:pPr>
    </w:p>
    <w:p w14:paraId="14A7275C" w14:textId="7BDDF367" w:rsidR="00DB07EA" w:rsidRPr="00DB07EA" w:rsidRDefault="00DB07EA" w:rsidP="00DB07EA">
      <w:pPr>
        <w:tabs>
          <w:tab w:val="left" w:pos="567"/>
        </w:tabs>
        <w:rPr>
          <w:rFonts w:cs="Arial"/>
          <w:sz w:val="24"/>
          <w:szCs w:val="24"/>
        </w:rPr>
      </w:pPr>
      <w:r w:rsidRPr="00DB07EA">
        <w:rPr>
          <w:rFonts w:cs="Arial"/>
          <w:sz w:val="24"/>
          <w:szCs w:val="24"/>
        </w:rPr>
        <w:t>18</w:t>
      </w:r>
      <w:r w:rsidR="00AF7999">
        <w:rPr>
          <w:rFonts w:cs="Arial"/>
          <w:sz w:val="24"/>
          <w:szCs w:val="24"/>
        </w:rPr>
        <w:t>4</w:t>
      </w:r>
      <w:r w:rsidRPr="00DB07EA">
        <w:rPr>
          <w:rFonts w:cs="Arial"/>
          <w:sz w:val="24"/>
          <w:szCs w:val="24"/>
        </w:rPr>
        <w:t xml:space="preserve">/18.   Reports from Members on Outside Bodies. </w:t>
      </w:r>
    </w:p>
    <w:p w14:paraId="6B9DAB0B" w14:textId="77777777" w:rsidR="00DB07EA" w:rsidRDefault="00DB07EA" w:rsidP="00DB07EA">
      <w:pPr>
        <w:rPr>
          <w:rFonts w:cs="Arial"/>
          <w:sz w:val="24"/>
          <w:szCs w:val="24"/>
        </w:rPr>
      </w:pPr>
    </w:p>
    <w:p w14:paraId="232D7F97" w14:textId="16520585" w:rsidR="00642C7F" w:rsidRDefault="00CE480F" w:rsidP="00DB07EA">
      <w:pPr>
        <w:rPr>
          <w:rFonts w:cs="Arial"/>
          <w:sz w:val="24"/>
          <w:szCs w:val="24"/>
        </w:rPr>
      </w:pPr>
      <w:r>
        <w:rPr>
          <w:rFonts w:cs="Arial"/>
          <w:sz w:val="24"/>
          <w:szCs w:val="24"/>
        </w:rPr>
        <w:t xml:space="preserve">Councillor Mrs C Allen and Mrs L Hingley reported that they had attended the </w:t>
      </w:r>
      <w:r w:rsidR="00CC751A">
        <w:rPr>
          <w:rFonts w:cs="Arial"/>
          <w:sz w:val="24"/>
          <w:szCs w:val="24"/>
        </w:rPr>
        <w:t>Centenary</w:t>
      </w:r>
      <w:r>
        <w:rPr>
          <w:rFonts w:cs="Arial"/>
          <w:sz w:val="24"/>
          <w:szCs w:val="24"/>
        </w:rPr>
        <w:t xml:space="preserve"> event for the National Trust.</w:t>
      </w:r>
    </w:p>
    <w:p w14:paraId="39618B29" w14:textId="77777777" w:rsidR="00642C7F" w:rsidRPr="00DB07EA" w:rsidRDefault="00642C7F" w:rsidP="00DB07EA">
      <w:pPr>
        <w:rPr>
          <w:rFonts w:cs="Arial"/>
          <w:sz w:val="24"/>
          <w:szCs w:val="24"/>
        </w:rPr>
      </w:pPr>
    </w:p>
    <w:p w14:paraId="1AB7AECC" w14:textId="18B1B719" w:rsidR="00DB07EA" w:rsidRPr="00DB07EA" w:rsidRDefault="00DB07EA" w:rsidP="00DB07EA">
      <w:pPr>
        <w:tabs>
          <w:tab w:val="left" w:pos="567"/>
        </w:tabs>
        <w:rPr>
          <w:rFonts w:cs="Arial"/>
          <w:sz w:val="24"/>
          <w:szCs w:val="24"/>
        </w:rPr>
      </w:pPr>
      <w:r w:rsidRPr="00DB07EA">
        <w:rPr>
          <w:rFonts w:cs="Arial"/>
          <w:sz w:val="24"/>
          <w:szCs w:val="24"/>
        </w:rPr>
        <w:t>1</w:t>
      </w:r>
      <w:r w:rsidR="00AF7999">
        <w:rPr>
          <w:rFonts w:cs="Arial"/>
          <w:sz w:val="24"/>
          <w:szCs w:val="24"/>
        </w:rPr>
        <w:t>85</w:t>
      </w:r>
      <w:r w:rsidRPr="00DB07EA">
        <w:rPr>
          <w:rFonts w:cs="Arial"/>
          <w:sz w:val="24"/>
          <w:szCs w:val="24"/>
        </w:rPr>
        <w:t xml:space="preserve">/18.   Accounts for Payment. </w:t>
      </w:r>
    </w:p>
    <w:p w14:paraId="13B98DDF" w14:textId="77777777" w:rsidR="00DB07EA" w:rsidRDefault="00DB07EA" w:rsidP="00DB07EA">
      <w:pPr>
        <w:pStyle w:val="BodyTextIndent3"/>
        <w:rPr>
          <w:rFonts w:cs="Arial"/>
          <w:sz w:val="24"/>
          <w:szCs w:val="24"/>
        </w:rPr>
      </w:pPr>
    </w:p>
    <w:p w14:paraId="2EB4AA77" w14:textId="34BF0BEB" w:rsidR="00AF7999" w:rsidRDefault="00E80B3C" w:rsidP="00E80B3C">
      <w:pPr>
        <w:suppressAutoHyphens w:val="0"/>
        <w:rPr>
          <w:rFonts w:cs="Arial"/>
          <w:sz w:val="24"/>
          <w:szCs w:val="24"/>
        </w:rPr>
      </w:pPr>
      <w:r>
        <w:rPr>
          <w:rFonts w:cs="Arial"/>
          <w:sz w:val="24"/>
          <w:szCs w:val="24"/>
          <w:lang w:eastAsia="en-GB"/>
        </w:rPr>
        <w:t>Accounts were presented to the members and are set out as appendix 1 to these minutes. These were agreed.</w:t>
      </w:r>
    </w:p>
    <w:p w14:paraId="63FC5724" w14:textId="77777777" w:rsidR="00AF7999" w:rsidRPr="00DB07EA" w:rsidRDefault="00AF7999" w:rsidP="00DB07EA">
      <w:pPr>
        <w:pStyle w:val="BodyTextIndent3"/>
        <w:rPr>
          <w:rFonts w:cs="Arial"/>
          <w:sz w:val="24"/>
          <w:szCs w:val="24"/>
        </w:rPr>
      </w:pPr>
    </w:p>
    <w:p w14:paraId="50845B9C" w14:textId="00D98211" w:rsidR="00DB07EA" w:rsidRPr="00DB07EA" w:rsidRDefault="00DB07EA" w:rsidP="00DB07EA">
      <w:pPr>
        <w:pStyle w:val="BodyTextIndent3"/>
        <w:ind w:left="567" w:hanging="567"/>
        <w:rPr>
          <w:rFonts w:cs="Arial"/>
          <w:sz w:val="24"/>
          <w:szCs w:val="24"/>
        </w:rPr>
      </w:pPr>
      <w:r w:rsidRPr="00DB07EA">
        <w:rPr>
          <w:rFonts w:cs="Arial"/>
          <w:sz w:val="24"/>
          <w:szCs w:val="24"/>
        </w:rPr>
        <w:t>18</w:t>
      </w:r>
      <w:r w:rsidR="00AF7999">
        <w:rPr>
          <w:rFonts w:cs="Arial"/>
          <w:sz w:val="24"/>
          <w:szCs w:val="24"/>
        </w:rPr>
        <w:t>6</w:t>
      </w:r>
      <w:r w:rsidRPr="00DB07EA">
        <w:rPr>
          <w:rFonts w:cs="Arial"/>
          <w:sz w:val="24"/>
          <w:szCs w:val="24"/>
        </w:rPr>
        <w:t>/18.   Items for future Meetings</w:t>
      </w:r>
    </w:p>
    <w:p w14:paraId="00BB40F9" w14:textId="77777777" w:rsidR="00DB07EA" w:rsidRDefault="00DB07EA" w:rsidP="00DB07EA">
      <w:pPr>
        <w:pStyle w:val="BodyTextIndent3"/>
        <w:rPr>
          <w:rFonts w:cs="Arial"/>
          <w:sz w:val="24"/>
          <w:szCs w:val="24"/>
        </w:rPr>
      </w:pPr>
      <w:r w:rsidRPr="00DB07EA">
        <w:rPr>
          <w:rFonts w:cs="Arial"/>
          <w:sz w:val="24"/>
          <w:szCs w:val="24"/>
        </w:rPr>
        <w:tab/>
        <w:t xml:space="preserve">   </w:t>
      </w:r>
    </w:p>
    <w:p w14:paraId="62A7FDF5" w14:textId="1F45CE65" w:rsidR="00AF7999" w:rsidRDefault="00AF7999" w:rsidP="00642C7F">
      <w:pPr>
        <w:pStyle w:val="BodyTextIndent3"/>
        <w:ind w:left="0"/>
        <w:rPr>
          <w:rFonts w:cs="Arial"/>
          <w:sz w:val="24"/>
          <w:szCs w:val="24"/>
        </w:rPr>
      </w:pPr>
      <w:r>
        <w:rPr>
          <w:rFonts w:cs="Arial"/>
          <w:sz w:val="24"/>
          <w:szCs w:val="24"/>
        </w:rPr>
        <w:t xml:space="preserve">Church </w:t>
      </w:r>
      <w:r w:rsidR="00CC751A">
        <w:rPr>
          <w:rFonts w:cs="Arial"/>
          <w:sz w:val="24"/>
          <w:szCs w:val="24"/>
        </w:rPr>
        <w:t>Hill</w:t>
      </w:r>
      <w:r>
        <w:rPr>
          <w:rFonts w:cs="Arial"/>
          <w:sz w:val="24"/>
          <w:szCs w:val="24"/>
        </w:rPr>
        <w:t xml:space="preserve"> corner</w:t>
      </w:r>
    </w:p>
    <w:p w14:paraId="2BFEABF9" w14:textId="77777777" w:rsidR="00CE480F" w:rsidRDefault="00CE480F" w:rsidP="00CE480F">
      <w:pPr>
        <w:pStyle w:val="BodyTextIndent3"/>
        <w:ind w:left="0"/>
        <w:rPr>
          <w:rFonts w:cs="Arial"/>
          <w:sz w:val="24"/>
          <w:szCs w:val="24"/>
        </w:rPr>
      </w:pPr>
    </w:p>
    <w:p w14:paraId="61C67FD6" w14:textId="09A8CE4A" w:rsidR="00AF7999" w:rsidRDefault="00CE480F" w:rsidP="00CE480F">
      <w:pPr>
        <w:pStyle w:val="BodyTextIndent3"/>
        <w:ind w:left="0"/>
        <w:rPr>
          <w:rFonts w:cs="Arial"/>
          <w:sz w:val="24"/>
          <w:szCs w:val="24"/>
        </w:rPr>
      </w:pPr>
      <w:r>
        <w:rPr>
          <w:rFonts w:cs="Arial"/>
          <w:sz w:val="24"/>
          <w:szCs w:val="24"/>
        </w:rPr>
        <w:t>Councillors Miss V Webb and G Mander left the meeting at this point.</w:t>
      </w:r>
    </w:p>
    <w:p w14:paraId="17231ACC" w14:textId="77777777" w:rsidR="00AF7999" w:rsidRPr="00DB07EA" w:rsidRDefault="00AF7999" w:rsidP="00DB07EA">
      <w:pPr>
        <w:pStyle w:val="BodyTextIndent3"/>
        <w:rPr>
          <w:rFonts w:cs="Arial"/>
          <w:sz w:val="24"/>
          <w:szCs w:val="24"/>
        </w:rPr>
      </w:pPr>
    </w:p>
    <w:p w14:paraId="2AB84702" w14:textId="238CD4E7" w:rsidR="00DB07EA" w:rsidRPr="00DB07EA" w:rsidRDefault="00DB07EA" w:rsidP="00DB07EA">
      <w:pPr>
        <w:pStyle w:val="BodyTextIndent3"/>
        <w:ind w:left="567" w:hanging="567"/>
        <w:rPr>
          <w:rFonts w:cs="Arial"/>
          <w:sz w:val="24"/>
          <w:szCs w:val="24"/>
        </w:rPr>
      </w:pPr>
      <w:r w:rsidRPr="00DB07EA">
        <w:rPr>
          <w:rFonts w:cs="Arial"/>
          <w:sz w:val="24"/>
          <w:szCs w:val="24"/>
        </w:rPr>
        <w:t>18</w:t>
      </w:r>
      <w:r w:rsidR="00AF7999">
        <w:rPr>
          <w:rFonts w:cs="Arial"/>
          <w:sz w:val="24"/>
          <w:szCs w:val="24"/>
        </w:rPr>
        <w:t>7</w:t>
      </w:r>
      <w:r w:rsidRPr="00DB07EA">
        <w:rPr>
          <w:rFonts w:cs="Arial"/>
          <w:sz w:val="24"/>
          <w:szCs w:val="24"/>
        </w:rPr>
        <w:t>/18.   Dates of Next Meetings –</w:t>
      </w:r>
    </w:p>
    <w:p w14:paraId="7A88D431" w14:textId="77777777" w:rsidR="00DB07EA" w:rsidRPr="00DB07EA" w:rsidRDefault="00DB07EA" w:rsidP="00DB07EA">
      <w:pPr>
        <w:pStyle w:val="BodyTextIndent3"/>
        <w:ind w:left="0" w:firstLine="720"/>
        <w:rPr>
          <w:rFonts w:cs="Arial"/>
          <w:sz w:val="24"/>
          <w:szCs w:val="24"/>
        </w:rPr>
      </w:pPr>
      <w:r w:rsidRPr="00DB07EA">
        <w:rPr>
          <w:rFonts w:cs="Arial"/>
          <w:sz w:val="24"/>
          <w:szCs w:val="24"/>
        </w:rPr>
        <w:t xml:space="preserve"> </w:t>
      </w:r>
      <w:r w:rsidRPr="00DB07EA">
        <w:rPr>
          <w:rFonts w:cs="Arial"/>
          <w:sz w:val="24"/>
          <w:szCs w:val="24"/>
        </w:rPr>
        <w:tab/>
      </w:r>
    </w:p>
    <w:p w14:paraId="6E41578B" w14:textId="77777777" w:rsidR="00DB07EA" w:rsidRPr="00DB07EA" w:rsidRDefault="00DB07EA" w:rsidP="00642C7F">
      <w:pPr>
        <w:pStyle w:val="BodyTextIndent3"/>
        <w:ind w:left="0"/>
        <w:rPr>
          <w:rFonts w:cs="Arial"/>
          <w:sz w:val="24"/>
          <w:szCs w:val="24"/>
        </w:rPr>
      </w:pPr>
      <w:r w:rsidRPr="00DB07EA">
        <w:rPr>
          <w:rFonts w:cs="Arial"/>
          <w:sz w:val="24"/>
          <w:szCs w:val="24"/>
        </w:rPr>
        <w:t xml:space="preserve">Planning and Development Committee                   </w:t>
      </w:r>
      <w:r w:rsidRPr="00DB07EA">
        <w:rPr>
          <w:rFonts w:cs="Arial"/>
          <w:sz w:val="24"/>
          <w:szCs w:val="24"/>
        </w:rPr>
        <w:tab/>
        <w:t xml:space="preserve"> </w:t>
      </w:r>
      <w:r w:rsidRPr="00DB07EA">
        <w:rPr>
          <w:rFonts w:cs="Arial"/>
          <w:sz w:val="24"/>
          <w:szCs w:val="24"/>
        </w:rPr>
        <w:tab/>
        <w:t>24</w:t>
      </w:r>
      <w:r w:rsidRPr="00DB07EA">
        <w:rPr>
          <w:rFonts w:cs="Arial"/>
          <w:sz w:val="24"/>
          <w:szCs w:val="24"/>
          <w:vertAlign w:val="superscript"/>
        </w:rPr>
        <w:t>th</w:t>
      </w:r>
      <w:r w:rsidRPr="00DB07EA">
        <w:rPr>
          <w:rFonts w:cs="Arial"/>
          <w:sz w:val="24"/>
          <w:szCs w:val="24"/>
        </w:rPr>
        <w:t xml:space="preserve"> October 2018</w:t>
      </w:r>
    </w:p>
    <w:p w14:paraId="5BC85BC4" w14:textId="77777777" w:rsidR="00DB07EA" w:rsidRPr="00DB07EA" w:rsidRDefault="00DB07EA" w:rsidP="00642C7F">
      <w:pPr>
        <w:rPr>
          <w:rFonts w:cs="Arial"/>
          <w:sz w:val="24"/>
          <w:szCs w:val="24"/>
        </w:rPr>
      </w:pPr>
      <w:r w:rsidRPr="00DB07EA">
        <w:rPr>
          <w:rFonts w:cs="Arial"/>
          <w:sz w:val="24"/>
          <w:szCs w:val="24"/>
        </w:rPr>
        <w:t xml:space="preserve">Parish Council </w:t>
      </w:r>
      <w:r w:rsidRPr="00DB07EA">
        <w:rPr>
          <w:rFonts w:cs="Arial"/>
          <w:sz w:val="24"/>
          <w:szCs w:val="24"/>
        </w:rPr>
        <w:tab/>
        <w:t xml:space="preserve"> </w:t>
      </w:r>
      <w:r w:rsidRPr="00DB07EA">
        <w:rPr>
          <w:rFonts w:cs="Arial"/>
          <w:sz w:val="24"/>
          <w:szCs w:val="24"/>
        </w:rPr>
        <w:tab/>
      </w:r>
      <w:r w:rsidRPr="00DB07EA">
        <w:rPr>
          <w:rFonts w:cs="Arial"/>
          <w:sz w:val="24"/>
          <w:szCs w:val="24"/>
        </w:rPr>
        <w:tab/>
      </w:r>
      <w:r w:rsidRPr="00DB07EA">
        <w:rPr>
          <w:rFonts w:cs="Arial"/>
          <w:sz w:val="24"/>
          <w:szCs w:val="24"/>
        </w:rPr>
        <w:tab/>
      </w:r>
      <w:r w:rsidRPr="00DB07EA">
        <w:rPr>
          <w:rFonts w:cs="Arial"/>
          <w:sz w:val="24"/>
          <w:szCs w:val="24"/>
        </w:rPr>
        <w:tab/>
      </w:r>
      <w:r w:rsidRPr="00DB07EA">
        <w:rPr>
          <w:rFonts w:cs="Arial"/>
          <w:sz w:val="24"/>
          <w:szCs w:val="24"/>
        </w:rPr>
        <w:tab/>
      </w:r>
      <w:r w:rsidRPr="00DB07EA">
        <w:rPr>
          <w:rFonts w:cs="Arial"/>
          <w:sz w:val="24"/>
          <w:szCs w:val="24"/>
        </w:rPr>
        <w:tab/>
        <w:t>7</w:t>
      </w:r>
      <w:r w:rsidRPr="00DB07EA">
        <w:rPr>
          <w:rFonts w:cs="Arial"/>
          <w:sz w:val="24"/>
          <w:szCs w:val="24"/>
          <w:vertAlign w:val="superscript"/>
        </w:rPr>
        <w:t>th</w:t>
      </w:r>
      <w:r w:rsidRPr="00DB07EA">
        <w:rPr>
          <w:rFonts w:cs="Arial"/>
          <w:sz w:val="24"/>
          <w:szCs w:val="24"/>
        </w:rPr>
        <w:t xml:space="preserve"> November 2018</w:t>
      </w:r>
    </w:p>
    <w:p w14:paraId="30755A2D" w14:textId="77777777" w:rsidR="00DB07EA" w:rsidRPr="00DB07EA" w:rsidRDefault="00DB07EA" w:rsidP="00642C7F">
      <w:pPr>
        <w:rPr>
          <w:rFonts w:cs="Arial"/>
          <w:sz w:val="24"/>
          <w:szCs w:val="24"/>
        </w:rPr>
      </w:pPr>
      <w:r w:rsidRPr="00DB07EA">
        <w:rPr>
          <w:rFonts w:cs="Arial"/>
          <w:sz w:val="24"/>
          <w:szCs w:val="24"/>
        </w:rPr>
        <w:t xml:space="preserve">Leisure and Amenities Committee </w:t>
      </w:r>
      <w:r w:rsidRPr="00DB07EA">
        <w:rPr>
          <w:rFonts w:cs="Arial"/>
          <w:sz w:val="24"/>
          <w:szCs w:val="24"/>
        </w:rPr>
        <w:tab/>
      </w:r>
      <w:r w:rsidRPr="00DB07EA">
        <w:rPr>
          <w:rFonts w:cs="Arial"/>
          <w:sz w:val="24"/>
          <w:szCs w:val="24"/>
        </w:rPr>
        <w:tab/>
        <w:t xml:space="preserve">    </w:t>
      </w:r>
      <w:r w:rsidRPr="00DB07EA">
        <w:rPr>
          <w:rFonts w:cs="Arial"/>
          <w:sz w:val="24"/>
          <w:szCs w:val="24"/>
        </w:rPr>
        <w:tab/>
      </w:r>
      <w:r w:rsidRPr="00DB07EA">
        <w:rPr>
          <w:rFonts w:cs="Arial"/>
          <w:sz w:val="24"/>
          <w:szCs w:val="24"/>
        </w:rPr>
        <w:tab/>
        <w:t>14</w:t>
      </w:r>
      <w:r w:rsidRPr="00DB07EA">
        <w:rPr>
          <w:rFonts w:cs="Arial"/>
          <w:sz w:val="24"/>
          <w:szCs w:val="24"/>
          <w:vertAlign w:val="superscript"/>
        </w:rPr>
        <w:t>th</w:t>
      </w:r>
      <w:r w:rsidRPr="00DB07EA">
        <w:rPr>
          <w:rFonts w:cs="Arial"/>
          <w:sz w:val="24"/>
          <w:szCs w:val="24"/>
        </w:rPr>
        <w:t xml:space="preserve"> November 2018</w:t>
      </w:r>
    </w:p>
    <w:p w14:paraId="21114060" w14:textId="77777777" w:rsidR="00DB07EA" w:rsidRPr="00DB07EA" w:rsidRDefault="00DB07EA" w:rsidP="00642C7F">
      <w:pPr>
        <w:rPr>
          <w:rFonts w:cs="Arial"/>
          <w:sz w:val="24"/>
          <w:szCs w:val="24"/>
        </w:rPr>
      </w:pPr>
      <w:r w:rsidRPr="00DB07EA">
        <w:rPr>
          <w:rFonts w:cs="Arial"/>
          <w:sz w:val="24"/>
          <w:szCs w:val="24"/>
        </w:rPr>
        <w:t xml:space="preserve">Finance and General Purposes Committee </w:t>
      </w:r>
      <w:r w:rsidRPr="00DB07EA">
        <w:rPr>
          <w:rFonts w:cs="Arial"/>
          <w:sz w:val="24"/>
          <w:szCs w:val="24"/>
        </w:rPr>
        <w:tab/>
      </w:r>
      <w:r w:rsidRPr="00DB07EA">
        <w:rPr>
          <w:rFonts w:cs="Arial"/>
          <w:sz w:val="24"/>
          <w:szCs w:val="24"/>
        </w:rPr>
        <w:tab/>
        <w:t xml:space="preserve">  </w:t>
      </w:r>
      <w:r w:rsidRPr="00DB07EA">
        <w:rPr>
          <w:rFonts w:cs="Arial"/>
          <w:sz w:val="24"/>
          <w:szCs w:val="24"/>
        </w:rPr>
        <w:tab/>
        <w:t>21</w:t>
      </w:r>
      <w:r w:rsidRPr="00DB07EA">
        <w:rPr>
          <w:rFonts w:cs="Arial"/>
          <w:sz w:val="24"/>
          <w:szCs w:val="24"/>
          <w:vertAlign w:val="superscript"/>
        </w:rPr>
        <w:t>st</w:t>
      </w:r>
      <w:r w:rsidRPr="00DB07EA">
        <w:rPr>
          <w:rFonts w:cs="Arial"/>
          <w:sz w:val="24"/>
          <w:szCs w:val="24"/>
        </w:rPr>
        <w:t xml:space="preserve"> November 2018</w:t>
      </w:r>
    </w:p>
    <w:p w14:paraId="4429F184" w14:textId="77777777" w:rsidR="00642C7F" w:rsidRDefault="00642C7F" w:rsidP="00642C7F">
      <w:pPr>
        <w:rPr>
          <w:rFonts w:cs="Arial"/>
          <w:sz w:val="24"/>
          <w:szCs w:val="24"/>
        </w:rPr>
      </w:pPr>
    </w:p>
    <w:p w14:paraId="2DDF560D" w14:textId="5F0B00C8" w:rsidR="00DB07EA" w:rsidRPr="00DB07EA" w:rsidRDefault="00DB07EA" w:rsidP="00642C7F">
      <w:pPr>
        <w:rPr>
          <w:rFonts w:cs="Arial"/>
          <w:sz w:val="24"/>
          <w:szCs w:val="24"/>
        </w:rPr>
      </w:pPr>
      <w:r w:rsidRPr="00DB07EA">
        <w:rPr>
          <w:rFonts w:cs="Arial"/>
          <w:sz w:val="24"/>
          <w:szCs w:val="24"/>
        </w:rPr>
        <w:t xml:space="preserve">All meetings to start at 7.00 pm </w:t>
      </w:r>
    </w:p>
    <w:p w14:paraId="6BF50CE2" w14:textId="77777777" w:rsidR="00DB07EA" w:rsidRPr="00DB07EA" w:rsidRDefault="00DB07EA" w:rsidP="00DB07EA">
      <w:pPr>
        <w:rPr>
          <w:rFonts w:cs="Arial"/>
          <w:sz w:val="24"/>
          <w:szCs w:val="24"/>
        </w:rPr>
      </w:pPr>
    </w:p>
    <w:p w14:paraId="32FC23FA" w14:textId="10CD4554" w:rsidR="00DB07EA" w:rsidRPr="00DB07EA" w:rsidRDefault="00DB07EA" w:rsidP="00DB07EA">
      <w:pPr>
        <w:rPr>
          <w:rFonts w:cs="Arial"/>
          <w:sz w:val="24"/>
          <w:szCs w:val="24"/>
        </w:rPr>
      </w:pPr>
      <w:r w:rsidRPr="00DB07EA">
        <w:rPr>
          <w:rFonts w:cs="Arial"/>
          <w:sz w:val="24"/>
          <w:szCs w:val="24"/>
        </w:rPr>
        <w:t>1</w:t>
      </w:r>
      <w:r w:rsidR="00AF7999">
        <w:rPr>
          <w:rFonts w:cs="Arial"/>
          <w:sz w:val="24"/>
          <w:szCs w:val="24"/>
        </w:rPr>
        <w:t>88</w:t>
      </w:r>
      <w:r w:rsidRPr="00DB07EA">
        <w:rPr>
          <w:rFonts w:cs="Arial"/>
          <w:sz w:val="24"/>
          <w:szCs w:val="24"/>
        </w:rPr>
        <w:t xml:space="preserve">/18.   Exclusion of the press and public </w:t>
      </w:r>
    </w:p>
    <w:p w14:paraId="0DFCFAA0" w14:textId="77777777" w:rsidR="00DB07EA" w:rsidRDefault="00DB07EA" w:rsidP="00DB07EA">
      <w:pPr>
        <w:rPr>
          <w:rFonts w:cs="Arial"/>
          <w:sz w:val="24"/>
          <w:szCs w:val="24"/>
        </w:rPr>
      </w:pPr>
    </w:p>
    <w:p w14:paraId="142869F0" w14:textId="77777777" w:rsidR="00642C7F" w:rsidRDefault="00642C7F" w:rsidP="00642C7F">
      <w:pPr>
        <w:suppressAutoHyphens w:val="0"/>
        <w:rPr>
          <w:rFonts w:cs="Arial"/>
          <w:sz w:val="24"/>
          <w:szCs w:val="24"/>
          <w:lang w:eastAsia="en-GB"/>
        </w:rPr>
      </w:pPr>
      <w:r>
        <w:rPr>
          <w:rFonts w:cs="Arial"/>
          <w:sz w:val="24"/>
          <w:szCs w:val="24"/>
          <w:lang w:eastAsia="en-GB"/>
        </w:rPr>
        <w:t>The press and public were excluded from the meeting at this point as the business to be transacted was of a confidential staffing matter.</w:t>
      </w:r>
    </w:p>
    <w:p w14:paraId="47A6FD90" w14:textId="77777777" w:rsidR="00AF7999" w:rsidRPr="00DB07EA" w:rsidRDefault="00AF7999" w:rsidP="00DB07EA">
      <w:pPr>
        <w:rPr>
          <w:rFonts w:cs="Arial"/>
          <w:sz w:val="24"/>
          <w:szCs w:val="24"/>
        </w:rPr>
      </w:pPr>
    </w:p>
    <w:p w14:paraId="3D278692" w14:textId="325ACEB1" w:rsidR="00DB07EA" w:rsidRPr="00DB07EA" w:rsidRDefault="00DB07EA" w:rsidP="00DB07EA">
      <w:pPr>
        <w:rPr>
          <w:rFonts w:cs="Arial"/>
          <w:sz w:val="24"/>
          <w:szCs w:val="24"/>
        </w:rPr>
      </w:pPr>
      <w:r w:rsidRPr="00DB07EA">
        <w:rPr>
          <w:rFonts w:cs="Arial"/>
          <w:sz w:val="24"/>
          <w:szCs w:val="24"/>
        </w:rPr>
        <w:t>1</w:t>
      </w:r>
      <w:r w:rsidR="00AF7999">
        <w:rPr>
          <w:rFonts w:cs="Arial"/>
          <w:sz w:val="24"/>
          <w:szCs w:val="24"/>
        </w:rPr>
        <w:t>89</w:t>
      </w:r>
      <w:r w:rsidRPr="00DB07EA">
        <w:rPr>
          <w:rFonts w:cs="Arial"/>
          <w:sz w:val="24"/>
          <w:szCs w:val="24"/>
        </w:rPr>
        <w:t>/18.   Personnel Committee Minutes 25</w:t>
      </w:r>
      <w:r w:rsidRPr="00DB07EA">
        <w:rPr>
          <w:rFonts w:cs="Arial"/>
          <w:sz w:val="24"/>
          <w:szCs w:val="24"/>
          <w:vertAlign w:val="superscript"/>
        </w:rPr>
        <w:t>th</w:t>
      </w:r>
      <w:r w:rsidRPr="00DB07EA">
        <w:rPr>
          <w:rFonts w:cs="Arial"/>
          <w:sz w:val="24"/>
          <w:szCs w:val="24"/>
        </w:rPr>
        <w:t xml:space="preserve"> September 2018</w:t>
      </w:r>
    </w:p>
    <w:p w14:paraId="36B2D5BB" w14:textId="77777777" w:rsidR="00DB07EA" w:rsidRDefault="00DB07EA" w:rsidP="0041104A">
      <w:pPr>
        <w:suppressAutoHyphens w:val="0"/>
        <w:rPr>
          <w:rFonts w:cs="Arial"/>
          <w:sz w:val="24"/>
          <w:szCs w:val="24"/>
          <w:lang w:eastAsia="en-GB"/>
        </w:rPr>
      </w:pPr>
    </w:p>
    <w:p w14:paraId="3543D7C5" w14:textId="77777777" w:rsidR="00642C7F" w:rsidRDefault="00E80B3C" w:rsidP="0041104A">
      <w:pPr>
        <w:suppressAutoHyphens w:val="0"/>
        <w:rPr>
          <w:b/>
          <w:sz w:val="24"/>
          <w:szCs w:val="24"/>
        </w:rPr>
      </w:pPr>
      <w:r w:rsidRPr="00E80B3C">
        <w:rPr>
          <w:sz w:val="24"/>
          <w:szCs w:val="24"/>
        </w:rPr>
        <w:t xml:space="preserve">The minutes of the above meetings, having been circulated, were </w:t>
      </w:r>
      <w:r w:rsidRPr="00E80B3C">
        <w:rPr>
          <w:b/>
          <w:sz w:val="24"/>
          <w:szCs w:val="24"/>
        </w:rPr>
        <w:t>Received</w:t>
      </w:r>
      <w:r w:rsidR="00642C7F">
        <w:rPr>
          <w:b/>
          <w:sz w:val="24"/>
          <w:szCs w:val="24"/>
        </w:rPr>
        <w:t>.</w:t>
      </w:r>
    </w:p>
    <w:p w14:paraId="15EFCA11" w14:textId="77777777" w:rsidR="00642C7F" w:rsidRDefault="00642C7F" w:rsidP="0041104A">
      <w:pPr>
        <w:suppressAutoHyphens w:val="0"/>
        <w:rPr>
          <w:b/>
          <w:sz w:val="24"/>
          <w:szCs w:val="24"/>
        </w:rPr>
      </w:pPr>
    </w:p>
    <w:p w14:paraId="7F979A0B" w14:textId="77D703CD" w:rsidR="00D3022D" w:rsidRDefault="00D3022D" w:rsidP="0041104A">
      <w:pPr>
        <w:suppressAutoHyphens w:val="0"/>
        <w:rPr>
          <w:sz w:val="24"/>
          <w:szCs w:val="24"/>
        </w:rPr>
      </w:pPr>
      <w:r>
        <w:rPr>
          <w:sz w:val="24"/>
          <w:szCs w:val="24"/>
        </w:rPr>
        <w:t>An update into the progress of the absent member of staff</w:t>
      </w:r>
      <w:r w:rsidR="00CE480F">
        <w:rPr>
          <w:sz w:val="24"/>
          <w:szCs w:val="24"/>
        </w:rPr>
        <w:t xml:space="preserve"> was presented to members</w:t>
      </w:r>
      <w:r>
        <w:rPr>
          <w:sz w:val="24"/>
          <w:szCs w:val="24"/>
        </w:rPr>
        <w:t>.</w:t>
      </w:r>
    </w:p>
    <w:p w14:paraId="45FB0818" w14:textId="77777777" w:rsidR="008C0F17" w:rsidRDefault="008C0F17" w:rsidP="008C0F17">
      <w:pPr>
        <w:suppressAutoHyphens w:val="0"/>
        <w:rPr>
          <w:rFonts w:cs="Arial"/>
          <w:sz w:val="24"/>
          <w:szCs w:val="24"/>
          <w:lang w:eastAsia="en-GB"/>
        </w:rPr>
      </w:pPr>
    </w:p>
    <w:p w14:paraId="2C97A0A2" w14:textId="4BB678D2" w:rsidR="00D3022D" w:rsidRDefault="00D3022D" w:rsidP="008C0F17">
      <w:pPr>
        <w:suppressAutoHyphens w:val="0"/>
        <w:rPr>
          <w:rFonts w:cs="Arial"/>
          <w:sz w:val="24"/>
          <w:szCs w:val="24"/>
          <w:lang w:eastAsia="en-GB"/>
        </w:rPr>
      </w:pPr>
      <w:r>
        <w:rPr>
          <w:rFonts w:cs="Arial"/>
          <w:sz w:val="24"/>
          <w:szCs w:val="24"/>
          <w:lang w:eastAsia="en-GB"/>
        </w:rPr>
        <w:t>A cover plan was agreed for additional help as and when it is required in his absence.</w:t>
      </w:r>
    </w:p>
    <w:p w14:paraId="4FFA2DA8" w14:textId="77777777" w:rsidR="00D3022D" w:rsidRDefault="00D3022D" w:rsidP="008C0F17">
      <w:pPr>
        <w:suppressAutoHyphens w:val="0"/>
        <w:rPr>
          <w:rFonts w:cs="Arial"/>
          <w:sz w:val="24"/>
          <w:szCs w:val="24"/>
          <w:lang w:eastAsia="en-GB"/>
        </w:rPr>
      </w:pPr>
    </w:p>
    <w:p w14:paraId="049F31CB" w14:textId="77777777" w:rsidR="008C0F17" w:rsidRDefault="008C0F17" w:rsidP="008C0F17">
      <w:pPr>
        <w:pStyle w:val="BodyText"/>
        <w:tabs>
          <w:tab w:val="clear" w:pos="360"/>
        </w:tabs>
        <w:ind w:left="993"/>
        <w:rPr>
          <w:sz w:val="24"/>
          <w:szCs w:val="24"/>
        </w:rPr>
      </w:pPr>
    </w:p>
    <w:p w14:paraId="53128261" w14:textId="77777777" w:rsidR="00523A97" w:rsidRDefault="00523A97" w:rsidP="008C0F17">
      <w:pPr>
        <w:pStyle w:val="BodyText"/>
        <w:tabs>
          <w:tab w:val="clear" w:pos="360"/>
        </w:tabs>
        <w:ind w:left="993"/>
        <w:rPr>
          <w:sz w:val="24"/>
          <w:szCs w:val="24"/>
        </w:rPr>
      </w:pPr>
    </w:p>
    <w:p w14:paraId="0C6C2CD5" w14:textId="09EAFE45" w:rsidR="00642C7F" w:rsidRDefault="00695A09" w:rsidP="00642C7F">
      <w:pPr>
        <w:suppressAutoHyphens w:val="0"/>
        <w:rPr>
          <w:rFonts w:cs="Arial"/>
          <w:sz w:val="24"/>
          <w:szCs w:val="24"/>
          <w:lang w:eastAsia="en-GB"/>
        </w:rPr>
      </w:pPr>
      <w:r>
        <w:rPr>
          <w:rFonts w:cs="Arial"/>
          <w:sz w:val="24"/>
          <w:szCs w:val="24"/>
          <w:lang w:eastAsia="en-GB"/>
        </w:rPr>
        <w:t xml:space="preserve">               </w:t>
      </w:r>
    </w:p>
    <w:p w14:paraId="17295245" w14:textId="77777777" w:rsidR="00642C7F" w:rsidRDefault="00642C7F">
      <w:pPr>
        <w:suppressAutoHyphens w:val="0"/>
        <w:rPr>
          <w:rFonts w:cs="Arial"/>
          <w:sz w:val="24"/>
          <w:szCs w:val="24"/>
          <w:lang w:eastAsia="en-GB"/>
        </w:rPr>
      </w:pPr>
      <w:r>
        <w:rPr>
          <w:rFonts w:cs="Arial"/>
          <w:sz w:val="24"/>
          <w:szCs w:val="24"/>
          <w:lang w:eastAsia="en-GB"/>
        </w:rPr>
        <w:br w:type="page"/>
      </w:r>
    </w:p>
    <w:p w14:paraId="5C78308A" w14:textId="43549AFB" w:rsidR="008C0F17" w:rsidRDefault="00642C7F" w:rsidP="00642C7F">
      <w:pPr>
        <w:suppressAutoHyphens w:val="0"/>
        <w:rPr>
          <w:sz w:val="24"/>
          <w:szCs w:val="24"/>
        </w:rPr>
      </w:pPr>
      <w:r>
        <w:rPr>
          <w:sz w:val="24"/>
          <w:szCs w:val="24"/>
        </w:rPr>
        <w:lastRenderedPageBreak/>
        <w:t>Appendix 1 to the minutes of the Parish Council meeting held on the 3</w:t>
      </w:r>
      <w:r w:rsidRPr="00642C7F">
        <w:rPr>
          <w:sz w:val="24"/>
          <w:szCs w:val="24"/>
          <w:vertAlign w:val="superscript"/>
        </w:rPr>
        <w:t>rd</w:t>
      </w:r>
      <w:r>
        <w:rPr>
          <w:sz w:val="24"/>
          <w:szCs w:val="24"/>
        </w:rPr>
        <w:t xml:space="preserve"> October 2018</w:t>
      </w:r>
    </w:p>
    <w:p w14:paraId="3CC3EC7F" w14:textId="77777777" w:rsidR="00642C7F" w:rsidRDefault="00642C7F" w:rsidP="00642C7F">
      <w:pPr>
        <w:suppressAutoHyphens w:val="0"/>
        <w:rPr>
          <w:sz w:val="24"/>
          <w:szCs w:val="24"/>
        </w:rPr>
      </w:pPr>
    </w:p>
    <w:tbl>
      <w:tblPr>
        <w:tblW w:w="8800" w:type="dxa"/>
        <w:tblInd w:w="108" w:type="dxa"/>
        <w:tblLook w:val="04A0" w:firstRow="1" w:lastRow="0" w:firstColumn="1" w:lastColumn="0" w:noHBand="0" w:noVBand="1"/>
      </w:tblPr>
      <w:tblGrid>
        <w:gridCol w:w="884"/>
        <w:gridCol w:w="2184"/>
        <w:gridCol w:w="4655"/>
        <w:gridCol w:w="1220"/>
      </w:tblGrid>
      <w:tr w:rsidR="00642C7F" w14:paraId="060EFE94" w14:textId="77777777" w:rsidTr="00045327">
        <w:trPr>
          <w:trHeight w:val="264"/>
        </w:trPr>
        <w:tc>
          <w:tcPr>
            <w:tcW w:w="7580" w:type="dxa"/>
            <w:gridSpan w:val="3"/>
            <w:tcBorders>
              <w:top w:val="nil"/>
              <w:left w:val="nil"/>
              <w:bottom w:val="nil"/>
              <w:right w:val="nil"/>
            </w:tcBorders>
            <w:shd w:val="clear" w:color="auto" w:fill="auto"/>
            <w:noWrap/>
            <w:vAlign w:val="bottom"/>
            <w:hideMark/>
          </w:tcPr>
          <w:p w14:paraId="03C8D371" w14:textId="77777777" w:rsidR="00642C7F" w:rsidRDefault="00642C7F" w:rsidP="00045327">
            <w:pPr>
              <w:rPr>
                <w:rFonts w:cs="Arial"/>
                <w:b/>
                <w:bCs/>
                <w:u w:val="single"/>
              </w:rPr>
            </w:pPr>
            <w:bookmarkStart w:id="1" w:name="RANGE!A1:D48"/>
            <w:r>
              <w:rPr>
                <w:rFonts w:cs="Arial"/>
                <w:b/>
                <w:bCs/>
                <w:u w:val="single"/>
              </w:rPr>
              <w:t>Accounts for payment 3rd October 2018</w:t>
            </w:r>
            <w:bookmarkEnd w:id="1"/>
          </w:p>
        </w:tc>
        <w:tc>
          <w:tcPr>
            <w:tcW w:w="1220" w:type="dxa"/>
            <w:tcBorders>
              <w:top w:val="nil"/>
              <w:left w:val="nil"/>
              <w:bottom w:val="nil"/>
              <w:right w:val="nil"/>
            </w:tcBorders>
            <w:shd w:val="clear" w:color="auto" w:fill="auto"/>
            <w:noWrap/>
            <w:vAlign w:val="bottom"/>
            <w:hideMark/>
          </w:tcPr>
          <w:p w14:paraId="4A64549E" w14:textId="77777777" w:rsidR="00642C7F" w:rsidRDefault="00642C7F" w:rsidP="00045327">
            <w:pPr>
              <w:rPr>
                <w:rFonts w:cs="Arial"/>
                <w:b/>
                <w:bCs/>
                <w:u w:val="single"/>
              </w:rPr>
            </w:pPr>
          </w:p>
        </w:tc>
      </w:tr>
      <w:tr w:rsidR="00642C7F" w14:paraId="5A80DD28" w14:textId="77777777" w:rsidTr="00045327">
        <w:trPr>
          <w:trHeight w:val="264"/>
        </w:trPr>
        <w:tc>
          <w:tcPr>
            <w:tcW w:w="741" w:type="dxa"/>
            <w:tcBorders>
              <w:top w:val="nil"/>
              <w:left w:val="nil"/>
              <w:bottom w:val="nil"/>
              <w:right w:val="nil"/>
            </w:tcBorders>
            <w:shd w:val="clear" w:color="auto" w:fill="auto"/>
            <w:noWrap/>
            <w:vAlign w:val="bottom"/>
            <w:hideMark/>
          </w:tcPr>
          <w:p w14:paraId="08492AB1" w14:textId="77777777" w:rsidR="00642C7F" w:rsidRDefault="00642C7F" w:rsidP="00045327"/>
        </w:tc>
        <w:tc>
          <w:tcPr>
            <w:tcW w:w="2184" w:type="dxa"/>
            <w:tcBorders>
              <w:top w:val="nil"/>
              <w:left w:val="nil"/>
              <w:bottom w:val="nil"/>
              <w:right w:val="nil"/>
            </w:tcBorders>
            <w:shd w:val="clear" w:color="auto" w:fill="auto"/>
            <w:noWrap/>
            <w:vAlign w:val="bottom"/>
            <w:hideMark/>
          </w:tcPr>
          <w:p w14:paraId="79F7813E" w14:textId="77777777" w:rsidR="00642C7F" w:rsidRDefault="00642C7F" w:rsidP="00045327">
            <w:pPr>
              <w:rPr>
                <w:rFonts w:cs="Arial"/>
                <w:b/>
                <w:bCs/>
              </w:rPr>
            </w:pPr>
            <w:r>
              <w:rPr>
                <w:rFonts w:cs="Arial"/>
                <w:b/>
                <w:bCs/>
              </w:rPr>
              <w:t xml:space="preserve"> </w:t>
            </w:r>
          </w:p>
        </w:tc>
        <w:tc>
          <w:tcPr>
            <w:tcW w:w="4655" w:type="dxa"/>
            <w:tcBorders>
              <w:top w:val="nil"/>
              <w:left w:val="nil"/>
              <w:bottom w:val="nil"/>
              <w:right w:val="nil"/>
            </w:tcBorders>
            <w:shd w:val="clear" w:color="auto" w:fill="auto"/>
            <w:noWrap/>
            <w:vAlign w:val="bottom"/>
            <w:hideMark/>
          </w:tcPr>
          <w:p w14:paraId="27262987" w14:textId="77777777" w:rsidR="00642C7F" w:rsidRDefault="00642C7F" w:rsidP="00045327">
            <w:pPr>
              <w:rPr>
                <w:rFonts w:cs="Arial"/>
                <w:b/>
                <w:bCs/>
              </w:rPr>
            </w:pPr>
          </w:p>
        </w:tc>
        <w:tc>
          <w:tcPr>
            <w:tcW w:w="1220" w:type="dxa"/>
            <w:tcBorders>
              <w:top w:val="nil"/>
              <w:left w:val="nil"/>
              <w:bottom w:val="nil"/>
              <w:right w:val="nil"/>
            </w:tcBorders>
            <w:shd w:val="clear" w:color="auto" w:fill="auto"/>
            <w:noWrap/>
            <w:vAlign w:val="bottom"/>
            <w:hideMark/>
          </w:tcPr>
          <w:p w14:paraId="7E13D936" w14:textId="77777777" w:rsidR="00642C7F" w:rsidRDefault="00642C7F" w:rsidP="00045327">
            <w:pPr>
              <w:jc w:val="center"/>
            </w:pPr>
          </w:p>
        </w:tc>
      </w:tr>
      <w:tr w:rsidR="00642C7F" w14:paraId="0F227AB7" w14:textId="77777777" w:rsidTr="00045327">
        <w:trPr>
          <w:trHeight w:val="264"/>
        </w:trPr>
        <w:tc>
          <w:tcPr>
            <w:tcW w:w="741" w:type="dxa"/>
            <w:tcBorders>
              <w:top w:val="nil"/>
              <w:left w:val="nil"/>
              <w:bottom w:val="nil"/>
              <w:right w:val="nil"/>
            </w:tcBorders>
            <w:shd w:val="clear" w:color="auto" w:fill="auto"/>
            <w:noWrap/>
            <w:vAlign w:val="bottom"/>
            <w:hideMark/>
          </w:tcPr>
          <w:p w14:paraId="1CB14124" w14:textId="77777777" w:rsidR="00642C7F" w:rsidRDefault="00642C7F" w:rsidP="00045327">
            <w:pPr>
              <w:rPr>
                <w:rFonts w:cs="Arial"/>
                <w:b/>
                <w:bCs/>
                <w:u w:val="single"/>
              </w:rPr>
            </w:pPr>
            <w:r>
              <w:rPr>
                <w:rFonts w:cs="Arial"/>
                <w:b/>
                <w:bCs/>
                <w:u w:val="single"/>
              </w:rPr>
              <w:t>Chq No</w:t>
            </w:r>
          </w:p>
        </w:tc>
        <w:tc>
          <w:tcPr>
            <w:tcW w:w="2184" w:type="dxa"/>
            <w:tcBorders>
              <w:top w:val="nil"/>
              <w:left w:val="nil"/>
              <w:bottom w:val="nil"/>
              <w:right w:val="nil"/>
            </w:tcBorders>
            <w:shd w:val="clear" w:color="auto" w:fill="auto"/>
            <w:noWrap/>
            <w:vAlign w:val="bottom"/>
            <w:hideMark/>
          </w:tcPr>
          <w:p w14:paraId="571CD459" w14:textId="77777777" w:rsidR="00642C7F" w:rsidRDefault="00642C7F" w:rsidP="00045327">
            <w:pPr>
              <w:rPr>
                <w:rFonts w:cs="Arial"/>
                <w:b/>
                <w:bCs/>
                <w:u w:val="single"/>
              </w:rPr>
            </w:pPr>
            <w:r>
              <w:rPr>
                <w:rFonts w:cs="Arial"/>
                <w:b/>
                <w:bCs/>
                <w:u w:val="single"/>
              </w:rPr>
              <w:t>Ratification</w:t>
            </w:r>
          </w:p>
        </w:tc>
        <w:tc>
          <w:tcPr>
            <w:tcW w:w="4655" w:type="dxa"/>
            <w:tcBorders>
              <w:top w:val="nil"/>
              <w:left w:val="nil"/>
              <w:bottom w:val="nil"/>
              <w:right w:val="nil"/>
            </w:tcBorders>
            <w:shd w:val="clear" w:color="auto" w:fill="auto"/>
            <w:noWrap/>
            <w:vAlign w:val="bottom"/>
            <w:hideMark/>
          </w:tcPr>
          <w:p w14:paraId="080B451C" w14:textId="77777777" w:rsidR="00642C7F" w:rsidRDefault="00642C7F" w:rsidP="00045327">
            <w:pPr>
              <w:rPr>
                <w:rFonts w:cs="Arial"/>
                <w:b/>
                <w:bCs/>
                <w:u w:val="single"/>
              </w:rPr>
            </w:pPr>
          </w:p>
        </w:tc>
        <w:tc>
          <w:tcPr>
            <w:tcW w:w="1220" w:type="dxa"/>
            <w:tcBorders>
              <w:top w:val="nil"/>
              <w:left w:val="nil"/>
              <w:bottom w:val="nil"/>
              <w:right w:val="nil"/>
            </w:tcBorders>
            <w:shd w:val="clear" w:color="auto" w:fill="auto"/>
            <w:noWrap/>
            <w:vAlign w:val="bottom"/>
            <w:hideMark/>
          </w:tcPr>
          <w:p w14:paraId="3366F06E" w14:textId="77777777" w:rsidR="00642C7F" w:rsidRDefault="00642C7F" w:rsidP="00045327"/>
        </w:tc>
      </w:tr>
      <w:tr w:rsidR="00642C7F" w14:paraId="5DCBB1A3" w14:textId="77777777" w:rsidTr="00045327">
        <w:trPr>
          <w:trHeight w:val="264"/>
        </w:trPr>
        <w:tc>
          <w:tcPr>
            <w:tcW w:w="741" w:type="dxa"/>
            <w:tcBorders>
              <w:top w:val="nil"/>
              <w:left w:val="nil"/>
              <w:bottom w:val="nil"/>
              <w:right w:val="nil"/>
            </w:tcBorders>
            <w:shd w:val="clear" w:color="auto" w:fill="auto"/>
            <w:noWrap/>
            <w:vAlign w:val="bottom"/>
            <w:hideMark/>
          </w:tcPr>
          <w:p w14:paraId="38CA6E49" w14:textId="77777777" w:rsidR="00642C7F" w:rsidRDefault="00642C7F" w:rsidP="00045327">
            <w:pPr>
              <w:rPr>
                <w:rFonts w:cs="Arial"/>
              </w:rPr>
            </w:pPr>
            <w:r>
              <w:rPr>
                <w:rFonts w:cs="Arial"/>
              </w:rPr>
              <w:t xml:space="preserve"> </w:t>
            </w:r>
          </w:p>
        </w:tc>
        <w:tc>
          <w:tcPr>
            <w:tcW w:w="2184" w:type="dxa"/>
            <w:tcBorders>
              <w:top w:val="nil"/>
              <w:left w:val="nil"/>
              <w:bottom w:val="nil"/>
              <w:right w:val="nil"/>
            </w:tcBorders>
            <w:shd w:val="clear" w:color="auto" w:fill="auto"/>
            <w:noWrap/>
            <w:vAlign w:val="bottom"/>
            <w:hideMark/>
          </w:tcPr>
          <w:p w14:paraId="48F5BC03" w14:textId="77777777" w:rsidR="00642C7F" w:rsidRDefault="00642C7F" w:rsidP="00045327">
            <w:pPr>
              <w:rPr>
                <w:rFonts w:cs="Arial"/>
              </w:rPr>
            </w:pPr>
            <w:r>
              <w:rPr>
                <w:rFonts w:cs="Arial"/>
              </w:rPr>
              <w:t xml:space="preserve"> </w:t>
            </w:r>
          </w:p>
        </w:tc>
        <w:tc>
          <w:tcPr>
            <w:tcW w:w="4655" w:type="dxa"/>
            <w:tcBorders>
              <w:top w:val="nil"/>
              <w:left w:val="nil"/>
              <w:bottom w:val="nil"/>
              <w:right w:val="nil"/>
            </w:tcBorders>
            <w:shd w:val="clear" w:color="auto" w:fill="auto"/>
            <w:noWrap/>
            <w:vAlign w:val="bottom"/>
            <w:hideMark/>
          </w:tcPr>
          <w:p w14:paraId="163AA299"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627C8373" w14:textId="77777777" w:rsidR="00642C7F" w:rsidRDefault="00642C7F" w:rsidP="00045327">
            <w:pPr>
              <w:rPr>
                <w:rFonts w:cs="Arial"/>
              </w:rPr>
            </w:pPr>
            <w:r>
              <w:rPr>
                <w:rFonts w:cs="Arial"/>
              </w:rPr>
              <w:t xml:space="preserve"> </w:t>
            </w:r>
          </w:p>
        </w:tc>
      </w:tr>
      <w:tr w:rsidR="00642C7F" w14:paraId="29D64E03" w14:textId="77777777" w:rsidTr="00045327">
        <w:trPr>
          <w:trHeight w:val="264"/>
        </w:trPr>
        <w:tc>
          <w:tcPr>
            <w:tcW w:w="741" w:type="dxa"/>
            <w:tcBorders>
              <w:top w:val="nil"/>
              <w:left w:val="nil"/>
              <w:bottom w:val="nil"/>
              <w:right w:val="nil"/>
            </w:tcBorders>
            <w:shd w:val="clear" w:color="auto" w:fill="auto"/>
            <w:noWrap/>
            <w:vAlign w:val="bottom"/>
            <w:hideMark/>
          </w:tcPr>
          <w:p w14:paraId="6A6A9267" w14:textId="77777777" w:rsidR="00642C7F" w:rsidRDefault="00642C7F" w:rsidP="00045327">
            <w:pPr>
              <w:jc w:val="right"/>
              <w:rPr>
                <w:rFonts w:cs="Arial"/>
              </w:rPr>
            </w:pPr>
            <w:r>
              <w:rPr>
                <w:rFonts w:cs="Arial"/>
              </w:rPr>
              <w:t>101168</w:t>
            </w:r>
          </w:p>
        </w:tc>
        <w:tc>
          <w:tcPr>
            <w:tcW w:w="2184" w:type="dxa"/>
            <w:tcBorders>
              <w:top w:val="nil"/>
              <w:left w:val="nil"/>
              <w:bottom w:val="nil"/>
              <w:right w:val="nil"/>
            </w:tcBorders>
            <w:shd w:val="clear" w:color="auto" w:fill="auto"/>
            <w:noWrap/>
            <w:vAlign w:val="bottom"/>
            <w:hideMark/>
          </w:tcPr>
          <w:p w14:paraId="157F719B" w14:textId="77777777" w:rsidR="00642C7F" w:rsidRDefault="00642C7F" w:rsidP="00045327">
            <w:pPr>
              <w:rPr>
                <w:rFonts w:cs="Arial"/>
              </w:rPr>
            </w:pPr>
            <w:r>
              <w:rPr>
                <w:rFonts w:cs="Arial"/>
              </w:rPr>
              <w:t>B K V Prizes</w:t>
            </w:r>
          </w:p>
        </w:tc>
        <w:tc>
          <w:tcPr>
            <w:tcW w:w="4655" w:type="dxa"/>
            <w:tcBorders>
              <w:top w:val="nil"/>
              <w:left w:val="nil"/>
              <w:bottom w:val="nil"/>
              <w:right w:val="nil"/>
            </w:tcBorders>
            <w:shd w:val="clear" w:color="auto" w:fill="auto"/>
            <w:noWrap/>
            <w:vAlign w:val="bottom"/>
            <w:hideMark/>
          </w:tcPr>
          <w:p w14:paraId="55360845"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14E82B6A" w14:textId="77777777" w:rsidR="00642C7F" w:rsidRDefault="00642C7F" w:rsidP="00045327">
            <w:pPr>
              <w:jc w:val="right"/>
              <w:rPr>
                <w:rFonts w:cs="Arial"/>
              </w:rPr>
            </w:pPr>
            <w:r>
              <w:rPr>
                <w:rFonts w:cs="Arial"/>
              </w:rPr>
              <w:t>30.00</w:t>
            </w:r>
          </w:p>
        </w:tc>
      </w:tr>
      <w:tr w:rsidR="00642C7F" w14:paraId="5C475D0D" w14:textId="77777777" w:rsidTr="00045327">
        <w:trPr>
          <w:trHeight w:val="264"/>
        </w:trPr>
        <w:tc>
          <w:tcPr>
            <w:tcW w:w="741" w:type="dxa"/>
            <w:tcBorders>
              <w:top w:val="nil"/>
              <w:left w:val="nil"/>
              <w:bottom w:val="nil"/>
              <w:right w:val="nil"/>
            </w:tcBorders>
            <w:shd w:val="clear" w:color="auto" w:fill="auto"/>
            <w:noWrap/>
            <w:vAlign w:val="bottom"/>
            <w:hideMark/>
          </w:tcPr>
          <w:p w14:paraId="1D7B8E07" w14:textId="77777777" w:rsidR="00642C7F" w:rsidRDefault="00642C7F" w:rsidP="00045327">
            <w:pPr>
              <w:jc w:val="right"/>
              <w:rPr>
                <w:rFonts w:cs="Arial"/>
              </w:rPr>
            </w:pPr>
            <w:r>
              <w:rPr>
                <w:rFonts w:cs="Arial"/>
              </w:rPr>
              <w:t>101169</w:t>
            </w:r>
          </w:p>
        </w:tc>
        <w:tc>
          <w:tcPr>
            <w:tcW w:w="2184" w:type="dxa"/>
            <w:tcBorders>
              <w:top w:val="nil"/>
              <w:left w:val="nil"/>
              <w:bottom w:val="nil"/>
              <w:right w:val="nil"/>
            </w:tcBorders>
            <w:shd w:val="clear" w:color="auto" w:fill="auto"/>
            <w:noWrap/>
            <w:vAlign w:val="bottom"/>
            <w:hideMark/>
          </w:tcPr>
          <w:p w14:paraId="28045A37" w14:textId="77777777" w:rsidR="00642C7F" w:rsidRDefault="00642C7F" w:rsidP="00045327">
            <w:pPr>
              <w:rPr>
                <w:rFonts w:cs="Arial"/>
              </w:rPr>
            </w:pPr>
            <w:r>
              <w:rPr>
                <w:rFonts w:cs="Arial"/>
              </w:rPr>
              <w:t>B K V Prizes</w:t>
            </w:r>
          </w:p>
        </w:tc>
        <w:tc>
          <w:tcPr>
            <w:tcW w:w="4655" w:type="dxa"/>
            <w:tcBorders>
              <w:top w:val="nil"/>
              <w:left w:val="nil"/>
              <w:bottom w:val="nil"/>
              <w:right w:val="nil"/>
            </w:tcBorders>
            <w:shd w:val="clear" w:color="auto" w:fill="auto"/>
            <w:noWrap/>
            <w:vAlign w:val="bottom"/>
            <w:hideMark/>
          </w:tcPr>
          <w:p w14:paraId="4A05C83F"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ADFF1AD" w14:textId="77777777" w:rsidR="00642C7F" w:rsidRDefault="00642C7F" w:rsidP="00045327">
            <w:pPr>
              <w:jc w:val="right"/>
              <w:rPr>
                <w:rFonts w:cs="Arial"/>
              </w:rPr>
            </w:pPr>
            <w:r>
              <w:rPr>
                <w:rFonts w:cs="Arial"/>
              </w:rPr>
              <w:t>20.00</w:t>
            </w:r>
          </w:p>
        </w:tc>
      </w:tr>
      <w:tr w:rsidR="00642C7F" w14:paraId="18685A40" w14:textId="77777777" w:rsidTr="00045327">
        <w:trPr>
          <w:trHeight w:val="264"/>
        </w:trPr>
        <w:tc>
          <w:tcPr>
            <w:tcW w:w="741" w:type="dxa"/>
            <w:tcBorders>
              <w:top w:val="nil"/>
              <w:left w:val="nil"/>
              <w:bottom w:val="nil"/>
              <w:right w:val="nil"/>
            </w:tcBorders>
            <w:shd w:val="clear" w:color="auto" w:fill="auto"/>
            <w:noWrap/>
            <w:vAlign w:val="bottom"/>
            <w:hideMark/>
          </w:tcPr>
          <w:p w14:paraId="38C9A872" w14:textId="77777777" w:rsidR="00642C7F" w:rsidRDefault="00642C7F" w:rsidP="00045327">
            <w:pPr>
              <w:jc w:val="right"/>
              <w:rPr>
                <w:rFonts w:cs="Arial"/>
              </w:rPr>
            </w:pPr>
            <w:r>
              <w:rPr>
                <w:rFonts w:cs="Arial"/>
              </w:rPr>
              <w:t>101170</w:t>
            </w:r>
          </w:p>
        </w:tc>
        <w:tc>
          <w:tcPr>
            <w:tcW w:w="2184" w:type="dxa"/>
            <w:tcBorders>
              <w:top w:val="nil"/>
              <w:left w:val="nil"/>
              <w:bottom w:val="nil"/>
              <w:right w:val="nil"/>
            </w:tcBorders>
            <w:shd w:val="clear" w:color="auto" w:fill="auto"/>
            <w:noWrap/>
            <w:vAlign w:val="bottom"/>
            <w:hideMark/>
          </w:tcPr>
          <w:p w14:paraId="2B4FE665" w14:textId="77777777" w:rsidR="00642C7F" w:rsidRDefault="00642C7F" w:rsidP="00045327">
            <w:pPr>
              <w:rPr>
                <w:rFonts w:cs="Arial"/>
              </w:rPr>
            </w:pPr>
            <w:r>
              <w:rPr>
                <w:rFonts w:cs="Arial"/>
              </w:rPr>
              <w:t>B K V Prizes</w:t>
            </w:r>
          </w:p>
        </w:tc>
        <w:tc>
          <w:tcPr>
            <w:tcW w:w="4655" w:type="dxa"/>
            <w:tcBorders>
              <w:top w:val="nil"/>
              <w:left w:val="nil"/>
              <w:bottom w:val="nil"/>
              <w:right w:val="nil"/>
            </w:tcBorders>
            <w:shd w:val="clear" w:color="auto" w:fill="auto"/>
            <w:noWrap/>
            <w:vAlign w:val="bottom"/>
            <w:hideMark/>
          </w:tcPr>
          <w:p w14:paraId="33468762"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33C49A83" w14:textId="77777777" w:rsidR="00642C7F" w:rsidRDefault="00642C7F" w:rsidP="00045327">
            <w:pPr>
              <w:jc w:val="right"/>
              <w:rPr>
                <w:rFonts w:cs="Arial"/>
              </w:rPr>
            </w:pPr>
            <w:r>
              <w:rPr>
                <w:rFonts w:cs="Arial"/>
              </w:rPr>
              <w:t>10.00</w:t>
            </w:r>
          </w:p>
        </w:tc>
      </w:tr>
      <w:tr w:rsidR="00642C7F" w14:paraId="7D2D8DAE" w14:textId="77777777" w:rsidTr="00045327">
        <w:trPr>
          <w:trHeight w:val="264"/>
        </w:trPr>
        <w:tc>
          <w:tcPr>
            <w:tcW w:w="741" w:type="dxa"/>
            <w:tcBorders>
              <w:top w:val="nil"/>
              <w:left w:val="nil"/>
              <w:bottom w:val="nil"/>
              <w:right w:val="nil"/>
            </w:tcBorders>
            <w:shd w:val="clear" w:color="auto" w:fill="auto"/>
            <w:noWrap/>
            <w:vAlign w:val="bottom"/>
            <w:hideMark/>
          </w:tcPr>
          <w:p w14:paraId="765B07BD" w14:textId="77777777" w:rsidR="00642C7F" w:rsidRDefault="00642C7F" w:rsidP="00045327">
            <w:pPr>
              <w:jc w:val="right"/>
              <w:rPr>
                <w:rFonts w:cs="Arial"/>
              </w:rPr>
            </w:pPr>
            <w:r>
              <w:rPr>
                <w:rFonts w:cs="Arial"/>
              </w:rPr>
              <w:t>101171</w:t>
            </w:r>
          </w:p>
        </w:tc>
        <w:tc>
          <w:tcPr>
            <w:tcW w:w="2184" w:type="dxa"/>
            <w:tcBorders>
              <w:top w:val="nil"/>
              <w:left w:val="nil"/>
              <w:bottom w:val="nil"/>
              <w:right w:val="nil"/>
            </w:tcBorders>
            <w:shd w:val="clear" w:color="auto" w:fill="auto"/>
            <w:noWrap/>
            <w:vAlign w:val="bottom"/>
            <w:hideMark/>
          </w:tcPr>
          <w:p w14:paraId="1D44CA3C" w14:textId="77777777" w:rsidR="00642C7F" w:rsidRDefault="00642C7F" w:rsidP="00045327">
            <w:pPr>
              <w:rPr>
                <w:rFonts w:cs="Arial"/>
              </w:rPr>
            </w:pPr>
            <w:r>
              <w:rPr>
                <w:rFonts w:cs="Arial"/>
              </w:rPr>
              <w:t>B K V Prizes</w:t>
            </w:r>
          </w:p>
        </w:tc>
        <w:tc>
          <w:tcPr>
            <w:tcW w:w="4655" w:type="dxa"/>
            <w:tcBorders>
              <w:top w:val="nil"/>
              <w:left w:val="nil"/>
              <w:bottom w:val="nil"/>
              <w:right w:val="nil"/>
            </w:tcBorders>
            <w:shd w:val="clear" w:color="auto" w:fill="auto"/>
            <w:noWrap/>
            <w:vAlign w:val="bottom"/>
            <w:hideMark/>
          </w:tcPr>
          <w:p w14:paraId="730F1AEA"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258868EA" w14:textId="77777777" w:rsidR="00642C7F" w:rsidRDefault="00642C7F" w:rsidP="00045327">
            <w:pPr>
              <w:jc w:val="right"/>
              <w:rPr>
                <w:rFonts w:cs="Arial"/>
              </w:rPr>
            </w:pPr>
            <w:r>
              <w:rPr>
                <w:rFonts w:cs="Arial"/>
              </w:rPr>
              <w:t>20.00</w:t>
            </w:r>
          </w:p>
        </w:tc>
      </w:tr>
      <w:tr w:rsidR="00642C7F" w14:paraId="38F6E2B6" w14:textId="77777777" w:rsidTr="00045327">
        <w:trPr>
          <w:trHeight w:val="264"/>
        </w:trPr>
        <w:tc>
          <w:tcPr>
            <w:tcW w:w="741" w:type="dxa"/>
            <w:tcBorders>
              <w:top w:val="nil"/>
              <w:left w:val="nil"/>
              <w:bottom w:val="nil"/>
              <w:right w:val="nil"/>
            </w:tcBorders>
            <w:shd w:val="clear" w:color="auto" w:fill="auto"/>
            <w:noWrap/>
            <w:vAlign w:val="bottom"/>
            <w:hideMark/>
          </w:tcPr>
          <w:p w14:paraId="57A140A6" w14:textId="77777777" w:rsidR="00642C7F" w:rsidRDefault="00642C7F" w:rsidP="00045327">
            <w:pPr>
              <w:jc w:val="right"/>
              <w:rPr>
                <w:rFonts w:cs="Arial"/>
              </w:rPr>
            </w:pPr>
            <w:r>
              <w:rPr>
                <w:rFonts w:cs="Arial"/>
              </w:rPr>
              <w:t>101172</w:t>
            </w:r>
          </w:p>
        </w:tc>
        <w:tc>
          <w:tcPr>
            <w:tcW w:w="2184" w:type="dxa"/>
            <w:tcBorders>
              <w:top w:val="nil"/>
              <w:left w:val="nil"/>
              <w:bottom w:val="nil"/>
              <w:right w:val="nil"/>
            </w:tcBorders>
            <w:shd w:val="clear" w:color="auto" w:fill="auto"/>
            <w:vAlign w:val="bottom"/>
            <w:hideMark/>
          </w:tcPr>
          <w:p w14:paraId="603A04A2" w14:textId="77777777" w:rsidR="00642C7F" w:rsidRDefault="00642C7F" w:rsidP="00045327">
            <w:pPr>
              <w:rPr>
                <w:rFonts w:cs="Arial"/>
              </w:rPr>
            </w:pPr>
            <w:r>
              <w:rPr>
                <w:rFonts w:cs="Arial"/>
              </w:rPr>
              <w:t>B K V Prizes</w:t>
            </w:r>
          </w:p>
        </w:tc>
        <w:tc>
          <w:tcPr>
            <w:tcW w:w="4655" w:type="dxa"/>
            <w:tcBorders>
              <w:top w:val="nil"/>
              <w:left w:val="nil"/>
              <w:bottom w:val="nil"/>
              <w:right w:val="nil"/>
            </w:tcBorders>
            <w:shd w:val="clear" w:color="auto" w:fill="auto"/>
            <w:noWrap/>
            <w:vAlign w:val="bottom"/>
            <w:hideMark/>
          </w:tcPr>
          <w:p w14:paraId="2CD09D02"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A242D9E" w14:textId="77777777" w:rsidR="00642C7F" w:rsidRDefault="00642C7F" w:rsidP="00045327">
            <w:pPr>
              <w:jc w:val="right"/>
              <w:rPr>
                <w:rFonts w:cs="Arial"/>
              </w:rPr>
            </w:pPr>
            <w:r>
              <w:rPr>
                <w:rFonts w:cs="Arial"/>
              </w:rPr>
              <w:t>10.00</w:t>
            </w:r>
          </w:p>
        </w:tc>
      </w:tr>
      <w:tr w:rsidR="00642C7F" w14:paraId="7EC7CD51" w14:textId="77777777" w:rsidTr="00045327">
        <w:trPr>
          <w:trHeight w:val="264"/>
        </w:trPr>
        <w:tc>
          <w:tcPr>
            <w:tcW w:w="741" w:type="dxa"/>
            <w:tcBorders>
              <w:top w:val="nil"/>
              <w:left w:val="nil"/>
              <w:bottom w:val="nil"/>
              <w:right w:val="nil"/>
            </w:tcBorders>
            <w:shd w:val="clear" w:color="auto" w:fill="auto"/>
            <w:noWrap/>
            <w:vAlign w:val="bottom"/>
            <w:hideMark/>
          </w:tcPr>
          <w:p w14:paraId="72643190" w14:textId="77777777" w:rsidR="00642C7F" w:rsidRDefault="00642C7F" w:rsidP="00045327">
            <w:pPr>
              <w:rPr>
                <w:rFonts w:cs="Arial"/>
              </w:rPr>
            </w:pPr>
            <w:r>
              <w:rPr>
                <w:rFonts w:cs="Arial"/>
              </w:rPr>
              <w:t>SO</w:t>
            </w:r>
          </w:p>
        </w:tc>
        <w:tc>
          <w:tcPr>
            <w:tcW w:w="2184" w:type="dxa"/>
            <w:tcBorders>
              <w:top w:val="nil"/>
              <w:left w:val="nil"/>
              <w:bottom w:val="nil"/>
              <w:right w:val="nil"/>
            </w:tcBorders>
            <w:shd w:val="clear" w:color="auto" w:fill="auto"/>
            <w:noWrap/>
            <w:vAlign w:val="bottom"/>
            <w:hideMark/>
          </w:tcPr>
          <w:p w14:paraId="08CE4C2A" w14:textId="77777777" w:rsidR="00642C7F" w:rsidRDefault="00642C7F" w:rsidP="00045327">
            <w:pPr>
              <w:rPr>
                <w:rFonts w:cs="Arial"/>
              </w:rPr>
            </w:pPr>
            <w:r>
              <w:rPr>
                <w:rFonts w:cs="Arial"/>
              </w:rPr>
              <w:t>Mower Express</w:t>
            </w:r>
          </w:p>
        </w:tc>
        <w:tc>
          <w:tcPr>
            <w:tcW w:w="4655" w:type="dxa"/>
            <w:tcBorders>
              <w:top w:val="nil"/>
              <w:left w:val="nil"/>
              <w:bottom w:val="nil"/>
              <w:right w:val="nil"/>
            </w:tcBorders>
            <w:shd w:val="clear" w:color="auto" w:fill="auto"/>
            <w:noWrap/>
            <w:vAlign w:val="bottom"/>
            <w:hideMark/>
          </w:tcPr>
          <w:p w14:paraId="6D4C9BA1"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2EFB6E6B" w14:textId="77777777" w:rsidR="00642C7F" w:rsidRDefault="00642C7F" w:rsidP="00045327">
            <w:pPr>
              <w:jc w:val="right"/>
              <w:rPr>
                <w:rFonts w:cs="Arial"/>
              </w:rPr>
            </w:pPr>
            <w:r>
              <w:rPr>
                <w:rFonts w:cs="Arial"/>
              </w:rPr>
              <w:t>4120.01</w:t>
            </w:r>
          </w:p>
        </w:tc>
      </w:tr>
      <w:tr w:rsidR="00642C7F" w14:paraId="0B1A2420" w14:textId="77777777" w:rsidTr="00045327">
        <w:trPr>
          <w:trHeight w:val="264"/>
        </w:trPr>
        <w:tc>
          <w:tcPr>
            <w:tcW w:w="741" w:type="dxa"/>
            <w:tcBorders>
              <w:top w:val="nil"/>
              <w:left w:val="nil"/>
              <w:bottom w:val="nil"/>
              <w:right w:val="nil"/>
            </w:tcBorders>
            <w:shd w:val="clear" w:color="auto" w:fill="auto"/>
            <w:noWrap/>
            <w:vAlign w:val="bottom"/>
            <w:hideMark/>
          </w:tcPr>
          <w:p w14:paraId="521CA372" w14:textId="77777777" w:rsidR="00642C7F" w:rsidRDefault="00642C7F" w:rsidP="00045327">
            <w:pPr>
              <w:rPr>
                <w:rFonts w:cs="Arial"/>
              </w:rPr>
            </w:pPr>
            <w:r>
              <w:rPr>
                <w:rFonts w:cs="Arial"/>
              </w:rPr>
              <w:t>SO</w:t>
            </w:r>
          </w:p>
        </w:tc>
        <w:tc>
          <w:tcPr>
            <w:tcW w:w="2184" w:type="dxa"/>
            <w:tcBorders>
              <w:top w:val="nil"/>
              <w:left w:val="nil"/>
              <w:bottom w:val="nil"/>
              <w:right w:val="nil"/>
            </w:tcBorders>
            <w:shd w:val="clear" w:color="auto" w:fill="auto"/>
            <w:noWrap/>
            <w:vAlign w:val="bottom"/>
            <w:hideMark/>
          </w:tcPr>
          <w:p w14:paraId="2FB7328B" w14:textId="77777777" w:rsidR="00642C7F" w:rsidRDefault="00642C7F" w:rsidP="00045327">
            <w:pPr>
              <w:rPr>
                <w:rFonts w:cs="Arial"/>
              </w:rPr>
            </w:pPr>
            <w:r>
              <w:rPr>
                <w:rFonts w:cs="Arial"/>
              </w:rPr>
              <w:t>Youth Café</w:t>
            </w:r>
          </w:p>
        </w:tc>
        <w:tc>
          <w:tcPr>
            <w:tcW w:w="4655" w:type="dxa"/>
            <w:tcBorders>
              <w:top w:val="nil"/>
              <w:left w:val="nil"/>
              <w:bottom w:val="nil"/>
              <w:right w:val="nil"/>
            </w:tcBorders>
            <w:shd w:val="clear" w:color="auto" w:fill="auto"/>
            <w:noWrap/>
            <w:vAlign w:val="bottom"/>
            <w:hideMark/>
          </w:tcPr>
          <w:p w14:paraId="221AC814" w14:textId="77777777" w:rsidR="00642C7F" w:rsidRDefault="00642C7F" w:rsidP="00045327">
            <w:pPr>
              <w:rPr>
                <w:rFonts w:cs="Arial"/>
              </w:rPr>
            </w:pPr>
            <w:r>
              <w:rPr>
                <w:rFonts w:cs="Arial"/>
              </w:rPr>
              <w:t>Return of funds</w:t>
            </w:r>
          </w:p>
        </w:tc>
        <w:tc>
          <w:tcPr>
            <w:tcW w:w="1220" w:type="dxa"/>
            <w:tcBorders>
              <w:top w:val="nil"/>
              <w:left w:val="nil"/>
              <w:bottom w:val="nil"/>
              <w:right w:val="nil"/>
            </w:tcBorders>
            <w:shd w:val="clear" w:color="auto" w:fill="auto"/>
            <w:noWrap/>
            <w:vAlign w:val="bottom"/>
            <w:hideMark/>
          </w:tcPr>
          <w:p w14:paraId="787A68FA" w14:textId="77777777" w:rsidR="00642C7F" w:rsidRDefault="00642C7F" w:rsidP="00045327">
            <w:pPr>
              <w:jc w:val="right"/>
              <w:rPr>
                <w:rFonts w:cs="Arial"/>
              </w:rPr>
            </w:pPr>
            <w:r>
              <w:rPr>
                <w:rFonts w:cs="Arial"/>
              </w:rPr>
              <w:t>766.70</w:t>
            </w:r>
          </w:p>
        </w:tc>
      </w:tr>
      <w:tr w:rsidR="00642C7F" w14:paraId="3F9FC205" w14:textId="77777777" w:rsidTr="00045327">
        <w:trPr>
          <w:trHeight w:val="264"/>
        </w:trPr>
        <w:tc>
          <w:tcPr>
            <w:tcW w:w="741" w:type="dxa"/>
            <w:tcBorders>
              <w:top w:val="nil"/>
              <w:left w:val="nil"/>
              <w:bottom w:val="nil"/>
              <w:right w:val="nil"/>
            </w:tcBorders>
            <w:shd w:val="clear" w:color="auto" w:fill="auto"/>
            <w:noWrap/>
            <w:vAlign w:val="bottom"/>
            <w:hideMark/>
          </w:tcPr>
          <w:p w14:paraId="04E8A949" w14:textId="77777777" w:rsidR="00642C7F" w:rsidRDefault="00642C7F" w:rsidP="00045327">
            <w:pPr>
              <w:rPr>
                <w:rFonts w:cs="Arial"/>
              </w:rPr>
            </w:pPr>
            <w:r>
              <w:rPr>
                <w:rFonts w:cs="Arial"/>
              </w:rPr>
              <w:t>SO</w:t>
            </w:r>
          </w:p>
        </w:tc>
        <w:tc>
          <w:tcPr>
            <w:tcW w:w="2184" w:type="dxa"/>
            <w:tcBorders>
              <w:top w:val="nil"/>
              <w:left w:val="nil"/>
              <w:bottom w:val="nil"/>
              <w:right w:val="nil"/>
            </w:tcBorders>
            <w:shd w:val="clear" w:color="auto" w:fill="auto"/>
            <w:noWrap/>
            <w:vAlign w:val="bottom"/>
            <w:hideMark/>
          </w:tcPr>
          <w:p w14:paraId="6CB2F7D6" w14:textId="77777777" w:rsidR="00642C7F" w:rsidRDefault="00642C7F" w:rsidP="00045327">
            <w:pPr>
              <w:rPr>
                <w:rFonts w:cs="Arial"/>
              </w:rPr>
            </w:pPr>
            <w:r>
              <w:rPr>
                <w:rFonts w:cs="Arial"/>
              </w:rPr>
              <w:t>P &amp; S Contracts</w:t>
            </w:r>
          </w:p>
        </w:tc>
        <w:tc>
          <w:tcPr>
            <w:tcW w:w="4655" w:type="dxa"/>
            <w:tcBorders>
              <w:top w:val="nil"/>
              <w:left w:val="nil"/>
              <w:bottom w:val="nil"/>
              <w:right w:val="nil"/>
            </w:tcBorders>
            <w:shd w:val="clear" w:color="auto" w:fill="auto"/>
            <w:noWrap/>
            <w:vAlign w:val="bottom"/>
            <w:hideMark/>
          </w:tcPr>
          <w:p w14:paraId="28DAADED"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684F2733" w14:textId="77777777" w:rsidR="00642C7F" w:rsidRDefault="00642C7F" w:rsidP="00045327">
            <w:pPr>
              <w:jc w:val="right"/>
              <w:rPr>
                <w:rFonts w:cs="Arial"/>
              </w:rPr>
            </w:pPr>
            <w:r>
              <w:rPr>
                <w:rFonts w:cs="Arial"/>
              </w:rPr>
              <w:t>3457.10</w:t>
            </w:r>
          </w:p>
        </w:tc>
      </w:tr>
      <w:tr w:rsidR="00642C7F" w14:paraId="68699907" w14:textId="77777777" w:rsidTr="00045327">
        <w:trPr>
          <w:trHeight w:val="264"/>
        </w:trPr>
        <w:tc>
          <w:tcPr>
            <w:tcW w:w="741" w:type="dxa"/>
            <w:tcBorders>
              <w:top w:val="nil"/>
              <w:left w:val="nil"/>
              <w:bottom w:val="nil"/>
              <w:right w:val="nil"/>
            </w:tcBorders>
            <w:shd w:val="clear" w:color="auto" w:fill="auto"/>
            <w:noWrap/>
            <w:vAlign w:val="bottom"/>
            <w:hideMark/>
          </w:tcPr>
          <w:p w14:paraId="6EE30245" w14:textId="77777777" w:rsidR="00642C7F" w:rsidRDefault="00642C7F" w:rsidP="00045327">
            <w:pPr>
              <w:jc w:val="right"/>
              <w:rPr>
                <w:rFonts w:cs="Arial"/>
              </w:rPr>
            </w:pPr>
            <w:r>
              <w:rPr>
                <w:rFonts w:cs="Arial"/>
              </w:rPr>
              <w:t>101173</w:t>
            </w:r>
          </w:p>
        </w:tc>
        <w:tc>
          <w:tcPr>
            <w:tcW w:w="2184" w:type="dxa"/>
            <w:tcBorders>
              <w:top w:val="nil"/>
              <w:left w:val="nil"/>
              <w:bottom w:val="nil"/>
              <w:right w:val="nil"/>
            </w:tcBorders>
            <w:shd w:val="clear" w:color="auto" w:fill="auto"/>
            <w:noWrap/>
            <w:vAlign w:val="bottom"/>
            <w:hideMark/>
          </w:tcPr>
          <w:p w14:paraId="15DB03B6" w14:textId="77777777" w:rsidR="00642C7F" w:rsidRDefault="00642C7F" w:rsidP="00045327">
            <w:pPr>
              <w:rPr>
                <w:rFonts w:cs="Arial"/>
              </w:rPr>
            </w:pPr>
            <w:r>
              <w:rPr>
                <w:rFonts w:cs="Arial"/>
              </w:rPr>
              <w:t>Petty Cash</w:t>
            </w:r>
          </w:p>
        </w:tc>
        <w:tc>
          <w:tcPr>
            <w:tcW w:w="4655" w:type="dxa"/>
            <w:tcBorders>
              <w:top w:val="nil"/>
              <w:left w:val="nil"/>
              <w:bottom w:val="nil"/>
              <w:right w:val="nil"/>
            </w:tcBorders>
            <w:shd w:val="clear" w:color="auto" w:fill="auto"/>
            <w:noWrap/>
            <w:vAlign w:val="bottom"/>
            <w:hideMark/>
          </w:tcPr>
          <w:p w14:paraId="0E2A0D4D"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7E4CEE94" w14:textId="77777777" w:rsidR="00642C7F" w:rsidRDefault="00642C7F" w:rsidP="00045327">
            <w:pPr>
              <w:jc w:val="right"/>
              <w:rPr>
                <w:rFonts w:cs="Arial"/>
              </w:rPr>
            </w:pPr>
            <w:r>
              <w:rPr>
                <w:rFonts w:cs="Arial"/>
              </w:rPr>
              <w:t>110.08</w:t>
            </w:r>
          </w:p>
        </w:tc>
      </w:tr>
      <w:tr w:rsidR="00642C7F" w14:paraId="427190A1" w14:textId="77777777" w:rsidTr="00045327">
        <w:trPr>
          <w:trHeight w:val="264"/>
        </w:trPr>
        <w:tc>
          <w:tcPr>
            <w:tcW w:w="741" w:type="dxa"/>
            <w:tcBorders>
              <w:top w:val="nil"/>
              <w:left w:val="nil"/>
              <w:bottom w:val="nil"/>
              <w:right w:val="nil"/>
            </w:tcBorders>
            <w:shd w:val="clear" w:color="auto" w:fill="auto"/>
            <w:noWrap/>
            <w:vAlign w:val="bottom"/>
            <w:hideMark/>
          </w:tcPr>
          <w:p w14:paraId="362085B9" w14:textId="77777777" w:rsidR="00642C7F" w:rsidRDefault="00642C7F" w:rsidP="00045327">
            <w:pPr>
              <w:jc w:val="right"/>
              <w:rPr>
                <w:rFonts w:cs="Arial"/>
              </w:rPr>
            </w:pPr>
          </w:p>
        </w:tc>
        <w:tc>
          <w:tcPr>
            <w:tcW w:w="2184" w:type="dxa"/>
            <w:tcBorders>
              <w:top w:val="nil"/>
              <w:left w:val="nil"/>
              <w:bottom w:val="nil"/>
              <w:right w:val="nil"/>
            </w:tcBorders>
            <w:shd w:val="clear" w:color="auto" w:fill="auto"/>
            <w:noWrap/>
            <w:vAlign w:val="bottom"/>
            <w:hideMark/>
          </w:tcPr>
          <w:p w14:paraId="18B6DE6E" w14:textId="77777777" w:rsidR="00642C7F" w:rsidRDefault="00642C7F" w:rsidP="00045327"/>
        </w:tc>
        <w:tc>
          <w:tcPr>
            <w:tcW w:w="4655" w:type="dxa"/>
            <w:tcBorders>
              <w:top w:val="nil"/>
              <w:left w:val="nil"/>
              <w:bottom w:val="nil"/>
              <w:right w:val="nil"/>
            </w:tcBorders>
            <w:shd w:val="clear" w:color="auto" w:fill="auto"/>
            <w:noWrap/>
            <w:vAlign w:val="bottom"/>
            <w:hideMark/>
          </w:tcPr>
          <w:p w14:paraId="3A7FDBBB" w14:textId="77777777" w:rsidR="00642C7F" w:rsidRDefault="00642C7F" w:rsidP="00045327">
            <w:pPr>
              <w:rPr>
                <w:rFonts w:cs="Arial"/>
                <w:b/>
                <w:bCs/>
              </w:rPr>
            </w:pPr>
            <w:r>
              <w:rPr>
                <w:rFonts w:cs="Arial"/>
                <w:b/>
                <w:bCs/>
              </w:rPr>
              <w:t>Total</w:t>
            </w:r>
          </w:p>
        </w:tc>
        <w:tc>
          <w:tcPr>
            <w:tcW w:w="1220" w:type="dxa"/>
            <w:tcBorders>
              <w:top w:val="nil"/>
              <w:left w:val="nil"/>
              <w:bottom w:val="nil"/>
              <w:right w:val="nil"/>
            </w:tcBorders>
            <w:shd w:val="clear" w:color="auto" w:fill="auto"/>
            <w:noWrap/>
            <w:vAlign w:val="bottom"/>
            <w:hideMark/>
          </w:tcPr>
          <w:p w14:paraId="561D707F" w14:textId="77777777" w:rsidR="00642C7F" w:rsidRDefault="00642C7F" w:rsidP="00045327">
            <w:pPr>
              <w:jc w:val="right"/>
              <w:rPr>
                <w:rFonts w:cs="Arial"/>
                <w:b/>
                <w:bCs/>
              </w:rPr>
            </w:pPr>
            <w:r>
              <w:rPr>
                <w:rFonts w:cs="Arial"/>
                <w:b/>
                <w:bCs/>
              </w:rPr>
              <w:t>8543.89</w:t>
            </w:r>
          </w:p>
        </w:tc>
      </w:tr>
      <w:tr w:rsidR="00642C7F" w14:paraId="626EFD22" w14:textId="77777777" w:rsidTr="00045327">
        <w:trPr>
          <w:trHeight w:val="264"/>
        </w:trPr>
        <w:tc>
          <w:tcPr>
            <w:tcW w:w="741" w:type="dxa"/>
            <w:tcBorders>
              <w:top w:val="nil"/>
              <w:left w:val="nil"/>
              <w:bottom w:val="nil"/>
              <w:right w:val="nil"/>
            </w:tcBorders>
            <w:shd w:val="clear" w:color="auto" w:fill="auto"/>
            <w:noWrap/>
            <w:vAlign w:val="bottom"/>
            <w:hideMark/>
          </w:tcPr>
          <w:p w14:paraId="19C637D3" w14:textId="77777777" w:rsidR="00642C7F" w:rsidRDefault="00642C7F" w:rsidP="00045327">
            <w:pPr>
              <w:rPr>
                <w:rFonts w:cs="Arial"/>
                <w:b/>
                <w:bCs/>
                <w:u w:val="single"/>
              </w:rPr>
            </w:pPr>
            <w:r>
              <w:rPr>
                <w:rFonts w:cs="Arial"/>
                <w:b/>
                <w:bCs/>
                <w:u w:val="single"/>
              </w:rPr>
              <w:t>Chq No</w:t>
            </w:r>
          </w:p>
        </w:tc>
        <w:tc>
          <w:tcPr>
            <w:tcW w:w="2184" w:type="dxa"/>
            <w:tcBorders>
              <w:top w:val="nil"/>
              <w:left w:val="nil"/>
              <w:bottom w:val="nil"/>
              <w:right w:val="nil"/>
            </w:tcBorders>
            <w:shd w:val="clear" w:color="auto" w:fill="auto"/>
            <w:noWrap/>
            <w:vAlign w:val="bottom"/>
            <w:hideMark/>
          </w:tcPr>
          <w:p w14:paraId="64584A21" w14:textId="77777777" w:rsidR="00642C7F" w:rsidRDefault="00642C7F" w:rsidP="00045327">
            <w:pPr>
              <w:rPr>
                <w:rFonts w:cs="Arial"/>
                <w:b/>
                <w:bCs/>
                <w:u w:val="single"/>
              </w:rPr>
            </w:pPr>
            <w:r>
              <w:rPr>
                <w:rFonts w:cs="Arial"/>
                <w:b/>
                <w:bCs/>
                <w:u w:val="single"/>
              </w:rPr>
              <w:t>Accounts for payment</w:t>
            </w:r>
          </w:p>
        </w:tc>
        <w:tc>
          <w:tcPr>
            <w:tcW w:w="4655" w:type="dxa"/>
            <w:tcBorders>
              <w:top w:val="nil"/>
              <w:left w:val="nil"/>
              <w:bottom w:val="nil"/>
              <w:right w:val="nil"/>
            </w:tcBorders>
            <w:shd w:val="clear" w:color="auto" w:fill="auto"/>
            <w:noWrap/>
            <w:vAlign w:val="bottom"/>
            <w:hideMark/>
          </w:tcPr>
          <w:p w14:paraId="2A20C1D6" w14:textId="77777777" w:rsidR="00642C7F" w:rsidRDefault="00642C7F" w:rsidP="00045327">
            <w:pPr>
              <w:rPr>
                <w:rFonts w:cs="Arial"/>
                <w:b/>
                <w:bCs/>
                <w:u w:val="single"/>
              </w:rPr>
            </w:pPr>
          </w:p>
        </w:tc>
        <w:tc>
          <w:tcPr>
            <w:tcW w:w="1220" w:type="dxa"/>
            <w:tcBorders>
              <w:top w:val="nil"/>
              <w:left w:val="nil"/>
              <w:bottom w:val="nil"/>
              <w:right w:val="nil"/>
            </w:tcBorders>
            <w:shd w:val="clear" w:color="auto" w:fill="auto"/>
            <w:noWrap/>
            <w:vAlign w:val="bottom"/>
            <w:hideMark/>
          </w:tcPr>
          <w:p w14:paraId="45B8ED28" w14:textId="77777777" w:rsidR="00642C7F" w:rsidRDefault="00642C7F" w:rsidP="00045327"/>
        </w:tc>
      </w:tr>
      <w:tr w:rsidR="00642C7F" w14:paraId="0B9C3645" w14:textId="77777777" w:rsidTr="00045327">
        <w:trPr>
          <w:trHeight w:val="264"/>
        </w:trPr>
        <w:tc>
          <w:tcPr>
            <w:tcW w:w="741" w:type="dxa"/>
            <w:tcBorders>
              <w:top w:val="nil"/>
              <w:left w:val="nil"/>
              <w:bottom w:val="nil"/>
              <w:right w:val="nil"/>
            </w:tcBorders>
            <w:shd w:val="clear" w:color="auto" w:fill="auto"/>
            <w:noWrap/>
            <w:vAlign w:val="bottom"/>
            <w:hideMark/>
          </w:tcPr>
          <w:p w14:paraId="56F1E6E1" w14:textId="77777777" w:rsidR="00642C7F" w:rsidRDefault="00642C7F" w:rsidP="00045327"/>
        </w:tc>
        <w:tc>
          <w:tcPr>
            <w:tcW w:w="2184" w:type="dxa"/>
            <w:tcBorders>
              <w:top w:val="nil"/>
              <w:left w:val="nil"/>
              <w:bottom w:val="nil"/>
              <w:right w:val="nil"/>
            </w:tcBorders>
            <w:shd w:val="clear" w:color="auto" w:fill="auto"/>
            <w:noWrap/>
            <w:vAlign w:val="bottom"/>
            <w:hideMark/>
          </w:tcPr>
          <w:p w14:paraId="1933244D" w14:textId="77777777" w:rsidR="00642C7F" w:rsidRDefault="00642C7F" w:rsidP="00045327">
            <w:pPr>
              <w:rPr>
                <w:rFonts w:cs="Arial"/>
              </w:rPr>
            </w:pPr>
            <w:r>
              <w:rPr>
                <w:rFonts w:cs="Arial"/>
              </w:rPr>
              <w:t xml:space="preserve"> </w:t>
            </w:r>
          </w:p>
        </w:tc>
        <w:tc>
          <w:tcPr>
            <w:tcW w:w="4655" w:type="dxa"/>
            <w:tcBorders>
              <w:top w:val="nil"/>
              <w:left w:val="nil"/>
              <w:bottom w:val="nil"/>
              <w:right w:val="nil"/>
            </w:tcBorders>
            <w:shd w:val="clear" w:color="auto" w:fill="auto"/>
            <w:noWrap/>
            <w:vAlign w:val="bottom"/>
            <w:hideMark/>
          </w:tcPr>
          <w:p w14:paraId="5A045A4A"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7408AB30" w14:textId="77777777" w:rsidR="00642C7F" w:rsidRDefault="00642C7F" w:rsidP="00045327">
            <w:pPr>
              <w:rPr>
                <w:rFonts w:cs="Arial"/>
              </w:rPr>
            </w:pPr>
            <w:r>
              <w:rPr>
                <w:rFonts w:cs="Arial"/>
              </w:rPr>
              <w:t xml:space="preserve"> </w:t>
            </w:r>
          </w:p>
        </w:tc>
      </w:tr>
      <w:tr w:rsidR="00642C7F" w14:paraId="593A5D6E" w14:textId="77777777" w:rsidTr="00045327">
        <w:trPr>
          <w:trHeight w:val="264"/>
        </w:trPr>
        <w:tc>
          <w:tcPr>
            <w:tcW w:w="741" w:type="dxa"/>
            <w:tcBorders>
              <w:top w:val="nil"/>
              <w:left w:val="nil"/>
              <w:bottom w:val="nil"/>
              <w:right w:val="nil"/>
            </w:tcBorders>
            <w:shd w:val="clear" w:color="auto" w:fill="auto"/>
            <w:noWrap/>
            <w:vAlign w:val="bottom"/>
            <w:hideMark/>
          </w:tcPr>
          <w:p w14:paraId="02DAA2DA" w14:textId="77777777" w:rsidR="00642C7F" w:rsidRDefault="00642C7F" w:rsidP="00045327">
            <w:pPr>
              <w:jc w:val="right"/>
              <w:rPr>
                <w:rFonts w:cs="Arial"/>
              </w:rPr>
            </w:pPr>
            <w:r>
              <w:rPr>
                <w:rFonts w:cs="Arial"/>
              </w:rPr>
              <w:t>101174</w:t>
            </w:r>
          </w:p>
        </w:tc>
        <w:tc>
          <w:tcPr>
            <w:tcW w:w="2184" w:type="dxa"/>
            <w:tcBorders>
              <w:top w:val="nil"/>
              <w:left w:val="nil"/>
              <w:bottom w:val="nil"/>
              <w:right w:val="nil"/>
            </w:tcBorders>
            <w:shd w:val="clear" w:color="auto" w:fill="auto"/>
            <w:noWrap/>
            <w:vAlign w:val="bottom"/>
            <w:hideMark/>
          </w:tcPr>
          <w:p w14:paraId="18A63800" w14:textId="77777777" w:rsidR="00642C7F" w:rsidRDefault="00642C7F" w:rsidP="00045327">
            <w:pPr>
              <w:rPr>
                <w:rFonts w:cs="Arial"/>
              </w:rPr>
            </w:pPr>
            <w:r>
              <w:rPr>
                <w:rFonts w:cs="Arial"/>
              </w:rPr>
              <w:t>ESPO</w:t>
            </w:r>
          </w:p>
        </w:tc>
        <w:tc>
          <w:tcPr>
            <w:tcW w:w="4655" w:type="dxa"/>
            <w:tcBorders>
              <w:top w:val="nil"/>
              <w:left w:val="nil"/>
              <w:bottom w:val="nil"/>
              <w:right w:val="nil"/>
            </w:tcBorders>
            <w:shd w:val="clear" w:color="auto" w:fill="auto"/>
            <w:noWrap/>
            <w:vAlign w:val="bottom"/>
            <w:hideMark/>
          </w:tcPr>
          <w:p w14:paraId="3BBF1153"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2C0865E9" w14:textId="77777777" w:rsidR="00642C7F" w:rsidRDefault="00642C7F" w:rsidP="00045327">
            <w:pPr>
              <w:jc w:val="right"/>
              <w:rPr>
                <w:rFonts w:cs="Arial"/>
              </w:rPr>
            </w:pPr>
            <w:r>
              <w:rPr>
                <w:rFonts w:cs="Arial"/>
              </w:rPr>
              <w:t>327.38</w:t>
            </w:r>
          </w:p>
        </w:tc>
      </w:tr>
      <w:tr w:rsidR="00642C7F" w14:paraId="74CFE3D5" w14:textId="77777777" w:rsidTr="00045327">
        <w:trPr>
          <w:trHeight w:val="264"/>
        </w:trPr>
        <w:tc>
          <w:tcPr>
            <w:tcW w:w="741" w:type="dxa"/>
            <w:tcBorders>
              <w:top w:val="nil"/>
              <w:left w:val="nil"/>
              <w:bottom w:val="nil"/>
              <w:right w:val="nil"/>
            </w:tcBorders>
            <w:shd w:val="clear" w:color="auto" w:fill="auto"/>
            <w:noWrap/>
            <w:vAlign w:val="bottom"/>
            <w:hideMark/>
          </w:tcPr>
          <w:p w14:paraId="2F1F313C" w14:textId="77777777" w:rsidR="00642C7F" w:rsidRDefault="00642C7F" w:rsidP="00045327">
            <w:pPr>
              <w:jc w:val="right"/>
              <w:rPr>
                <w:rFonts w:cs="Arial"/>
              </w:rPr>
            </w:pPr>
            <w:r>
              <w:rPr>
                <w:rFonts w:cs="Arial"/>
              </w:rPr>
              <w:t>101175</w:t>
            </w:r>
          </w:p>
        </w:tc>
        <w:tc>
          <w:tcPr>
            <w:tcW w:w="2184" w:type="dxa"/>
            <w:tcBorders>
              <w:top w:val="nil"/>
              <w:left w:val="nil"/>
              <w:bottom w:val="nil"/>
              <w:right w:val="nil"/>
            </w:tcBorders>
            <w:shd w:val="clear" w:color="auto" w:fill="auto"/>
            <w:noWrap/>
            <w:vAlign w:val="bottom"/>
            <w:hideMark/>
          </w:tcPr>
          <w:p w14:paraId="5AB09054" w14:textId="77777777" w:rsidR="00642C7F" w:rsidRDefault="00642C7F" w:rsidP="00045327">
            <w:pPr>
              <w:rPr>
                <w:rFonts w:cs="Arial"/>
              </w:rPr>
            </w:pPr>
            <w:r>
              <w:rPr>
                <w:rFonts w:cs="Arial"/>
              </w:rPr>
              <w:t>FM Trading</w:t>
            </w:r>
          </w:p>
        </w:tc>
        <w:tc>
          <w:tcPr>
            <w:tcW w:w="4655" w:type="dxa"/>
            <w:tcBorders>
              <w:top w:val="nil"/>
              <w:left w:val="nil"/>
              <w:bottom w:val="nil"/>
              <w:right w:val="nil"/>
            </w:tcBorders>
            <w:shd w:val="clear" w:color="auto" w:fill="auto"/>
            <w:noWrap/>
            <w:vAlign w:val="bottom"/>
            <w:hideMark/>
          </w:tcPr>
          <w:p w14:paraId="429DD5EF"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3C250F7C" w14:textId="77777777" w:rsidR="00642C7F" w:rsidRDefault="00642C7F" w:rsidP="00045327">
            <w:pPr>
              <w:jc w:val="right"/>
              <w:rPr>
                <w:rFonts w:cs="Arial"/>
              </w:rPr>
            </w:pPr>
            <w:r>
              <w:rPr>
                <w:rFonts w:cs="Arial"/>
              </w:rPr>
              <w:t>36.00</w:t>
            </w:r>
          </w:p>
        </w:tc>
      </w:tr>
      <w:tr w:rsidR="00642C7F" w14:paraId="315F93BA" w14:textId="77777777" w:rsidTr="00045327">
        <w:trPr>
          <w:trHeight w:val="264"/>
        </w:trPr>
        <w:tc>
          <w:tcPr>
            <w:tcW w:w="741" w:type="dxa"/>
            <w:tcBorders>
              <w:top w:val="nil"/>
              <w:left w:val="nil"/>
              <w:bottom w:val="nil"/>
              <w:right w:val="nil"/>
            </w:tcBorders>
            <w:shd w:val="clear" w:color="auto" w:fill="auto"/>
            <w:noWrap/>
            <w:vAlign w:val="bottom"/>
            <w:hideMark/>
          </w:tcPr>
          <w:p w14:paraId="66644FC6" w14:textId="77777777" w:rsidR="00642C7F" w:rsidRDefault="00642C7F" w:rsidP="00045327">
            <w:pPr>
              <w:jc w:val="right"/>
              <w:rPr>
                <w:rFonts w:cs="Arial"/>
              </w:rPr>
            </w:pPr>
            <w:r>
              <w:rPr>
                <w:rFonts w:cs="Arial"/>
              </w:rPr>
              <w:t>101176</w:t>
            </w:r>
          </w:p>
        </w:tc>
        <w:tc>
          <w:tcPr>
            <w:tcW w:w="2184" w:type="dxa"/>
            <w:tcBorders>
              <w:top w:val="nil"/>
              <w:left w:val="nil"/>
              <w:bottom w:val="nil"/>
              <w:right w:val="nil"/>
            </w:tcBorders>
            <w:shd w:val="clear" w:color="auto" w:fill="auto"/>
            <w:noWrap/>
            <w:vAlign w:val="bottom"/>
            <w:hideMark/>
          </w:tcPr>
          <w:p w14:paraId="31554043" w14:textId="77777777" w:rsidR="00642C7F" w:rsidRDefault="00642C7F" w:rsidP="00045327">
            <w:pPr>
              <w:rPr>
                <w:rFonts w:cs="Arial"/>
              </w:rPr>
            </w:pPr>
            <w:r>
              <w:rPr>
                <w:rFonts w:cs="Arial"/>
              </w:rPr>
              <w:t>Kinver Edge Farm Shop</w:t>
            </w:r>
          </w:p>
        </w:tc>
        <w:tc>
          <w:tcPr>
            <w:tcW w:w="4655" w:type="dxa"/>
            <w:tcBorders>
              <w:top w:val="nil"/>
              <w:left w:val="nil"/>
              <w:bottom w:val="nil"/>
              <w:right w:val="nil"/>
            </w:tcBorders>
            <w:shd w:val="clear" w:color="auto" w:fill="auto"/>
            <w:noWrap/>
            <w:vAlign w:val="bottom"/>
            <w:hideMark/>
          </w:tcPr>
          <w:p w14:paraId="2E8F224F"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4423ED9E" w14:textId="77777777" w:rsidR="00642C7F" w:rsidRDefault="00642C7F" w:rsidP="00045327">
            <w:pPr>
              <w:jc w:val="right"/>
              <w:rPr>
                <w:rFonts w:cs="Arial"/>
              </w:rPr>
            </w:pPr>
            <w:r>
              <w:rPr>
                <w:rFonts w:cs="Arial"/>
              </w:rPr>
              <w:t>80.00</w:t>
            </w:r>
          </w:p>
        </w:tc>
      </w:tr>
      <w:tr w:rsidR="00642C7F" w14:paraId="78508B1A" w14:textId="77777777" w:rsidTr="00045327">
        <w:trPr>
          <w:trHeight w:val="264"/>
        </w:trPr>
        <w:tc>
          <w:tcPr>
            <w:tcW w:w="741" w:type="dxa"/>
            <w:tcBorders>
              <w:top w:val="nil"/>
              <w:left w:val="nil"/>
              <w:bottom w:val="nil"/>
              <w:right w:val="nil"/>
            </w:tcBorders>
            <w:shd w:val="clear" w:color="auto" w:fill="auto"/>
            <w:noWrap/>
            <w:vAlign w:val="bottom"/>
            <w:hideMark/>
          </w:tcPr>
          <w:p w14:paraId="3AB30B6E" w14:textId="77777777" w:rsidR="00642C7F" w:rsidRDefault="00642C7F" w:rsidP="00045327">
            <w:pPr>
              <w:jc w:val="right"/>
              <w:rPr>
                <w:rFonts w:cs="Arial"/>
              </w:rPr>
            </w:pPr>
            <w:r>
              <w:rPr>
                <w:rFonts w:cs="Arial"/>
              </w:rPr>
              <w:t>101177</w:t>
            </w:r>
          </w:p>
        </w:tc>
        <w:tc>
          <w:tcPr>
            <w:tcW w:w="2184" w:type="dxa"/>
            <w:tcBorders>
              <w:top w:val="nil"/>
              <w:left w:val="nil"/>
              <w:bottom w:val="nil"/>
              <w:right w:val="nil"/>
            </w:tcBorders>
            <w:shd w:val="clear" w:color="auto" w:fill="auto"/>
            <w:noWrap/>
            <w:vAlign w:val="bottom"/>
            <w:hideMark/>
          </w:tcPr>
          <w:p w14:paraId="01CA5208" w14:textId="77777777" w:rsidR="00642C7F" w:rsidRDefault="00642C7F" w:rsidP="00045327">
            <w:pPr>
              <w:rPr>
                <w:rFonts w:cs="Arial"/>
              </w:rPr>
            </w:pPr>
            <w:r>
              <w:rPr>
                <w:rFonts w:cs="Arial"/>
              </w:rPr>
              <w:t>JRK</w:t>
            </w:r>
          </w:p>
        </w:tc>
        <w:tc>
          <w:tcPr>
            <w:tcW w:w="4655" w:type="dxa"/>
            <w:tcBorders>
              <w:top w:val="nil"/>
              <w:left w:val="nil"/>
              <w:bottom w:val="nil"/>
              <w:right w:val="nil"/>
            </w:tcBorders>
            <w:shd w:val="clear" w:color="auto" w:fill="auto"/>
            <w:noWrap/>
            <w:vAlign w:val="bottom"/>
            <w:hideMark/>
          </w:tcPr>
          <w:p w14:paraId="49B9B2EE"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74122CE0" w14:textId="77777777" w:rsidR="00642C7F" w:rsidRDefault="00642C7F" w:rsidP="00045327">
            <w:pPr>
              <w:jc w:val="right"/>
              <w:rPr>
                <w:rFonts w:cs="Arial"/>
              </w:rPr>
            </w:pPr>
            <w:r>
              <w:rPr>
                <w:rFonts w:cs="Arial"/>
              </w:rPr>
              <w:t>117.62</w:t>
            </w:r>
          </w:p>
        </w:tc>
      </w:tr>
      <w:tr w:rsidR="00642C7F" w14:paraId="71DF160C" w14:textId="77777777" w:rsidTr="00045327">
        <w:trPr>
          <w:trHeight w:val="264"/>
        </w:trPr>
        <w:tc>
          <w:tcPr>
            <w:tcW w:w="741" w:type="dxa"/>
            <w:tcBorders>
              <w:top w:val="nil"/>
              <w:left w:val="nil"/>
              <w:bottom w:val="nil"/>
              <w:right w:val="nil"/>
            </w:tcBorders>
            <w:shd w:val="clear" w:color="auto" w:fill="auto"/>
            <w:noWrap/>
            <w:vAlign w:val="bottom"/>
            <w:hideMark/>
          </w:tcPr>
          <w:p w14:paraId="44F55CDB" w14:textId="77777777" w:rsidR="00642C7F" w:rsidRDefault="00642C7F" w:rsidP="00045327">
            <w:pPr>
              <w:jc w:val="right"/>
              <w:rPr>
                <w:rFonts w:cs="Arial"/>
              </w:rPr>
            </w:pPr>
            <w:r>
              <w:rPr>
                <w:rFonts w:cs="Arial"/>
              </w:rPr>
              <w:t>101178</w:t>
            </w:r>
          </w:p>
        </w:tc>
        <w:tc>
          <w:tcPr>
            <w:tcW w:w="2184" w:type="dxa"/>
            <w:tcBorders>
              <w:top w:val="nil"/>
              <w:left w:val="nil"/>
              <w:bottom w:val="nil"/>
              <w:right w:val="nil"/>
            </w:tcBorders>
            <w:shd w:val="clear" w:color="auto" w:fill="auto"/>
            <w:noWrap/>
            <w:vAlign w:val="bottom"/>
            <w:hideMark/>
          </w:tcPr>
          <w:p w14:paraId="13F81381" w14:textId="77777777" w:rsidR="00642C7F" w:rsidRDefault="00642C7F" w:rsidP="00045327">
            <w:pPr>
              <w:rPr>
                <w:rFonts w:cs="Arial"/>
              </w:rPr>
            </w:pPr>
            <w:r>
              <w:rPr>
                <w:rFonts w:cs="Arial"/>
              </w:rPr>
              <w:t>OCL</w:t>
            </w:r>
          </w:p>
        </w:tc>
        <w:tc>
          <w:tcPr>
            <w:tcW w:w="4655" w:type="dxa"/>
            <w:tcBorders>
              <w:top w:val="nil"/>
              <w:left w:val="nil"/>
              <w:bottom w:val="nil"/>
              <w:right w:val="nil"/>
            </w:tcBorders>
            <w:shd w:val="clear" w:color="auto" w:fill="auto"/>
            <w:noWrap/>
            <w:vAlign w:val="bottom"/>
            <w:hideMark/>
          </w:tcPr>
          <w:p w14:paraId="2F10FC74"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39B1B7A5" w14:textId="77777777" w:rsidR="00642C7F" w:rsidRDefault="00642C7F" w:rsidP="00045327">
            <w:pPr>
              <w:jc w:val="right"/>
              <w:rPr>
                <w:rFonts w:cs="Arial"/>
              </w:rPr>
            </w:pPr>
            <w:r>
              <w:rPr>
                <w:rFonts w:cs="Arial"/>
              </w:rPr>
              <w:t>411.74</w:t>
            </w:r>
          </w:p>
        </w:tc>
      </w:tr>
      <w:tr w:rsidR="00642C7F" w14:paraId="5DB32E49" w14:textId="77777777" w:rsidTr="00045327">
        <w:trPr>
          <w:trHeight w:val="264"/>
        </w:trPr>
        <w:tc>
          <w:tcPr>
            <w:tcW w:w="741" w:type="dxa"/>
            <w:tcBorders>
              <w:top w:val="nil"/>
              <w:left w:val="nil"/>
              <w:bottom w:val="nil"/>
              <w:right w:val="nil"/>
            </w:tcBorders>
            <w:shd w:val="clear" w:color="auto" w:fill="auto"/>
            <w:noWrap/>
            <w:vAlign w:val="bottom"/>
            <w:hideMark/>
          </w:tcPr>
          <w:p w14:paraId="165DB3C9" w14:textId="77777777" w:rsidR="00642C7F" w:rsidRDefault="00642C7F" w:rsidP="00045327">
            <w:pPr>
              <w:jc w:val="right"/>
              <w:rPr>
                <w:rFonts w:cs="Arial"/>
              </w:rPr>
            </w:pPr>
            <w:r>
              <w:rPr>
                <w:rFonts w:cs="Arial"/>
              </w:rPr>
              <w:t>101179</w:t>
            </w:r>
          </w:p>
        </w:tc>
        <w:tc>
          <w:tcPr>
            <w:tcW w:w="2184" w:type="dxa"/>
            <w:tcBorders>
              <w:top w:val="nil"/>
              <w:left w:val="nil"/>
              <w:bottom w:val="nil"/>
              <w:right w:val="nil"/>
            </w:tcBorders>
            <w:shd w:val="clear" w:color="auto" w:fill="auto"/>
            <w:noWrap/>
            <w:vAlign w:val="bottom"/>
            <w:hideMark/>
          </w:tcPr>
          <w:p w14:paraId="23C6EF60" w14:textId="77777777" w:rsidR="00642C7F" w:rsidRDefault="00642C7F" w:rsidP="00045327">
            <w:pPr>
              <w:rPr>
                <w:rFonts w:cs="Arial"/>
              </w:rPr>
            </w:pPr>
            <w:r>
              <w:rPr>
                <w:rFonts w:cs="Arial"/>
              </w:rPr>
              <w:t>R H electrical</w:t>
            </w:r>
          </w:p>
        </w:tc>
        <w:tc>
          <w:tcPr>
            <w:tcW w:w="4655" w:type="dxa"/>
            <w:tcBorders>
              <w:top w:val="nil"/>
              <w:left w:val="nil"/>
              <w:bottom w:val="nil"/>
              <w:right w:val="nil"/>
            </w:tcBorders>
            <w:shd w:val="clear" w:color="auto" w:fill="auto"/>
            <w:noWrap/>
            <w:vAlign w:val="bottom"/>
            <w:hideMark/>
          </w:tcPr>
          <w:p w14:paraId="21DA090C"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4499DCAA" w14:textId="77777777" w:rsidR="00642C7F" w:rsidRDefault="00642C7F" w:rsidP="00045327">
            <w:pPr>
              <w:jc w:val="right"/>
              <w:rPr>
                <w:rFonts w:cs="Arial"/>
              </w:rPr>
            </w:pPr>
            <w:r>
              <w:rPr>
                <w:rFonts w:cs="Arial"/>
              </w:rPr>
              <w:t>85.00</w:t>
            </w:r>
          </w:p>
        </w:tc>
      </w:tr>
      <w:tr w:rsidR="00642C7F" w14:paraId="7DB9D242" w14:textId="77777777" w:rsidTr="00045327">
        <w:trPr>
          <w:trHeight w:val="264"/>
        </w:trPr>
        <w:tc>
          <w:tcPr>
            <w:tcW w:w="741" w:type="dxa"/>
            <w:tcBorders>
              <w:top w:val="nil"/>
              <w:left w:val="nil"/>
              <w:bottom w:val="nil"/>
              <w:right w:val="nil"/>
            </w:tcBorders>
            <w:shd w:val="clear" w:color="auto" w:fill="auto"/>
            <w:noWrap/>
            <w:vAlign w:val="bottom"/>
            <w:hideMark/>
          </w:tcPr>
          <w:p w14:paraId="3E03A021" w14:textId="77777777" w:rsidR="00642C7F" w:rsidRDefault="00642C7F" w:rsidP="00045327">
            <w:pPr>
              <w:jc w:val="right"/>
              <w:rPr>
                <w:rFonts w:cs="Arial"/>
              </w:rPr>
            </w:pPr>
            <w:r>
              <w:rPr>
                <w:rFonts w:cs="Arial"/>
              </w:rPr>
              <w:t>101180</w:t>
            </w:r>
          </w:p>
        </w:tc>
        <w:tc>
          <w:tcPr>
            <w:tcW w:w="2184" w:type="dxa"/>
            <w:tcBorders>
              <w:top w:val="nil"/>
              <w:left w:val="nil"/>
              <w:bottom w:val="nil"/>
              <w:right w:val="nil"/>
            </w:tcBorders>
            <w:shd w:val="clear" w:color="auto" w:fill="auto"/>
            <w:noWrap/>
            <w:vAlign w:val="bottom"/>
            <w:hideMark/>
          </w:tcPr>
          <w:p w14:paraId="2C22E443" w14:textId="77777777" w:rsidR="00642C7F" w:rsidRDefault="00642C7F" w:rsidP="00045327">
            <w:pPr>
              <w:rPr>
                <w:rFonts w:cs="Arial"/>
              </w:rPr>
            </w:pPr>
            <w:r>
              <w:rPr>
                <w:rFonts w:cs="Arial"/>
              </w:rPr>
              <w:t>SWOPS</w:t>
            </w:r>
          </w:p>
        </w:tc>
        <w:tc>
          <w:tcPr>
            <w:tcW w:w="4655" w:type="dxa"/>
            <w:tcBorders>
              <w:top w:val="nil"/>
              <w:left w:val="nil"/>
              <w:bottom w:val="nil"/>
              <w:right w:val="nil"/>
            </w:tcBorders>
            <w:shd w:val="clear" w:color="auto" w:fill="auto"/>
            <w:noWrap/>
            <w:vAlign w:val="bottom"/>
            <w:hideMark/>
          </w:tcPr>
          <w:p w14:paraId="519BA2C0"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ABF735E" w14:textId="77777777" w:rsidR="00642C7F" w:rsidRDefault="00642C7F" w:rsidP="00045327">
            <w:pPr>
              <w:jc w:val="right"/>
              <w:rPr>
                <w:rFonts w:cs="Arial"/>
              </w:rPr>
            </w:pPr>
            <w:r>
              <w:rPr>
                <w:rFonts w:cs="Arial"/>
              </w:rPr>
              <w:t>109.90</w:t>
            </w:r>
          </w:p>
        </w:tc>
      </w:tr>
      <w:tr w:rsidR="00642C7F" w14:paraId="39A7AB52" w14:textId="77777777" w:rsidTr="00045327">
        <w:trPr>
          <w:trHeight w:val="264"/>
        </w:trPr>
        <w:tc>
          <w:tcPr>
            <w:tcW w:w="741" w:type="dxa"/>
            <w:tcBorders>
              <w:top w:val="nil"/>
              <w:left w:val="nil"/>
              <w:bottom w:val="nil"/>
              <w:right w:val="nil"/>
            </w:tcBorders>
            <w:shd w:val="clear" w:color="auto" w:fill="auto"/>
            <w:noWrap/>
            <w:vAlign w:val="bottom"/>
            <w:hideMark/>
          </w:tcPr>
          <w:p w14:paraId="5CC42A82" w14:textId="77777777" w:rsidR="00642C7F" w:rsidRDefault="00642C7F" w:rsidP="00045327">
            <w:pPr>
              <w:jc w:val="right"/>
              <w:rPr>
                <w:rFonts w:cs="Arial"/>
              </w:rPr>
            </w:pPr>
            <w:r>
              <w:rPr>
                <w:rFonts w:cs="Arial"/>
              </w:rPr>
              <w:t>101181</w:t>
            </w:r>
          </w:p>
        </w:tc>
        <w:tc>
          <w:tcPr>
            <w:tcW w:w="2184" w:type="dxa"/>
            <w:tcBorders>
              <w:top w:val="nil"/>
              <w:left w:val="nil"/>
              <w:bottom w:val="nil"/>
              <w:right w:val="nil"/>
            </w:tcBorders>
            <w:shd w:val="clear" w:color="auto" w:fill="auto"/>
            <w:noWrap/>
            <w:vAlign w:val="bottom"/>
            <w:hideMark/>
          </w:tcPr>
          <w:p w14:paraId="6C9F92DE" w14:textId="77777777" w:rsidR="00642C7F" w:rsidRDefault="00642C7F" w:rsidP="00045327">
            <w:pPr>
              <w:rPr>
                <w:rFonts w:cs="Arial"/>
              </w:rPr>
            </w:pPr>
            <w:r>
              <w:rPr>
                <w:rFonts w:cs="Arial"/>
              </w:rPr>
              <w:t>Viking Direct</w:t>
            </w:r>
          </w:p>
        </w:tc>
        <w:tc>
          <w:tcPr>
            <w:tcW w:w="4655" w:type="dxa"/>
            <w:tcBorders>
              <w:top w:val="nil"/>
              <w:left w:val="nil"/>
              <w:bottom w:val="nil"/>
              <w:right w:val="nil"/>
            </w:tcBorders>
            <w:shd w:val="clear" w:color="auto" w:fill="auto"/>
            <w:noWrap/>
            <w:vAlign w:val="bottom"/>
            <w:hideMark/>
          </w:tcPr>
          <w:p w14:paraId="40D24017"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CF18C7E" w14:textId="77777777" w:rsidR="00642C7F" w:rsidRDefault="00642C7F" w:rsidP="00045327">
            <w:pPr>
              <w:jc w:val="right"/>
              <w:rPr>
                <w:rFonts w:cs="Arial"/>
              </w:rPr>
            </w:pPr>
            <w:r>
              <w:rPr>
                <w:rFonts w:cs="Arial"/>
              </w:rPr>
              <w:t>74.52</w:t>
            </w:r>
          </w:p>
        </w:tc>
      </w:tr>
      <w:tr w:rsidR="00642C7F" w14:paraId="1B9F59C0" w14:textId="77777777" w:rsidTr="00045327">
        <w:trPr>
          <w:trHeight w:val="264"/>
        </w:trPr>
        <w:tc>
          <w:tcPr>
            <w:tcW w:w="741" w:type="dxa"/>
            <w:tcBorders>
              <w:top w:val="nil"/>
              <w:left w:val="nil"/>
              <w:bottom w:val="nil"/>
              <w:right w:val="nil"/>
            </w:tcBorders>
            <w:shd w:val="clear" w:color="auto" w:fill="auto"/>
            <w:noWrap/>
            <w:vAlign w:val="bottom"/>
            <w:hideMark/>
          </w:tcPr>
          <w:p w14:paraId="706431B1" w14:textId="77777777" w:rsidR="00642C7F" w:rsidRDefault="00642C7F" w:rsidP="00045327">
            <w:pPr>
              <w:jc w:val="right"/>
              <w:rPr>
                <w:rFonts w:cs="Arial"/>
              </w:rPr>
            </w:pPr>
            <w:r>
              <w:rPr>
                <w:rFonts w:cs="Arial"/>
              </w:rPr>
              <w:t>101182</w:t>
            </w:r>
          </w:p>
        </w:tc>
        <w:tc>
          <w:tcPr>
            <w:tcW w:w="2184" w:type="dxa"/>
            <w:tcBorders>
              <w:top w:val="nil"/>
              <w:left w:val="nil"/>
              <w:bottom w:val="nil"/>
              <w:right w:val="nil"/>
            </w:tcBorders>
            <w:shd w:val="clear" w:color="auto" w:fill="auto"/>
            <w:noWrap/>
            <w:vAlign w:val="bottom"/>
            <w:hideMark/>
          </w:tcPr>
          <w:p w14:paraId="4ED34963" w14:textId="77777777" w:rsidR="00642C7F" w:rsidRDefault="00642C7F" w:rsidP="00045327">
            <w:pPr>
              <w:rPr>
                <w:rFonts w:cs="Arial"/>
              </w:rPr>
            </w:pPr>
            <w:r>
              <w:rPr>
                <w:rFonts w:cs="Arial"/>
              </w:rPr>
              <w:t>SCC</w:t>
            </w:r>
          </w:p>
        </w:tc>
        <w:tc>
          <w:tcPr>
            <w:tcW w:w="4655" w:type="dxa"/>
            <w:tcBorders>
              <w:top w:val="nil"/>
              <w:left w:val="nil"/>
              <w:bottom w:val="nil"/>
              <w:right w:val="nil"/>
            </w:tcBorders>
            <w:shd w:val="clear" w:color="auto" w:fill="auto"/>
            <w:noWrap/>
            <w:vAlign w:val="bottom"/>
            <w:hideMark/>
          </w:tcPr>
          <w:p w14:paraId="1AB33EFF" w14:textId="77777777" w:rsidR="00642C7F" w:rsidRDefault="00642C7F" w:rsidP="00045327">
            <w:pPr>
              <w:rPr>
                <w:rFonts w:cs="Arial"/>
              </w:rPr>
            </w:pPr>
            <w:r>
              <w:rPr>
                <w:rFonts w:cs="Arial"/>
              </w:rPr>
              <w:t>Pension</w:t>
            </w:r>
          </w:p>
        </w:tc>
        <w:tc>
          <w:tcPr>
            <w:tcW w:w="1220" w:type="dxa"/>
            <w:tcBorders>
              <w:top w:val="nil"/>
              <w:left w:val="nil"/>
              <w:bottom w:val="nil"/>
              <w:right w:val="nil"/>
            </w:tcBorders>
            <w:shd w:val="clear" w:color="auto" w:fill="auto"/>
            <w:noWrap/>
            <w:vAlign w:val="bottom"/>
            <w:hideMark/>
          </w:tcPr>
          <w:p w14:paraId="698482EB" w14:textId="77777777" w:rsidR="00642C7F" w:rsidRDefault="00642C7F" w:rsidP="00045327">
            <w:pPr>
              <w:jc w:val="right"/>
              <w:rPr>
                <w:rFonts w:cs="Arial"/>
              </w:rPr>
            </w:pPr>
            <w:r>
              <w:rPr>
                <w:rFonts w:cs="Arial"/>
              </w:rPr>
              <w:t>1871.82</w:t>
            </w:r>
          </w:p>
        </w:tc>
      </w:tr>
      <w:tr w:rsidR="00642C7F" w14:paraId="1D42F1D9" w14:textId="77777777" w:rsidTr="00045327">
        <w:trPr>
          <w:trHeight w:val="264"/>
        </w:trPr>
        <w:tc>
          <w:tcPr>
            <w:tcW w:w="741" w:type="dxa"/>
            <w:tcBorders>
              <w:top w:val="nil"/>
              <w:left w:val="nil"/>
              <w:bottom w:val="nil"/>
              <w:right w:val="nil"/>
            </w:tcBorders>
            <w:shd w:val="clear" w:color="auto" w:fill="auto"/>
            <w:noWrap/>
            <w:vAlign w:val="bottom"/>
            <w:hideMark/>
          </w:tcPr>
          <w:p w14:paraId="4B42CF33" w14:textId="77777777" w:rsidR="00642C7F" w:rsidRDefault="00642C7F" w:rsidP="00045327">
            <w:pPr>
              <w:rPr>
                <w:rFonts w:cs="Arial"/>
              </w:rPr>
            </w:pPr>
            <w:r>
              <w:rPr>
                <w:rFonts w:cs="Arial"/>
              </w:rPr>
              <w:t xml:space="preserve"> </w:t>
            </w:r>
          </w:p>
        </w:tc>
        <w:tc>
          <w:tcPr>
            <w:tcW w:w="2184" w:type="dxa"/>
            <w:tcBorders>
              <w:top w:val="nil"/>
              <w:left w:val="nil"/>
              <w:bottom w:val="nil"/>
              <w:right w:val="nil"/>
            </w:tcBorders>
            <w:shd w:val="clear" w:color="auto" w:fill="auto"/>
            <w:noWrap/>
            <w:vAlign w:val="bottom"/>
            <w:hideMark/>
          </w:tcPr>
          <w:p w14:paraId="5D13B70F" w14:textId="77777777" w:rsidR="00642C7F" w:rsidRDefault="00642C7F" w:rsidP="00045327">
            <w:pPr>
              <w:rPr>
                <w:rFonts w:cs="Arial"/>
              </w:rPr>
            </w:pPr>
            <w:r>
              <w:rPr>
                <w:rFonts w:cs="Arial"/>
              </w:rPr>
              <w:t xml:space="preserve"> </w:t>
            </w:r>
          </w:p>
        </w:tc>
        <w:tc>
          <w:tcPr>
            <w:tcW w:w="4655" w:type="dxa"/>
            <w:tcBorders>
              <w:top w:val="nil"/>
              <w:left w:val="nil"/>
              <w:bottom w:val="nil"/>
              <w:right w:val="nil"/>
            </w:tcBorders>
            <w:shd w:val="clear" w:color="auto" w:fill="auto"/>
            <w:noWrap/>
            <w:vAlign w:val="bottom"/>
            <w:hideMark/>
          </w:tcPr>
          <w:p w14:paraId="5862AAFE"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C46A55E" w14:textId="77777777" w:rsidR="00642C7F" w:rsidRDefault="00642C7F" w:rsidP="00045327">
            <w:pPr>
              <w:jc w:val="right"/>
              <w:rPr>
                <w:rFonts w:cs="Arial"/>
                <w:b/>
                <w:bCs/>
              </w:rPr>
            </w:pPr>
            <w:r>
              <w:rPr>
                <w:rFonts w:cs="Arial"/>
                <w:b/>
                <w:bCs/>
              </w:rPr>
              <w:t>3113.98</w:t>
            </w:r>
          </w:p>
        </w:tc>
      </w:tr>
      <w:tr w:rsidR="00642C7F" w14:paraId="5C56D92D" w14:textId="77777777" w:rsidTr="00045327">
        <w:trPr>
          <w:trHeight w:val="264"/>
        </w:trPr>
        <w:tc>
          <w:tcPr>
            <w:tcW w:w="741" w:type="dxa"/>
            <w:tcBorders>
              <w:top w:val="nil"/>
              <w:left w:val="nil"/>
              <w:bottom w:val="nil"/>
              <w:right w:val="nil"/>
            </w:tcBorders>
            <w:shd w:val="clear" w:color="auto" w:fill="auto"/>
            <w:noWrap/>
            <w:vAlign w:val="bottom"/>
            <w:hideMark/>
          </w:tcPr>
          <w:p w14:paraId="2C44DE7C" w14:textId="77777777" w:rsidR="00642C7F" w:rsidRDefault="00642C7F" w:rsidP="00045327">
            <w:pPr>
              <w:jc w:val="right"/>
              <w:rPr>
                <w:rFonts w:cs="Arial"/>
                <w:b/>
                <w:bCs/>
              </w:rPr>
            </w:pPr>
          </w:p>
        </w:tc>
        <w:tc>
          <w:tcPr>
            <w:tcW w:w="2184" w:type="dxa"/>
            <w:tcBorders>
              <w:top w:val="nil"/>
              <w:left w:val="nil"/>
              <w:bottom w:val="nil"/>
              <w:right w:val="nil"/>
            </w:tcBorders>
            <w:shd w:val="clear" w:color="auto" w:fill="auto"/>
            <w:noWrap/>
            <w:vAlign w:val="bottom"/>
            <w:hideMark/>
          </w:tcPr>
          <w:p w14:paraId="69180DEA" w14:textId="77777777" w:rsidR="00642C7F" w:rsidRDefault="00642C7F" w:rsidP="00045327"/>
        </w:tc>
        <w:tc>
          <w:tcPr>
            <w:tcW w:w="4655" w:type="dxa"/>
            <w:tcBorders>
              <w:top w:val="nil"/>
              <w:left w:val="nil"/>
              <w:bottom w:val="nil"/>
              <w:right w:val="nil"/>
            </w:tcBorders>
            <w:shd w:val="clear" w:color="auto" w:fill="auto"/>
            <w:noWrap/>
            <w:vAlign w:val="bottom"/>
            <w:hideMark/>
          </w:tcPr>
          <w:p w14:paraId="5ADAC62A" w14:textId="77777777" w:rsidR="00642C7F" w:rsidRDefault="00642C7F" w:rsidP="00045327"/>
        </w:tc>
        <w:tc>
          <w:tcPr>
            <w:tcW w:w="1220" w:type="dxa"/>
            <w:tcBorders>
              <w:top w:val="nil"/>
              <w:left w:val="nil"/>
              <w:bottom w:val="nil"/>
              <w:right w:val="nil"/>
            </w:tcBorders>
            <w:shd w:val="clear" w:color="auto" w:fill="auto"/>
            <w:noWrap/>
            <w:vAlign w:val="bottom"/>
            <w:hideMark/>
          </w:tcPr>
          <w:p w14:paraId="15F11247" w14:textId="77777777" w:rsidR="00642C7F" w:rsidRDefault="00642C7F" w:rsidP="00045327"/>
        </w:tc>
      </w:tr>
      <w:tr w:rsidR="00642C7F" w14:paraId="6F2A1F2D" w14:textId="77777777" w:rsidTr="00045327">
        <w:trPr>
          <w:trHeight w:val="264"/>
        </w:trPr>
        <w:tc>
          <w:tcPr>
            <w:tcW w:w="741" w:type="dxa"/>
            <w:tcBorders>
              <w:top w:val="nil"/>
              <w:left w:val="nil"/>
              <w:bottom w:val="nil"/>
              <w:right w:val="nil"/>
            </w:tcBorders>
            <w:shd w:val="clear" w:color="auto" w:fill="auto"/>
            <w:noWrap/>
            <w:vAlign w:val="bottom"/>
            <w:hideMark/>
          </w:tcPr>
          <w:p w14:paraId="0AD673B6" w14:textId="77777777" w:rsidR="00642C7F" w:rsidRDefault="00642C7F" w:rsidP="00045327"/>
        </w:tc>
        <w:tc>
          <w:tcPr>
            <w:tcW w:w="6839" w:type="dxa"/>
            <w:gridSpan w:val="2"/>
            <w:tcBorders>
              <w:top w:val="nil"/>
              <w:left w:val="nil"/>
              <w:bottom w:val="nil"/>
              <w:right w:val="nil"/>
            </w:tcBorders>
            <w:shd w:val="clear" w:color="auto" w:fill="auto"/>
            <w:noWrap/>
            <w:vAlign w:val="bottom"/>
            <w:hideMark/>
          </w:tcPr>
          <w:p w14:paraId="6021B0DB" w14:textId="77777777" w:rsidR="00642C7F" w:rsidRDefault="00642C7F" w:rsidP="00045327">
            <w:pPr>
              <w:rPr>
                <w:rFonts w:cs="Arial"/>
                <w:b/>
                <w:bCs/>
                <w:u w:val="single"/>
              </w:rPr>
            </w:pPr>
            <w:r>
              <w:rPr>
                <w:rFonts w:cs="Arial"/>
                <w:b/>
                <w:bCs/>
                <w:u w:val="single"/>
              </w:rPr>
              <w:t>List of Monthly Direct Debits</w:t>
            </w:r>
          </w:p>
        </w:tc>
        <w:tc>
          <w:tcPr>
            <w:tcW w:w="1220" w:type="dxa"/>
            <w:tcBorders>
              <w:top w:val="nil"/>
              <w:left w:val="nil"/>
              <w:bottom w:val="nil"/>
              <w:right w:val="nil"/>
            </w:tcBorders>
            <w:shd w:val="clear" w:color="auto" w:fill="auto"/>
            <w:noWrap/>
            <w:vAlign w:val="bottom"/>
            <w:hideMark/>
          </w:tcPr>
          <w:p w14:paraId="078AB40E" w14:textId="77777777" w:rsidR="00642C7F" w:rsidRDefault="00642C7F" w:rsidP="00045327">
            <w:pPr>
              <w:rPr>
                <w:rFonts w:cs="Arial"/>
                <w:b/>
                <w:bCs/>
                <w:u w:val="single"/>
              </w:rPr>
            </w:pPr>
          </w:p>
        </w:tc>
      </w:tr>
      <w:tr w:rsidR="00642C7F" w14:paraId="3EE0A86E" w14:textId="77777777" w:rsidTr="00045327">
        <w:trPr>
          <w:trHeight w:val="264"/>
        </w:trPr>
        <w:tc>
          <w:tcPr>
            <w:tcW w:w="741" w:type="dxa"/>
            <w:tcBorders>
              <w:top w:val="nil"/>
              <w:left w:val="nil"/>
              <w:bottom w:val="nil"/>
              <w:right w:val="nil"/>
            </w:tcBorders>
            <w:shd w:val="clear" w:color="auto" w:fill="auto"/>
            <w:noWrap/>
            <w:vAlign w:val="bottom"/>
            <w:hideMark/>
          </w:tcPr>
          <w:p w14:paraId="3DFAF3FD" w14:textId="77777777" w:rsidR="00642C7F" w:rsidRDefault="00642C7F" w:rsidP="00045327"/>
        </w:tc>
        <w:tc>
          <w:tcPr>
            <w:tcW w:w="2184" w:type="dxa"/>
            <w:tcBorders>
              <w:top w:val="nil"/>
              <w:left w:val="nil"/>
              <w:bottom w:val="nil"/>
              <w:right w:val="nil"/>
            </w:tcBorders>
            <w:shd w:val="clear" w:color="auto" w:fill="auto"/>
            <w:noWrap/>
            <w:vAlign w:val="bottom"/>
            <w:hideMark/>
          </w:tcPr>
          <w:p w14:paraId="5F6F0773" w14:textId="77777777" w:rsidR="00642C7F" w:rsidRDefault="00642C7F" w:rsidP="00045327">
            <w:pPr>
              <w:rPr>
                <w:rFonts w:cs="Arial"/>
              </w:rPr>
            </w:pPr>
            <w:r>
              <w:rPr>
                <w:rFonts w:cs="Arial"/>
              </w:rPr>
              <w:t>SSDC</w:t>
            </w:r>
          </w:p>
        </w:tc>
        <w:tc>
          <w:tcPr>
            <w:tcW w:w="4655" w:type="dxa"/>
            <w:tcBorders>
              <w:top w:val="nil"/>
              <w:left w:val="nil"/>
              <w:bottom w:val="nil"/>
              <w:right w:val="nil"/>
            </w:tcBorders>
            <w:shd w:val="clear" w:color="auto" w:fill="auto"/>
            <w:noWrap/>
            <w:vAlign w:val="bottom"/>
            <w:hideMark/>
          </w:tcPr>
          <w:p w14:paraId="417DBF1D" w14:textId="77777777" w:rsidR="00642C7F" w:rsidRDefault="00642C7F" w:rsidP="00045327">
            <w:pPr>
              <w:rPr>
                <w:rFonts w:cs="Arial"/>
              </w:rPr>
            </w:pPr>
            <w:r>
              <w:rPr>
                <w:rFonts w:cs="Arial"/>
              </w:rPr>
              <w:t>Rates</w:t>
            </w:r>
          </w:p>
        </w:tc>
        <w:tc>
          <w:tcPr>
            <w:tcW w:w="1220" w:type="dxa"/>
            <w:tcBorders>
              <w:top w:val="nil"/>
              <w:left w:val="nil"/>
              <w:bottom w:val="nil"/>
              <w:right w:val="nil"/>
            </w:tcBorders>
            <w:shd w:val="clear" w:color="auto" w:fill="auto"/>
            <w:noWrap/>
            <w:vAlign w:val="bottom"/>
            <w:hideMark/>
          </w:tcPr>
          <w:p w14:paraId="10198A70" w14:textId="77777777" w:rsidR="00642C7F" w:rsidRDefault="00642C7F" w:rsidP="00045327">
            <w:pPr>
              <w:jc w:val="right"/>
              <w:rPr>
                <w:rFonts w:cs="Arial"/>
              </w:rPr>
            </w:pPr>
            <w:r>
              <w:rPr>
                <w:rFonts w:cs="Arial"/>
              </w:rPr>
              <w:t>42.00</w:t>
            </w:r>
          </w:p>
        </w:tc>
      </w:tr>
      <w:tr w:rsidR="00642C7F" w14:paraId="70BB0811" w14:textId="77777777" w:rsidTr="00045327">
        <w:trPr>
          <w:trHeight w:val="264"/>
        </w:trPr>
        <w:tc>
          <w:tcPr>
            <w:tcW w:w="741" w:type="dxa"/>
            <w:tcBorders>
              <w:top w:val="nil"/>
              <w:left w:val="nil"/>
              <w:bottom w:val="nil"/>
              <w:right w:val="nil"/>
            </w:tcBorders>
            <w:shd w:val="clear" w:color="auto" w:fill="auto"/>
            <w:noWrap/>
            <w:vAlign w:val="bottom"/>
            <w:hideMark/>
          </w:tcPr>
          <w:p w14:paraId="4BAA5136"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5FFA68DF" w14:textId="77777777" w:rsidR="00642C7F" w:rsidRDefault="00642C7F" w:rsidP="00045327">
            <w:pPr>
              <w:rPr>
                <w:rFonts w:cs="Arial"/>
              </w:rPr>
            </w:pPr>
            <w:r>
              <w:rPr>
                <w:rFonts w:cs="Arial"/>
              </w:rPr>
              <w:t>Inland Revenue</w:t>
            </w:r>
          </w:p>
        </w:tc>
        <w:tc>
          <w:tcPr>
            <w:tcW w:w="4655" w:type="dxa"/>
            <w:tcBorders>
              <w:top w:val="nil"/>
              <w:left w:val="nil"/>
              <w:bottom w:val="nil"/>
              <w:right w:val="nil"/>
            </w:tcBorders>
            <w:shd w:val="clear" w:color="auto" w:fill="auto"/>
            <w:noWrap/>
            <w:vAlign w:val="bottom"/>
            <w:hideMark/>
          </w:tcPr>
          <w:p w14:paraId="24960E34" w14:textId="77777777" w:rsidR="00642C7F" w:rsidRDefault="00642C7F" w:rsidP="00045327">
            <w:pPr>
              <w:rPr>
                <w:rFonts w:cs="Arial"/>
              </w:rPr>
            </w:pPr>
            <w:r>
              <w:rPr>
                <w:rFonts w:cs="Arial"/>
              </w:rPr>
              <w:t>September</w:t>
            </w:r>
          </w:p>
        </w:tc>
        <w:tc>
          <w:tcPr>
            <w:tcW w:w="1220" w:type="dxa"/>
            <w:tcBorders>
              <w:top w:val="nil"/>
              <w:left w:val="nil"/>
              <w:bottom w:val="nil"/>
              <w:right w:val="nil"/>
            </w:tcBorders>
            <w:shd w:val="clear" w:color="auto" w:fill="auto"/>
            <w:noWrap/>
            <w:vAlign w:val="bottom"/>
            <w:hideMark/>
          </w:tcPr>
          <w:p w14:paraId="2BAB968A" w14:textId="77777777" w:rsidR="00642C7F" w:rsidRDefault="00642C7F" w:rsidP="00045327">
            <w:pPr>
              <w:jc w:val="right"/>
              <w:rPr>
                <w:rFonts w:cs="Arial"/>
              </w:rPr>
            </w:pPr>
            <w:r>
              <w:rPr>
                <w:rFonts w:cs="Arial"/>
              </w:rPr>
              <w:t>1283.65</w:t>
            </w:r>
          </w:p>
        </w:tc>
      </w:tr>
      <w:tr w:rsidR="00642C7F" w14:paraId="4CE94A4F" w14:textId="77777777" w:rsidTr="00045327">
        <w:trPr>
          <w:trHeight w:val="264"/>
        </w:trPr>
        <w:tc>
          <w:tcPr>
            <w:tcW w:w="741" w:type="dxa"/>
            <w:tcBorders>
              <w:top w:val="nil"/>
              <w:left w:val="nil"/>
              <w:bottom w:val="nil"/>
              <w:right w:val="nil"/>
            </w:tcBorders>
            <w:shd w:val="clear" w:color="auto" w:fill="auto"/>
            <w:noWrap/>
            <w:vAlign w:val="bottom"/>
            <w:hideMark/>
          </w:tcPr>
          <w:p w14:paraId="52316F82"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4D8FA777" w14:textId="77777777" w:rsidR="00642C7F" w:rsidRDefault="00642C7F" w:rsidP="00045327">
            <w:pPr>
              <w:rPr>
                <w:rFonts w:cs="Arial"/>
              </w:rPr>
            </w:pPr>
            <w:r>
              <w:rPr>
                <w:rFonts w:cs="Arial"/>
              </w:rPr>
              <w:t>Utility Warehouse</w:t>
            </w:r>
          </w:p>
        </w:tc>
        <w:tc>
          <w:tcPr>
            <w:tcW w:w="4655" w:type="dxa"/>
            <w:tcBorders>
              <w:top w:val="nil"/>
              <w:left w:val="nil"/>
              <w:bottom w:val="nil"/>
              <w:right w:val="nil"/>
            </w:tcBorders>
            <w:shd w:val="clear" w:color="auto" w:fill="auto"/>
            <w:noWrap/>
            <w:vAlign w:val="bottom"/>
            <w:hideMark/>
          </w:tcPr>
          <w:p w14:paraId="1B1866E3" w14:textId="77777777" w:rsidR="00642C7F" w:rsidRDefault="00642C7F" w:rsidP="00045327">
            <w:pPr>
              <w:rPr>
                <w:rFonts w:cs="Arial"/>
              </w:rPr>
            </w:pPr>
            <w:r>
              <w:rPr>
                <w:rFonts w:cs="Arial"/>
              </w:rPr>
              <w:t xml:space="preserve">Garage electricity  </w:t>
            </w:r>
          </w:p>
        </w:tc>
        <w:tc>
          <w:tcPr>
            <w:tcW w:w="1220" w:type="dxa"/>
            <w:tcBorders>
              <w:top w:val="nil"/>
              <w:left w:val="nil"/>
              <w:bottom w:val="nil"/>
              <w:right w:val="nil"/>
            </w:tcBorders>
            <w:shd w:val="clear" w:color="auto" w:fill="auto"/>
            <w:noWrap/>
            <w:vAlign w:val="bottom"/>
            <w:hideMark/>
          </w:tcPr>
          <w:p w14:paraId="122FC019" w14:textId="77777777" w:rsidR="00642C7F" w:rsidRDefault="00642C7F" w:rsidP="00045327">
            <w:pPr>
              <w:jc w:val="right"/>
              <w:rPr>
                <w:rFonts w:cs="Arial"/>
              </w:rPr>
            </w:pPr>
            <w:r>
              <w:rPr>
                <w:rFonts w:cs="Arial"/>
              </w:rPr>
              <w:t>32.82</w:t>
            </w:r>
          </w:p>
        </w:tc>
      </w:tr>
      <w:tr w:rsidR="00642C7F" w14:paraId="253680AE" w14:textId="77777777" w:rsidTr="00045327">
        <w:trPr>
          <w:trHeight w:val="264"/>
        </w:trPr>
        <w:tc>
          <w:tcPr>
            <w:tcW w:w="741" w:type="dxa"/>
            <w:tcBorders>
              <w:top w:val="nil"/>
              <w:left w:val="nil"/>
              <w:bottom w:val="nil"/>
              <w:right w:val="nil"/>
            </w:tcBorders>
            <w:shd w:val="clear" w:color="auto" w:fill="auto"/>
            <w:noWrap/>
            <w:vAlign w:val="bottom"/>
            <w:hideMark/>
          </w:tcPr>
          <w:p w14:paraId="2CD4A0A0"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7422F17D" w14:textId="77777777" w:rsidR="00642C7F" w:rsidRDefault="00642C7F" w:rsidP="00045327">
            <w:pPr>
              <w:rPr>
                <w:rFonts w:cs="Arial"/>
              </w:rPr>
            </w:pPr>
            <w:r>
              <w:rPr>
                <w:rFonts w:cs="Arial"/>
              </w:rPr>
              <w:t>Utility Warehouse</w:t>
            </w:r>
          </w:p>
        </w:tc>
        <w:tc>
          <w:tcPr>
            <w:tcW w:w="4655" w:type="dxa"/>
            <w:tcBorders>
              <w:top w:val="nil"/>
              <w:left w:val="nil"/>
              <w:bottom w:val="nil"/>
              <w:right w:val="nil"/>
            </w:tcBorders>
            <w:shd w:val="clear" w:color="auto" w:fill="auto"/>
            <w:noWrap/>
            <w:vAlign w:val="bottom"/>
            <w:hideMark/>
          </w:tcPr>
          <w:p w14:paraId="7B9740AB" w14:textId="77777777" w:rsidR="00642C7F" w:rsidRDefault="00642C7F" w:rsidP="00045327">
            <w:pPr>
              <w:rPr>
                <w:rFonts w:cs="Arial"/>
              </w:rPr>
            </w:pPr>
            <w:r>
              <w:rPr>
                <w:rFonts w:cs="Arial"/>
              </w:rPr>
              <w:t>95 High Street Gas and electricity and mobile phone</w:t>
            </w:r>
          </w:p>
        </w:tc>
        <w:tc>
          <w:tcPr>
            <w:tcW w:w="1220" w:type="dxa"/>
            <w:tcBorders>
              <w:top w:val="nil"/>
              <w:left w:val="nil"/>
              <w:bottom w:val="nil"/>
              <w:right w:val="nil"/>
            </w:tcBorders>
            <w:shd w:val="clear" w:color="auto" w:fill="auto"/>
            <w:noWrap/>
            <w:vAlign w:val="bottom"/>
            <w:hideMark/>
          </w:tcPr>
          <w:p w14:paraId="7498CE7D" w14:textId="77777777" w:rsidR="00642C7F" w:rsidRDefault="00642C7F" w:rsidP="00045327">
            <w:pPr>
              <w:jc w:val="right"/>
              <w:rPr>
                <w:rFonts w:cs="Arial"/>
              </w:rPr>
            </w:pPr>
            <w:r>
              <w:rPr>
                <w:rFonts w:cs="Arial"/>
              </w:rPr>
              <w:t>114.58</w:t>
            </w:r>
          </w:p>
        </w:tc>
      </w:tr>
      <w:tr w:rsidR="00642C7F" w14:paraId="55DFD5DD" w14:textId="77777777" w:rsidTr="00045327">
        <w:trPr>
          <w:trHeight w:val="264"/>
        </w:trPr>
        <w:tc>
          <w:tcPr>
            <w:tcW w:w="741" w:type="dxa"/>
            <w:tcBorders>
              <w:top w:val="nil"/>
              <w:left w:val="nil"/>
              <w:bottom w:val="nil"/>
              <w:right w:val="nil"/>
            </w:tcBorders>
            <w:shd w:val="clear" w:color="auto" w:fill="auto"/>
            <w:noWrap/>
            <w:vAlign w:val="bottom"/>
            <w:hideMark/>
          </w:tcPr>
          <w:p w14:paraId="36F36303"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322A2EBA" w14:textId="77777777" w:rsidR="00642C7F" w:rsidRDefault="00642C7F" w:rsidP="00045327">
            <w:pPr>
              <w:rPr>
                <w:rFonts w:cs="Arial"/>
              </w:rPr>
            </w:pPr>
            <w:r>
              <w:rPr>
                <w:rFonts w:cs="Arial"/>
              </w:rPr>
              <w:t>Utility Warehouse</w:t>
            </w:r>
          </w:p>
        </w:tc>
        <w:tc>
          <w:tcPr>
            <w:tcW w:w="4655" w:type="dxa"/>
            <w:tcBorders>
              <w:top w:val="nil"/>
              <w:left w:val="nil"/>
              <w:bottom w:val="nil"/>
              <w:right w:val="nil"/>
            </w:tcBorders>
            <w:shd w:val="clear" w:color="auto" w:fill="auto"/>
            <w:noWrap/>
            <w:vAlign w:val="bottom"/>
            <w:hideMark/>
          </w:tcPr>
          <w:p w14:paraId="174F57BC" w14:textId="77777777" w:rsidR="00642C7F" w:rsidRDefault="00642C7F" w:rsidP="00045327">
            <w:pPr>
              <w:rPr>
                <w:rFonts w:cs="Arial"/>
              </w:rPr>
            </w:pPr>
            <w:r>
              <w:rPr>
                <w:rFonts w:cs="Arial"/>
              </w:rPr>
              <w:t>Kinver Edge Toilets</w:t>
            </w:r>
          </w:p>
        </w:tc>
        <w:tc>
          <w:tcPr>
            <w:tcW w:w="1220" w:type="dxa"/>
            <w:tcBorders>
              <w:top w:val="nil"/>
              <w:left w:val="nil"/>
              <w:bottom w:val="nil"/>
              <w:right w:val="nil"/>
            </w:tcBorders>
            <w:shd w:val="clear" w:color="auto" w:fill="auto"/>
            <w:noWrap/>
            <w:vAlign w:val="bottom"/>
            <w:hideMark/>
          </w:tcPr>
          <w:p w14:paraId="59E589AF" w14:textId="77777777" w:rsidR="00642C7F" w:rsidRDefault="00642C7F" w:rsidP="00045327">
            <w:pPr>
              <w:jc w:val="right"/>
              <w:rPr>
                <w:rFonts w:cs="Arial"/>
              </w:rPr>
            </w:pPr>
            <w:r>
              <w:rPr>
                <w:rFonts w:cs="Arial"/>
              </w:rPr>
              <w:t>9.35</w:t>
            </w:r>
          </w:p>
        </w:tc>
      </w:tr>
      <w:tr w:rsidR="00642C7F" w14:paraId="24FC4452" w14:textId="77777777" w:rsidTr="00045327">
        <w:trPr>
          <w:trHeight w:val="264"/>
        </w:trPr>
        <w:tc>
          <w:tcPr>
            <w:tcW w:w="741" w:type="dxa"/>
            <w:tcBorders>
              <w:top w:val="nil"/>
              <w:left w:val="nil"/>
              <w:bottom w:val="nil"/>
              <w:right w:val="nil"/>
            </w:tcBorders>
            <w:shd w:val="clear" w:color="auto" w:fill="auto"/>
            <w:noWrap/>
            <w:vAlign w:val="bottom"/>
            <w:hideMark/>
          </w:tcPr>
          <w:p w14:paraId="071C7095"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6917A9D1" w14:textId="77777777" w:rsidR="00642C7F" w:rsidRDefault="00642C7F" w:rsidP="00045327">
            <w:pPr>
              <w:rPr>
                <w:rFonts w:cs="Arial"/>
              </w:rPr>
            </w:pPr>
            <w:r>
              <w:rPr>
                <w:rFonts w:cs="Arial"/>
              </w:rPr>
              <w:t>Utility Warehouse</w:t>
            </w:r>
          </w:p>
        </w:tc>
        <w:tc>
          <w:tcPr>
            <w:tcW w:w="4655" w:type="dxa"/>
            <w:tcBorders>
              <w:top w:val="nil"/>
              <w:left w:val="nil"/>
              <w:bottom w:val="nil"/>
              <w:right w:val="nil"/>
            </w:tcBorders>
            <w:shd w:val="clear" w:color="auto" w:fill="auto"/>
            <w:noWrap/>
            <w:vAlign w:val="bottom"/>
            <w:hideMark/>
          </w:tcPr>
          <w:p w14:paraId="4BDA9EC7" w14:textId="77777777" w:rsidR="00642C7F" w:rsidRDefault="00642C7F" w:rsidP="00045327">
            <w:pPr>
              <w:rPr>
                <w:rFonts w:cs="Arial"/>
              </w:rPr>
            </w:pPr>
            <w:r>
              <w:rPr>
                <w:rFonts w:cs="Arial"/>
              </w:rPr>
              <w:t>High Street Toilets</w:t>
            </w:r>
          </w:p>
        </w:tc>
        <w:tc>
          <w:tcPr>
            <w:tcW w:w="1220" w:type="dxa"/>
            <w:tcBorders>
              <w:top w:val="nil"/>
              <w:left w:val="nil"/>
              <w:bottom w:val="nil"/>
              <w:right w:val="nil"/>
            </w:tcBorders>
            <w:shd w:val="clear" w:color="auto" w:fill="auto"/>
            <w:noWrap/>
            <w:vAlign w:val="bottom"/>
            <w:hideMark/>
          </w:tcPr>
          <w:p w14:paraId="1D0A08B2" w14:textId="77777777" w:rsidR="00642C7F" w:rsidRDefault="00642C7F" w:rsidP="00045327">
            <w:pPr>
              <w:jc w:val="right"/>
              <w:rPr>
                <w:rFonts w:cs="Arial"/>
              </w:rPr>
            </w:pPr>
            <w:r>
              <w:rPr>
                <w:rFonts w:cs="Arial"/>
              </w:rPr>
              <w:t>-23.70</w:t>
            </w:r>
          </w:p>
        </w:tc>
      </w:tr>
      <w:tr w:rsidR="00642C7F" w14:paraId="7C8AADE2" w14:textId="77777777" w:rsidTr="00045327">
        <w:trPr>
          <w:trHeight w:val="264"/>
        </w:trPr>
        <w:tc>
          <w:tcPr>
            <w:tcW w:w="741" w:type="dxa"/>
            <w:tcBorders>
              <w:top w:val="nil"/>
              <w:left w:val="nil"/>
              <w:bottom w:val="nil"/>
              <w:right w:val="nil"/>
            </w:tcBorders>
            <w:shd w:val="clear" w:color="auto" w:fill="auto"/>
            <w:noWrap/>
            <w:vAlign w:val="bottom"/>
            <w:hideMark/>
          </w:tcPr>
          <w:p w14:paraId="7CD5C558"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3000ACB8" w14:textId="77777777" w:rsidR="00642C7F" w:rsidRDefault="00642C7F" w:rsidP="00045327">
            <w:pPr>
              <w:rPr>
                <w:rFonts w:cs="Arial"/>
              </w:rPr>
            </w:pPr>
            <w:r>
              <w:rPr>
                <w:rFonts w:cs="Arial"/>
              </w:rPr>
              <w:t>Salaries</w:t>
            </w:r>
          </w:p>
        </w:tc>
        <w:tc>
          <w:tcPr>
            <w:tcW w:w="4655" w:type="dxa"/>
            <w:tcBorders>
              <w:top w:val="nil"/>
              <w:left w:val="nil"/>
              <w:bottom w:val="nil"/>
              <w:right w:val="nil"/>
            </w:tcBorders>
            <w:shd w:val="clear" w:color="auto" w:fill="auto"/>
            <w:noWrap/>
            <w:vAlign w:val="bottom"/>
            <w:hideMark/>
          </w:tcPr>
          <w:p w14:paraId="24EECA1D" w14:textId="77777777" w:rsidR="00642C7F" w:rsidRDefault="00642C7F" w:rsidP="00045327">
            <w:pPr>
              <w:rPr>
                <w:rFonts w:cs="Arial"/>
              </w:rPr>
            </w:pPr>
            <w:r>
              <w:rPr>
                <w:rFonts w:cs="Arial"/>
              </w:rPr>
              <w:t>October</w:t>
            </w:r>
          </w:p>
        </w:tc>
        <w:tc>
          <w:tcPr>
            <w:tcW w:w="1220" w:type="dxa"/>
            <w:tcBorders>
              <w:top w:val="nil"/>
              <w:left w:val="nil"/>
              <w:bottom w:val="nil"/>
              <w:right w:val="nil"/>
            </w:tcBorders>
            <w:shd w:val="clear" w:color="auto" w:fill="auto"/>
            <w:noWrap/>
            <w:vAlign w:val="bottom"/>
            <w:hideMark/>
          </w:tcPr>
          <w:p w14:paraId="77CC8802" w14:textId="77777777" w:rsidR="00642C7F" w:rsidRDefault="00642C7F" w:rsidP="00045327">
            <w:pPr>
              <w:jc w:val="right"/>
              <w:rPr>
                <w:rFonts w:cs="Arial"/>
              </w:rPr>
            </w:pPr>
            <w:r>
              <w:rPr>
                <w:rFonts w:cs="Arial"/>
              </w:rPr>
              <w:t>5197.10</w:t>
            </w:r>
          </w:p>
        </w:tc>
      </w:tr>
      <w:tr w:rsidR="00642C7F" w14:paraId="510F3D99" w14:textId="77777777" w:rsidTr="00045327">
        <w:trPr>
          <w:trHeight w:val="264"/>
        </w:trPr>
        <w:tc>
          <w:tcPr>
            <w:tcW w:w="741" w:type="dxa"/>
            <w:tcBorders>
              <w:top w:val="nil"/>
              <w:left w:val="nil"/>
              <w:bottom w:val="nil"/>
              <w:right w:val="nil"/>
            </w:tcBorders>
            <w:shd w:val="clear" w:color="auto" w:fill="auto"/>
            <w:noWrap/>
            <w:vAlign w:val="bottom"/>
            <w:hideMark/>
          </w:tcPr>
          <w:p w14:paraId="6F3DAC5D"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2C0A4FF7" w14:textId="77777777" w:rsidR="00642C7F" w:rsidRDefault="00642C7F" w:rsidP="00045327">
            <w:pPr>
              <w:rPr>
                <w:rFonts w:cs="Arial"/>
              </w:rPr>
            </w:pPr>
            <w:r>
              <w:rPr>
                <w:rFonts w:cs="Arial"/>
              </w:rPr>
              <w:t>Contractor payment</w:t>
            </w:r>
          </w:p>
        </w:tc>
        <w:tc>
          <w:tcPr>
            <w:tcW w:w="4655" w:type="dxa"/>
            <w:tcBorders>
              <w:top w:val="nil"/>
              <w:left w:val="nil"/>
              <w:bottom w:val="nil"/>
              <w:right w:val="nil"/>
            </w:tcBorders>
            <w:shd w:val="clear" w:color="auto" w:fill="auto"/>
            <w:noWrap/>
            <w:vAlign w:val="bottom"/>
            <w:hideMark/>
          </w:tcPr>
          <w:p w14:paraId="22AA8B07"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03A44C49" w14:textId="77777777" w:rsidR="00642C7F" w:rsidRDefault="00642C7F" w:rsidP="00045327">
            <w:pPr>
              <w:jc w:val="right"/>
              <w:rPr>
                <w:rFonts w:cs="Arial"/>
              </w:rPr>
            </w:pPr>
            <w:r>
              <w:rPr>
                <w:rFonts w:cs="Arial"/>
              </w:rPr>
              <w:t>2214.00</w:t>
            </w:r>
          </w:p>
        </w:tc>
      </w:tr>
      <w:tr w:rsidR="00642C7F" w14:paraId="4D031B13" w14:textId="77777777" w:rsidTr="00045327">
        <w:trPr>
          <w:trHeight w:val="264"/>
        </w:trPr>
        <w:tc>
          <w:tcPr>
            <w:tcW w:w="741" w:type="dxa"/>
            <w:tcBorders>
              <w:top w:val="nil"/>
              <w:left w:val="nil"/>
              <w:bottom w:val="nil"/>
              <w:right w:val="nil"/>
            </w:tcBorders>
            <w:shd w:val="clear" w:color="auto" w:fill="auto"/>
            <w:noWrap/>
            <w:vAlign w:val="bottom"/>
            <w:hideMark/>
          </w:tcPr>
          <w:p w14:paraId="50BAEF72"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2E80D297" w14:textId="77777777" w:rsidR="00642C7F" w:rsidRDefault="00642C7F" w:rsidP="00045327">
            <w:pPr>
              <w:rPr>
                <w:rFonts w:cs="Arial"/>
              </w:rPr>
            </w:pPr>
            <w:r>
              <w:rPr>
                <w:rFonts w:cs="Arial"/>
              </w:rPr>
              <w:t>Screwfix</w:t>
            </w:r>
          </w:p>
        </w:tc>
        <w:tc>
          <w:tcPr>
            <w:tcW w:w="4655" w:type="dxa"/>
            <w:tcBorders>
              <w:top w:val="nil"/>
              <w:left w:val="nil"/>
              <w:bottom w:val="nil"/>
              <w:right w:val="nil"/>
            </w:tcBorders>
            <w:shd w:val="clear" w:color="auto" w:fill="auto"/>
            <w:noWrap/>
            <w:vAlign w:val="bottom"/>
            <w:hideMark/>
          </w:tcPr>
          <w:p w14:paraId="1F1BAD18" w14:textId="77777777" w:rsidR="00642C7F" w:rsidRDefault="00642C7F" w:rsidP="00045327">
            <w:pPr>
              <w:rPr>
                <w:rFonts w:cs="Arial"/>
              </w:rPr>
            </w:pPr>
            <w:r>
              <w:rPr>
                <w:rFonts w:cs="Arial"/>
              </w:rPr>
              <w:t>Supplies due for payment 30.09.18</w:t>
            </w:r>
          </w:p>
        </w:tc>
        <w:tc>
          <w:tcPr>
            <w:tcW w:w="1220" w:type="dxa"/>
            <w:tcBorders>
              <w:top w:val="nil"/>
              <w:left w:val="nil"/>
              <w:bottom w:val="nil"/>
              <w:right w:val="nil"/>
            </w:tcBorders>
            <w:shd w:val="clear" w:color="auto" w:fill="auto"/>
            <w:noWrap/>
            <w:vAlign w:val="bottom"/>
            <w:hideMark/>
          </w:tcPr>
          <w:p w14:paraId="03CC3B14" w14:textId="77777777" w:rsidR="00642C7F" w:rsidRDefault="00642C7F" w:rsidP="00045327">
            <w:pPr>
              <w:jc w:val="right"/>
              <w:rPr>
                <w:rFonts w:cs="Arial"/>
              </w:rPr>
            </w:pPr>
            <w:r>
              <w:rPr>
                <w:rFonts w:cs="Arial"/>
              </w:rPr>
              <w:t>256.03</w:t>
            </w:r>
          </w:p>
        </w:tc>
      </w:tr>
      <w:tr w:rsidR="00642C7F" w14:paraId="77A0773A" w14:textId="77777777" w:rsidTr="00045327">
        <w:trPr>
          <w:trHeight w:val="264"/>
        </w:trPr>
        <w:tc>
          <w:tcPr>
            <w:tcW w:w="741" w:type="dxa"/>
            <w:tcBorders>
              <w:top w:val="nil"/>
              <w:left w:val="nil"/>
              <w:bottom w:val="nil"/>
              <w:right w:val="nil"/>
            </w:tcBorders>
            <w:shd w:val="clear" w:color="auto" w:fill="auto"/>
            <w:noWrap/>
            <w:vAlign w:val="bottom"/>
            <w:hideMark/>
          </w:tcPr>
          <w:p w14:paraId="0B327335"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297A80C9" w14:textId="77777777" w:rsidR="00642C7F" w:rsidRDefault="00642C7F" w:rsidP="00045327">
            <w:pPr>
              <w:rPr>
                <w:rFonts w:cs="Arial"/>
              </w:rPr>
            </w:pPr>
            <w:r>
              <w:rPr>
                <w:rFonts w:cs="Arial"/>
              </w:rPr>
              <w:t>Postage</w:t>
            </w:r>
          </w:p>
        </w:tc>
        <w:tc>
          <w:tcPr>
            <w:tcW w:w="4655" w:type="dxa"/>
            <w:tcBorders>
              <w:top w:val="nil"/>
              <w:left w:val="nil"/>
              <w:bottom w:val="nil"/>
              <w:right w:val="nil"/>
            </w:tcBorders>
            <w:shd w:val="clear" w:color="auto" w:fill="auto"/>
            <w:noWrap/>
            <w:vAlign w:val="bottom"/>
            <w:hideMark/>
          </w:tcPr>
          <w:p w14:paraId="5BAB7243"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B4B6CF9" w14:textId="77777777" w:rsidR="00642C7F" w:rsidRDefault="00642C7F" w:rsidP="00045327">
            <w:pPr>
              <w:jc w:val="right"/>
              <w:rPr>
                <w:rFonts w:cs="Arial"/>
              </w:rPr>
            </w:pPr>
            <w:r>
              <w:rPr>
                <w:rFonts w:cs="Arial"/>
              </w:rPr>
              <w:t>109.60</w:t>
            </w:r>
          </w:p>
        </w:tc>
      </w:tr>
      <w:tr w:rsidR="00642C7F" w14:paraId="25E98A39" w14:textId="77777777" w:rsidTr="00045327">
        <w:trPr>
          <w:trHeight w:val="264"/>
        </w:trPr>
        <w:tc>
          <w:tcPr>
            <w:tcW w:w="741" w:type="dxa"/>
            <w:tcBorders>
              <w:top w:val="nil"/>
              <w:left w:val="nil"/>
              <w:bottom w:val="nil"/>
              <w:right w:val="nil"/>
            </w:tcBorders>
            <w:shd w:val="clear" w:color="auto" w:fill="auto"/>
            <w:noWrap/>
            <w:vAlign w:val="bottom"/>
            <w:hideMark/>
          </w:tcPr>
          <w:p w14:paraId="620AE60D" w14:textId="77777777" w:rsidR="00642C7F" w:rsidRDefault="00642C7F" w:rsidP="00045327">
            <w:pPr>
              <w:jc w:val="right"/>
              <w:rPr>
                <w:rFonts w:cs="Arial"/>
              </w:rPr>
            </w:pPr>
            <w:r>
              <w:rPr>
                <w:rFonts w:cs="Arial"/>
              </w:rPr>
              <w:t>DD</w:t>
            </w:r>
          </w:p>
        </w:tc>
        <w:tc>
          <w:tcPr>
            <w:tcW w:w="2184" w:type="dxa"/>
            <w:tcBorders>
              <w:top w:val="nil"/>
              <w:left w:val="nil"/>
              <w:bottom w:val="nil"/>
              <w:right w:val="nil"/>
            </w:tcBorders>
            <w:shd w:val="clear" w:color="auto" w:fill="auto"/>
            <w:noWrap/>
            <w:vAlign w:val="bottom"/>
            <w:hideMark/>
          </w:tcPr>
          <w:p w14:paraId="572875D6" w14:textId="77777777" w:rsidR="00642C7F" w:rsidRDefault="00642C7F" w:rsidP="00045327">
            <w:pPr>
              <w:rPr>
                <w:rFonts w:cs="Arial"/>
              </w:rPr>
            </w:pPr>
            <w:r>
              <w:rPr>
                <w:rFonts w:cs="Arial"/>
              </w:rPr>
              <w:t>ICCO</w:t>
            </w:r>
          </w:p>
        </w:tc>
        <w:tc>
          <w:tcPr>
            <w:tcW w:w="4655" w:type="dxa"/>
            <w:tcBorders>
              <w:top w:val="nil"/>
              <w:left w:val="nil"/>
              <w:bottom w:val="nil"/>
              <w:right w:val="nil"/>
            </w:tcBorders>
            <w:shd w:val="clear" w:color="auto" w:fill="auto"/>
            <w:noWrap/>
            <w:vAlign w:val="bottom"/>
            <w:hideMark/>
          </w:tcPr>
          <w:p w14:paraId="463D68E9"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3CEE8823" w14:textId="77777777" w:rsidR="00642C7F" w:rsidRDefault="00642C7F" w:rsidP="00045327">
            <w:pPr>
              <w:jc w:val="right"/>
              <w:rPr>
                <w:rFonts w:cs="Arial"/>
              </w:rPr>
            </w:pPr>
            <w:r>
              <w:rPr>
                <w:rFonts w:cs="Arial"/>
              </w:rPr>
              <w:t>40.00</w:t>
            </w:r>
          </w:p>
        </w:tc>
      </w:tr>
      <w:tr w:rsidR="00642C7F" w14:paraId="5AFBF765" w14:textId="77777777" w:rsidTr="00045327">
        <w:trPr>
          <w:trHeight w:val="264"/>
        </w:trPr>
        <w:tc>
          <w:tcPr>
            <w:tcW w:w="741" w:type="dxa"/>
            <w:tcBorders>
              <w:top w:val="nil"/>
              <w:left w:val="nil"/>
              <w:bottom w:val="nil"/>
              <w:right w:val="nil"/>
            </w:tcBorders>
            <w:shd w:val="clear" w:color="auto" w:fill="auto"/>
            <w:noWrap/>
            <w:vAlign w:val="bottom"/>
            <w:hideMark/>
          </w:tcPr>
          <w:p w14:paraId="0B686894" w14:textId="77777777" w:rsidR="00642C7F" w:rsidRDefault="00642C7F" w:rsidP="00045327">
            <w:pPr>
              <w:jc w:val="right"/>
              <w:rPr>
                <w:rFonts w:cs="Arial"/>
              </w:rPr>
            </w:pPr>
            <w:r>
              <w:rPr>
                <w:rFonts w:cs="Arial"/>
              </w:rPr>
              <w:t xml:space="preserve"> </w:t>
            </w:r>
          </w:p>
        </w:tc>
        <w:tc>
          <w:tcPr>
            <w:tcW w:w="2184" w:type="dxa"/>
            <w:tcBorders>
              <w:top w:val="nil"/>
              <w:left w:val="nil"/>
              <w:bottom w:val="nil"/>
              <w:right w:val="nil"/>
            </w:tcBorders>
            <w:shd w:val="clear" w:color="auto" w:fill="auto"/>
            <w:noWrap/>
            <w:vAlign w:val="bottom"/>
            <w:hideMark/>
          </w:tcPr>
          <w:p w14:paraId="3F80AE43" w14:textId="77777777" w:rsidR="00642C7F" w:rsidRDefault="00642C7F" w:rsidP="00045327">
            <w:pPr>
              <w:jc w:val="right"/>
              <w:rPr>
                <w:rFonts w:cs="Arial"/>
              </w:rPr>
            </w:pPr>
          </w:p>
        </w:tc>
        <w:tc>
          <w:tcPr>
            <w:tcW w:w="4655" w:type="dxa"/>
            <w:tcBorders>
              <w:top w:val="nil"/>
              <w:left w:val="nil"/>
              <w:bottom w:val="nil"/>
              <w:right w:val="nil"/>
            </w:tcBorders>
            <w:shd w:val="clear" w:color="auto" w:fill="auto"/>
            <w:noWrap/>
            <w:vAlign w:val="bottom"/>
            <w:hideMark/>
          </w:tcPr>
          <w:p w14:paraId="46AA1888" w14:textId="77777777" w:rsidR="00642C7F" w:rsidRDefault="00642C7F" w:rsidP="00045327">
            <w:pPr>
              <w:rPr>
                <w:rFonts w:cs="Arial"/>
                <w:b/>
                <w:bCs/>
              </w:rPr>
            </w:pPr>
            <w:r>
              <w:rPr>
                <w:rFonts w:cs="Arial"/>
                <w:b/>
                <w:bCs/>
              </w:rPr>
              <w:t>Total</w:t>
            </w:r>
          </w:p>
        </w:tc>
        <w:tc>
          <w:tcPr>
            <w:tcW w:w="1220" w:type="dxa"/>
            <w:tcBorders>
              <w:top w:val="nil"/>
              <w:left w:val="nil"/>
              <w:bottom w:val="nil"/>
              <w:right w:val="nil"/>
            </w:tcBorders>
            <w:shd w:val="clear" w:color="auto" w:fill="auto"/>
            <w:noWrap/>
            <w:vAlign w:val="bottom"/>
            <w:hideMark/>
          </w:tcPr>
          <w:p w14:paraId="067BEB3B" w14:textId="77777777" w:rsidR="00642C7F" w:rsidRDefault="00642C7F" w:rsidP="00045327">
            <w:pPr>
              <w:jc w:val="right"/>
              <w:rPr>
                <w:rFonts w:cs="Arial"/>
                <w:b/>
                <w:bCs/>
              </w:rPr>
            </w:pPr>
            <w:r>
              <w:rPr>
                <w:rFonts w:cs="Arial"/>
                <w:b/>
                <w:bCs/>
              </w:rPr>
              <w:t>9235.43</w:t>
            </w:r>
          </w:p>
        </w:tc>
      </w:tr>
      <w:tr w:rsidR="00642C7F" w14:paraId="259FA8F3" w14:textId="77777777" w:rsidTr="00045327">
        <w:trPr>
          <w:trHeight w:val="264"/>
        </w:trPr>
        <w:tc>
          <w:tcPr>
            <w:tcW w:w="741" w:type="dxa"/>
            <w:tcBorders>
              <w:top w:val="nil"/>
              <w:left w:val="nil"/>
              <w:bottom w:val="nil"/>
              <w:right w:val="nil"/>
            </w:tcBorders>
            <w:shd w:val="clear" w:color="auto" w:fill="auto"/>
            <w:noWrap/>
            <w:vAlign w:val="bottom"/>
            <w:hideMark/>
          </w:tcPr>
          <w:p w14:paraId="0F4ECA0A" w14:textId="77777777" w:rsidR="00642C7F" w:rsidRDefault="00642C7F" w:rsidP="00045327">
            <w:pPr>
              <w:jc w:val="right"/>
              <w:rPr>
                <w:rFonts w:cs="Arial"/>
                <w:b/>
                <w:bCs/>
              </w:rPr>
            </w:pPr>
          </w:p>
        </w:tc>
        <w:tc>
          <w:tcPr>
            <w:tcW w:w="2184" w:type="dxa"/>
            <w:tcBorders>
              <w:top w:val="nil"/>
              <w:left w:val="nil"/>
              <w:bottom w:val="nil"/>
              <w:right w:val="nil"/>
            </w:tcBorders>
            <w:shd w:val="clear" w:color="auto" w:fill="auto"/>
            <w:noWrap/>
            <w:vAlign w:val="bottom"/>
            <w:hideMark/>
          </w:tcPr>
          <w:p w14:paraId="5CA9AE22" w14:textId="77777777" w:rsidR="00642C7F" w:rsidRDefault="00642C7F" w:rsidP="00045327"/>
        </w:tc>
        <w:tc>
          <w:tcPr>
            <w:tcW w:w="4655" w:type="dxa"/>
            <w:tcBorders>
              <w:top w:val="nil"/>
              <w:left w:val="nil"/>
              <w:bottom w:val="nil"/>
              <w:right w:val="nil"/>
            </w:tcBorders>
            <w:shd w:val="clear" w:color="auto" w:fill="auto"/>
            <w:noWrap/>
            <w:vAlign w:val="bottom"/>
            <w:hideMark/>
          </w:tcPr>
          <w:p w14:paraId="748A39A5" w14:textId="77777777" w:rsidR="00642C7F" w:rsidRDefault="00642C7F" w:rsidP="00045327">
            <w:pPr>
              <w:rPr>
                <w:rFonts w:cs="Arial"/>
                <w:b/>
                <w:bCs/>
              </w:rPr>
            </w:pPr>
            <w:r>
              <w:rPr>
                <w:rFonts w:cs="Arial"/>
                <w:b/>
                <w:bCs/>
              </w:rPr>
              <w:t>Total Expenditure</w:t>
            </w:r>
          </w:p>
        </w:tc>
        <w:tc>
          <w:tcPr>
            <w:tcW w:w="1220" w:type="dxa"/>
            <w:tcBorders>
              <w:top w:val="nil"/>
              <w:left w:val="nil"/>
              <w:bottom w:val="nil"/>
              <w:right w:val="nil"/>
            </w:tcBorders>
            <w:shd w:val="clear" w:color="auto" w:fill="auto"/>
            <w:noWrap/>
            <w:vAlign w:val="bottom"/>
            <w:hideMark/>
          </w:tcPr>
          <w:p w14:paraId="75D27356" w14:textId="77777777" w:rsidR="00642C7F" w:rsidRDefault="00642C7F" w:rsidP="00045327">
            <w:pPr>
              <w:jc w:val="right"/>
              <w:rPr>
                <w:rFonts w:cs="Arial"/>
                <w:b/>
                <w:bCs/>
              </w:rPr>
            </w:pPr>
            <w:r>
              <w:rPr>
                <w:rFonts w:cs="Arial"/>
                <w:b/>
                <w:bCs/>
              </w:rPr>
              <w:t>20893.30</w:t>
            </w:r>
          </w:p>
        </w:tc>
      </w:tr>
      <w:tr w:rsidR="00642C7F" w14:paraId="7A04E990" w14:textId="77777777" w:rsidTr="00045327">
        <w:trPr>
          <w:trHeight w:val="264"/>
        </w:trPr>
        <w:tc>
          <w:tcPr>
            <w:tcW w:w="741" w:type="dxa"/>
            <w:tcBorders>
              <w:top w:val="nil"/>
              <w:left w:val="nil"/>
              <w:bottom w:val="nil"/>
              <w:right w:val="nil"/>
            </w:tcBorders>
            <w:shd w:val="clear" w:color="auto" w:fill="auto"/>
            <w:noWrap/>
            <w:vAlign w:val="bottom"/>
            <w:hideMark/>
          </w:tcPr>
          <w:p w14:paraId="79212BBF" w14:textId="77777777" w:rsidR="00642C7F" w:rsidRDefault="00642C7F" w:rsidP="00045327">
            <w:pPr>
              <w:jc w:val="right"/>
              <w:rPr>
                <w:rFonts w:cs="Arial"/>
                <w:b/>
                <w:bCs/>
              </w:rPr>
            </w:pPr>
          </w:p>
        </w:tc>
        <w:tc>
          <w:tcPr>
            <w:tcW w:w="2184" w:type="dxa"/>
            <w:tcBorders>
              <w:top w:val="nil"/>
              <w:left w:val="nil"/>
              <w:bottom w:val="nil"/>
              <w:right w:val="nil"/>
            </w:tcBorders>
            <w:shd w:val="clear" w:color="auto" w:fill="auto"/>
            <w:noWrap/>
            <w:vAlign w:val="bottom"/>
            <w:hideMark/>
          </w:tcPr>
          <w:p w14:paraId="08982471" w14:textId="77777777" w:rsidR="00642C7F" w:rsidRDefault="00642C7F" w:rsidP="00045327">
            <w:pPr>
              <w:rPr>
                <w:rFonts w:cs="Arial"/>
                <w:b/>
                <w:bCs/>
                <w:u w:val="single"/>
              </w:rPr>
            </w:pPr>
            <w:r>
              <w:rPr>
                <w:rFonts w:cs="Arial"/>
                <w:b/>
                <w:bCs/>
                <w:u w:val="single"/>
              </w:rPr>
              <w:t>Receipts</w:t>
            </w:r>
          </w:p>
        </w:tc>
        <w:tc>
          <w:tcPr>
            <w:tcW w:w="4655" w:type="dxa"/>
            <w:tcBorders>
              <w:top w:val="nil"/>
              <w:left w:val="nil"/>
              <w:bottom w:val="nil"/>
              <w:right w:val="nil"/>
            </w:tcBorders>
            <w:shd w:val="clear" w:color="auto" w:fill="auto"/>
            <w:noWrap/>
            <w:vAlign w:val="bottom"/>
            <w:hideMark/>
          </w:tcPr>
          <w:p w14:paraId="4FBAC5D0" w14:textId="77777777" w:rsidR="00642C7F" w:rsidRDefault="00642C7F" w:rsidP="00045327">
            <w:pPr>
              <w:rPr>
                <w:rFonts w:cs="Arial"/>
                <w:b/>
                <w:bCs/>
                <w:u w:val="single"/>
              </w:rPr>
            </w:pPr>
          </w:p>
        </w:tc>
        <w:tc>
          <w:tcPr>
            <w:tcW w:w="1220" w:type="dxa"/>
            <w:tcBorders>
              <w:top w:val="nil"/>
              <w:left w:val="nil"/>
              <w:bottom w:val="nil"/>
              <w:right w:val="nil"/>
            </w:tcBorders>
            <w:shd w:val="clear" w:color="auto" w:fill="auto"/>
            <w:noWrap/>
            <w:vAlign w:val="bottom"/>
            <w:hideMark/>
          </w:tcPr>
          <w:p w14:paraId="4B439055" w14:textId="77777777" w:rsidR="00642C7F" w:rsidRDefault="00642C7F" w:rsidP="00045327"/>
        </w:tc>
      </w:tr>
      <w:tr w:rsidR="00642C7F" w14:paraId="35929BCB" w14:textId="77777777" w:rsidTr="00045327">
        <w:trPr>
          <w:trHeight w:val="264"/>
        </w:trPr>
        <w:tc>
          <w:tcPr>
            <w:tcW w:w="741" w:type="dxa"/>
            <w:tcBorders>
              <w:top w:val="nil"/>
              <w:left w:val="nil"/>
              <w:bottom w:val="nil"/>
              <w:right w:val="nil"/>
            </w:tcBorders>
            <w:shd w:val="clear" w:color="auto" w:fill="auto"/>
            <w:noWrap/>
            <w:vAlign w:val="bottom"/>
            <w:hideMark/>
          </w:tcPr>
          <w:p w14:paraId="29812D9A" w14:textId="77777777" w:rsidR="00642C7F" w:rsidRDefault="00642C7F" w:rsidP="00045327"/>
        </w:tc>
        <w:tc>
          <w:tcPr>
            <w:tcW w:w="2184" w:type="dxa"/>
            <w:tcBorders>
              <w:top w:val="nil"/>
              <w:left w:val="nil"/>
              <w:bottom w:val="nil"/>
              <w:right w:val="nil"/>
            </w:tcBorders>
            <w:shd w:val="clear" w:color="auto" w:fill="auto"/>
            <w:noWrap/>
            <w:vAlign w:val="bottom"/>
            <w:hideMark/>
          </w:tcPr>
          <w:p w14:paraId="5BBF4330" w14:textId="77777777" w:rsidR="00642C7F" w:rsidRDefault="00642C7F" w:rsidP="00045327">
            <w:pPr>
              <w:rPr>
                <w:rFonts w:cs="Arial"/>
              </w:rPr>
            </w:pPr>
            <w:r>
              <w:rPr>
                <w:rFonts w:cs="Arial"/>
              </w:rPr>
              <w:t xml:space="preserve"> </w:t>
            </w:r>
          </w:p>
        </w:tc>
        <w:tc>
          <w:tcPr>
            <w:tcW w:w="4655" w:type="dxa"/>
            <w:tcBorders>
              <w:top w:val="nil"/>
              <w:left w:val="nil"/>
              <w:bottom w:val="nil"/>
              <w:right w:val="nil"/>
            </w:tcBorders>
            <w:shd w:val="clear" w:color="auto" w:fill="auto"/>
            <w:noWrap/>
            <w:vAlign w:val="bottom"/>
            <w:hideMark/>
          </w:tcPr>
          <w:p w14:paraId="538164E6"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2608AAF1" w14:textId="77777777" w:rsidR="00642C7F" w:rsidRDefault="00642C7F" w:rsidP="00045327">
            <w:pPr>
              <w:rPr>
                <w:rFonts w:cs="Arial"/>
              </w:rPr>
            </w:pPr>
            <w:r>
              <w:rPr>
                <w:rFonts w:cs="Arial"/>
              </w:rPr>
              <w:t xml:space="preserve"> </w:t>
            </w:r>
          </w:p>
        </w:tc>
      </w:tr>
      <w:tr w:rsidR="00642C7F" w14:paraId="6685CA89" w14:textId="77777777" w:rsidTr="00045327">
        <w:trPr>
          <w:trHeight w:val="264"/>
        </w:trPr>
        <w:tc>
          <w:tcPr>
            <w:tcW w:w="741" w:type="dxa"/>
            <w:tcBorders>
              <w:top w:val="nil"/>
              <w:left w:val="nil"/>
              <w:bottom w:val="nil"/>
              <w:right w:val="nil"/>
            </w:tcBorders>
            <w:shd w:val="clear" w:color="auto" w:fill="auto"/>
            <w:noWrap/>
            <w:vAlign w:val="bottom"/>
            <w:hideMark/>
          </w:tcPr>
          <w:p w14:paraId="546F9615" w14:textId="77777777" w:rsidR="00642C7F" w:rsidRDefault="00642C7F" w:rsidP="00045327">
            <w:pPr>
              <w:rPr>
                <w:rFonts w:cs="Arial"/>
              </w:rPr>
            </w:pPr>
          </w:p>
        </w:tc>
        <w:tc>
          <w:tcPr>
            <w:tcW w:w="2184" w:type="dxa"/>
            <w:tcBorders>
              <w:top w:val="nil"/>
              <w:left w:val="nil"/>
              <w:bottom w:val="nil"/>
              <w:right w:val="nil"/>
            </w:tcBorders>
            <w:shd w:val="clear" w:color="auto" w:fill="auto"/>
            <w:noWrap/>
            <w:vAlign w:val="bottom"/>
            <w:hideMark/>
          </w:tcPr>
          <w:p w14:paraId="57DD8D94" w14:textId="77777777" w:rsidR="00642C7F" w:rsidRDefault="00642C7F" w:rsidP="00045327">
            <w:pPr>
              <w:rPr>
                <w:rFonts w:cs="Arial"/>
              </w:rPr>
            </w:pPr>
            <w:r>
              <w:rPr>
                <w:rFonts w:cs="Arial"/>
              </w:rPr>
              <w:t>Burial fees</w:t>
            </w:r>
          </w:p>
        </w:tc>
        <w:tc>
          <w:tcPr>
            <w:tcW w:w="4655" w:type="dxa"/>
            <w:tcBorders>
              <w:top w:val="nil"/>
              <w:left w:val="nil"/>
              <w:bottom w:val="nil"/>
              <w:right w:val="nil"/>
            </w:tcBorders>
            <w:shd w:val="clear" w:color="auto" w:fill="auto"/>
            <w:noWrap/>
            <w:vAlign w:val="bottom"/>
            <w:hideMark/>
          </w:tcPr>
          <w:p w14:paraId="698D3A75"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6A089695" w14:textId="77777777" w:rsidR="00642C7F" w:rsidRDefault="00642C7F" w:rsidP="00045327">
            <w:pPr>
              <w:jc w:val="right"/>
              <w:rPr>
                <w:rFonts w:cs="Arial"/>
              </w:rPr>
            </w:pPr>
            <w:r>
              <w:rPr>
                <w:rFonts w:cs="Arial"/>
              </w:rPr>
              <w:t>520.00</w:t>
            </w:r>
          </w:p>
        </w:tc>
      </w:tr>
      <w:tr w:rsidR="00642C7F" w14:paraId="2EF0EB6D" w14:textId="77777777" w:rsidTr="00045327">
        <w:trPr>
          <w:trHeight w:val="264"/>
        </w:trPr>
        <w:tc>
          <w:tcPr>
            <w:tcW w:w="741" w:type="dxa"/>
            <w:tcBorders>
              <w:top w:val="nil"/>
              <w:left w:val="nil"/>
              <w:bottom w:val="nil"/>
              <w:right w:val="nil"/>
            </w:tcBorders>
            <w:shd w:val="clear" w:color="auto" w:fill="auto"/>
            <w:noWrap/>
            <w:vAlign w:val="bottom"/>
            <w:hideMark/>
          </w:tcPr>
          <w:p w14:paraId="35B7E600" w14:textId="77777777" w:rsidR="00642C7F" w:rsidRDefault="00642C7F" w:rsidP="00045327">
            <w:pPr>
              <w:jc w:val="right"/>
              <w:rPr>
                <w:rFonts w:cs="Arial"/>
              </w:rPr>
            </w:pPr>
          </w:p>
        </w:tc>
        <w:tc>
          <w:tcPr>
            <w:tcW w:w="2184" w:type="dxa"/>
            <w:tcBorders>
              <w:top w:val="nil"/>
              <w:left w:val="nil"/>
              <w:bottom w:val="nil"/>
              <w:right w:val="nil"/>
            </w:tcBorders>
            <w:shd w:val="clear" w:color="auto" w:fill="auto"/>
            <w:noWrap/>
            <w:vAlign w:val="bottom"/>
            <w:hideMark/>
          </w:tcPr>
          <w:p w14:paraId="6AFF6DFB" w14:textId="77777777" w:rsidR="00642C7F" w:rsidRDefault="00642C7F" w:rsidP="00045327">
            <w:pPr>
              <w:rPr>
                <w:rFonts w:cs="Arial"/>
              </w:rPr>
            </w:pPr>
            <w:r>
              <w:rPr>
                <w:rFonts w:cs="Arial"/>
              </w:rPr>
              <w:t>Toilet income</w:t>
            </w:r>
          </w:p>
        </w:tc>
        <w:tc>
          <w:tcPr>
            <w:tcW w:w="4655" w:type="dxa"/>
            <w:tcBorders>
              <w:top w:val="nil"/>
              <w:left w:val="nil"/>
              <w:bottom w:val="nil"/>
              <w:right w:val="nil"/>
            </w:tcBorders>
            <w:shd w:val="clear" w:color="auto" w:fill="auto"/>
            <w:noWrap/>
            <w:vAlign w:val="bottom"/>
            <w:hideMark/>
          </w:tcPr>
          <w:p w14:paraId="642B2A2C"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66FDBAB7" w14:textId="77777777" w:rsidR="00642C7F" w:rsidRDefault="00642C7F" w:rsidP="00045327">
            <w:pPr>
              <w:jc w:val="right"/>
              <w:rPr>
                <w:rFonts w:cs="Arial"/>
              </w:rPr>
            </w:pPr>
            <w:r>
              <w:rPr>
                <w:rFonts w:cs="Arial"/>
              </w:rPr>
              <w:t>110.00</w:t>
            </w:r>
          </w:p>
        </w:tc>
      </w:tr>
      <w:tr w:rsidR="00642C7F" w14:paraId="28C91610" w14:textId="77777777" w:rsidTr="00045327">
        <w:trPr>
          <w:trHeight w:val="264"/>
        </w:trPr>
        <w:tc>
          <w:tcPr>
            <w:tcW w:w="741" w:type="dxa"/>
            <w:tcBorders>
              <w:top w:val="nil"/>
              <w:left w:val="nil"/>
              <w:bottom w:val="nil"/>
              <w:right w:val="nil"/>
            </w:tcBorders>
            <w:shd w:val="clear" w:color="auto" w:fill="auto"/>
            <w:noWrap/>
            <w:vAlign w:val="bottom"/>
            <w:hideMark/>
          </w:tcPr>
          <w:p w14:paraId="6B84927B" w14:textId="77777777" w:rsidR="00642C7F" w:rsidRDefault="00642C7F" w:rsidP="00045327">
            <w:pPr>
              <w:jc w:val="right"/>
              <w:rPr>
                <w:rFonts w:cs="Arial"/>
              </w:rPr>
            </w:pPr>
          </w:p>
        </w:tc>
        <w:tc>
          <w:tcPr>
            <w:tcW w:w="2184" w:type="dxa"/>
            <w:tcBorders>
              <w:top w:val="nil"/>
              <w:left w:val="nil"/>
              <w:bottom w:val="nil"/>
              <w:right w:val="nil"/>
            </w:tcBorders>
            <w:shd w:val="clear" w:color="auto" w:fill="auto"/>
            <w:noWrap/>
            <w:vAlign w:val="bottom"/>
            <w:hideMark/>
          </w:tcPr>
          <w:p w14:paraId="57F46960" w14:textId="77777777" w:rsidR="00642C7F" w:rsidRDefault="00642C7F" w:rsidP="00045327">
            <w:pPr>
              <w:rPr>
                <w:rFonts w:cs="Arial"/>
              </w:rPr>
            </w:pPr>
            <w:r>
              <w:rPr>
                <w:rFonts w:cs="Arial"/>
              </w:rPr>
              <w:t>Police office rent</w:t>
            </w:r>
          </w:p>
        </w:tc>
        <w:tc>
          <w:tcPr>
            <w:tcW w:w="4655" w:type="dxa"/>
            <w:tcBorders>
              <w:top w:val="nil"/>
              <w:left w:val="nil"/>
              <w:bottom w:val="nil"/>
              <w:right w:val="nil"/>
            </w:tcBorders>
            <w:shd w:val="clear" w:color="auto" w:fill="auto"/>
            <w:noWrap/>
            <w:vAlign w:val="bottom"/>
            <w:hideMark/>
          </w:tcPr>
          <w:p w14:paraId="567B68E8" w14:textId="77777777" w:rsidR="00642C7F" w:rsidRDefault="00642C7F" w:rsidP="00045327">
            <w:pPr>
              <w:rPr>
                <w:rFonts w:cs="Arial"/>
              </w:rPr>
            </w:pPr>
            <w:r>
              <w:rPr>
                <w:rFonts w:cs="Arial"/>
              </w:rPr>
              <w:t xml:space="preserve"> </w:t>
            </w:r>
          </w:p>
        </w:tc>
        <w:tc>
          <w:tcPr>
            <w:tcW w:w="1220" w:type="dxa"/>
            <w:tcBorders>
              <w:top w:val="nil"/>
              <w:left w:val="nil"/>
              <w:bottom w:val="nil"/>
              <w:right w:val="nil"/>
            </w:tcBorders>
            <w:shd w:val="clear" w:color="auto" w:fill="auto"/>
            <w:noWrap/>
            <w:vAlign w:val="bottom"/>
            <w:hideMark/>
          </w:tcPr>
          <w:p w14:paraId="57746EBC" w14:textId="77777777" w:rsidR="00642C7F" w:rsidRDefault="00642C7F" w:rsidP="00045327">
            <w:pPr>
              <w:jc w:val="right"/>
              <w:rPr>
                <w:rFonts w:cs="Arial"/>
              </w:rPr>
            </w:pPr>
            <w:r>
              <w:rPr>
                <w:rFonts w:cs="Arial"/>
              </w:rPr>
              <w:t>1000.00</w:t>
            </w:r>
          </w:p>
        </w:tc>
      </w:tr>
      <w:tr w:rsidR="00642C7F" w14:paraId="55978309" w14:textId="77777777" w:rsidTr="00045327">
        <w:trPr>
          <w:trHeight w:val="264"/>
        </w:trPr>
        <w:tc>
          <w:tcPr>
            <w:tcW w:w="741" w:type="dxa"/>
            <w:tcBorders>
              <w:top w:val="nil"/>
              <w:left w:val="nil"/>
              <w:bottom w:val="nil"/>
              <w:right w:val="nil"/>
            </w:tcBorders>
            <w:shd w:val="clear" w:color="auto" w:fill="auto"/>
            <w:noWrap/>
            <w:vAlign w:val="bottom"/>
            <w:hideMark/>
          </w:tcPr>
          <w:p w14:paraId="45602FA4" w14:textId="77777777" w:rsidR="00642C7F" w:rsidRDefault="00642C7F" w:rsidP="00045327">
            <w:pPr>
              <w:jc w:val="right"/>
              <w:rPr>
                <w:rFonts w:cs="Arial"/>
              </w:rPr>
            </w:pPr>
          </w:p>
        </w:tc>
        <w:tc>
          <w:tcPr>
            <w:tcW w:w="2184" w:type="dxa"/>
            <w:tcBorders>
              <w:top w:val="nil"/>
              <w:left w:val="nil"/>
              <w:bottom w:val="nil"/>
              <w:right w:val="nil"/>
            </w:tcBorders>
            <w:shd w:val="clear" w:color="auto" w:fill="auto"/>
            <w:noWrap/>
            <w:vAlign w:val="bottom"/>
            <w:hideMark/>
          </w:tcPr>
          <w:p w14:paraId="16107987" w14:textId="77777777" w:rsidR="00642C7F" w:rsidRDefault="00642C7F" w:rsidP="00045327">
            <w:pPr>
              <w:rPr>
                <w:rFonts w:cs="Arial"/>
              </w:rPr>
            </w:pPr>
            <w:r>
              <w:rPr>
                <w:rFonts w:cs="Arial"/>
              </w:rPr>
              <w:t>Precept</w:t>
            </w:r>
          </w:p>
        </w:tc>
        <w:tc>
          <w:tcPr>
            <w:tcW w:w="4655" w:type="dxa"/>
            <w:tcBorders>
              <w:top w:val="nil"/>
              <w:left w:val="nil"/>
              <w:bottom w:val="nil"/>
              <w:right w:val="nil"/>
            </w:tcBorders>
            <w:shd w:val="clear" w:color="auto" w:fill="auto"/>
            <w:noWrap/>
            <w:vAlign w:val="bottom"/>
            <w:hideMark/>
          </w:tcPr>
          <w:p w14:paraId="1112E672" w14:textId="77777777" w:rsidR="00642C7F" w:rsidRDefault="00642C7F" w:rsidP="00045327">
            <w:pPr>
              <w:rPr>
                <w:rFonts w:cs="Arial"/>
              </w:rPr>
            </w:pPr>
          </w:p>
        </w:tc>
        <w:tc>
          <w:tcPr>
            <w:tcW w:w="1220" w:type="dxa"/>
            <w:tcBorders>
              <w:top w:val="nil"/>
              <w:left w:val="nil"/>
              <w:bottom w:val="nil"/>
              <w:right w:val="nil"/>
            </w:tcBorders>
            <w:shd w:val="clear" w:color="auto" w:fill="auto"/>
            <w:noWrap/>
            <w:vAlign w:val="bottom"/>
            <w:hideMark/>
          </w:tcPr>
          <w:p w14:paraId="1D1F51F2" w14:textId="77777777" w:rsidR="00642C7F" w:rsidRDefault="00642C7F" w:rsidP="00045327">
            <w:pPr>
              <w:jc w:val="right"/>
              <w:rPr>
                <w:rFonts w:cs="Arial"/>
              </w:rPr>
            </w:pPr>
            <w:r>
              <w:rPr>
                <w:rFonts w:cs="Arial"/>
              </w:rPr>
              <w:t>72354.50</w:t>
            </w:r>
          </w:p>
        </w:tc>
      </w:tr>
      <w:tr w:rsidR="00642C7F" w14:paraId="13963A52" w14:textId="77777777" w:rsidTr="00045327">
        <w:trPr>
          <w:trHeight w:val="264"/>
        </w:trPr>
        <w:tc>
          <w:tcPr>
            <w:tcW w:w="741" w:type="dxa"/>
            <w:tcBorders>
              <w:top w:val="nil"/>
              <w:left w:val="nil"/>
              <w:bottom w:val="nil"/>
              <w:right w:val="nil"/>
            </w:tcBorders>
            <w:shd w:val="clear" w:color="auto" w:fill="auto"/>
            <w:noWrap/>
            <w:vAlign w:val="bottom"/>
            <w:hideMark/>
          </w:tcPr>
          <w:p w14:paraId="308ACD1B" w14:textId="77777777" w:rsidR="00642C7F" w:rsidRDefault="00642C7F" w:rsidP="00045327">
            <w:pPr>
              <w:jc w:val="right"/>
              <w:rPr>
                <w:rFonts w:cs="Arial"/>
              </w:rPr>
            </w:pPr>
          </w:p>
        </w:tc>
        <w:tc>
          <w:tcPr>
            <w:tcW w:w="2184" w:type="dxa"/>
            <w:tcBorders>
              <w:top w:val="nil"/>
              <w:left w:val="nil"/>
              <w:bottom w:val="nil"/>
              <w:right w:val="nil"/>
            </w:tcBorders>
            <w:shd w:val="clear" w:color="auto" w:fill="auto"/>
            <w:noWrap/>
            <w:vAlign w:val="bottom"/>
            <w:hideMark/>
          </w:tcPr>
          <w:p w14:paraId="57EB60AB" w14:textId="77777777" w:rsidR="00642C7F" w:rsidRDefault="00642C7F" w:rsidP="00045327"/>
        </w:tc>
        <w:tc>
          <w:tcPr>
            <w:tcW w:w="4655" w:type="dxa"/>
            <w:tcBorders>
              <w:top w:val="nil"/>
              <w:left w:val="nil"/>
              <w:bottom w:val="nil"/>
              <w:right w:val="nil"/>
            </w:tcBorders>
            <w:shd w:val="clear" w:color="auto" w:fill="auto"/>
            <w:noWrap/>
            <w:vAlign w:val="bottom"/>
            <w:hideMark/>
          </w:tcPr>
          <w:p w14:paraId="7BE8747B" w14:textId="77777777" w:rsidR="00642C7F" w:rsidRDefault="00642C7F" w:rsidP="00045327">
            <w:pPr>
              <w:rPr>
                <w:rFonts w:cs="Arial"/>
                <w:b/>
                <w:bCs/>
              </w:rPr>
            </w:pPr>
            <w:r>
              <w:rPr>
                <w:rFonts w:cs="Arial"/>
                <w:b/>
                <w:bCs/>
              </w:rPr>
              <w:t>Total Income</w:t>
            </w:r>
          </w:p>
        </w:tc>
        <w:tc>
          <w:tcPr>
            <w:tcW w:w="1220" w:type="dxa"/>
            <w:tcBorders>
              <w:top w:val="nil"/>
              <w:left w:val="nil"/>
              <w:bottom w:val="nil"/>
              <w:right w:val="nil"/>
            </w:tcBorders>
            <w:shd w:val="clear" w:color="auto" w:fill="auto"/>
            <w:noWrap/>
            <w:vAlign w:val="bottom"/>
            <w:hideMark/>
          </w:tcPr>
          <w:p w14:paraId="1FC99643" w14:textId="77777777" w:rsidR="00642C7F" w:rsidRDefault="00642C7F" w:rsidP="00045327">
            <w:pPr>
              <w:jc w:val="right"/>
              <w:rPr>
                <w:rFonts w:cs="Arial"/>
                <w:b/>
                <w:bCs/>
              </w:rPr>
            </w:pPr>
            <w:r>
              <w:rPr>
                <w:rFonts w:cs="Arial"/>
                <w:b/>
                <w:bCs/>
              </w:rPr>
              <w:t>73984.50</w:t>
            </w:r>
          </w:p>
        </w:tc>
      </w:tr>
    </w:tbl>
    <w:p w14:paraId="1FCA56AB" w14:textId="77777777" w:rsidR="00642C7F" w:rsidRPr="00642C7F" w:rsidRDefault="00642C7F" w:rsidP="00642C7F">
      <w:pPr>
        <w:suppressAutoHyphens w:val="0"/>
        <w:rPr>
          <w:sz w:val="24"/>
          <w:szCs w:val="24"/>
        </w:rPr>
      </w:pPr>
    </w:p>
    <w:sectPr w:rsidR="00642C7F" w:rsidRPr="00642C7F" w:rsidSect="002768FC">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60B9" w14:textId="77777777" w:rsidR="00E77C04" w:rsidRDefault="00E77C04">
      <w:r>
        <w:separator/>
      </w:r>
    </w:p>
  </w:endnote>
  <w:endnote w:type="continuationSeparator" w:id="0">
    <w:p w14:paraId="56AA24B7" w14:textId="77777777" w:rsidR="00E77C04" w:rsidRDefault="00E7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9A9B" w14:textId="77777777" w:rsidR="004B348A" w:rsidRDefault="004B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FDAD" w14:textId="7562EECF" w:rsidR="00045327" w:rsidRDefault="00045327">
    <w:pPr>
      <w:pStyle w:val="Footer"/>
      <w:rPr>
        <w:b/>
      </w:rPr>
    </w:pPr>
    <w:r>
      <w:rPr>
        <w:b/>
      </w:rPr>
      <w:t>Kinver Parish Council</w:t>
    </w:r>
    <w:r>
      <w:rPr>
        <w:b/>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D67E2">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5D67E2">
      <w:rPr>
        <w:rStyle w:val="PageNumber"/>
        <w:noProof/>
      </w:rPr>
      <w:t>12</w:t>
    </w:r>
    <w:r>
      <w:rPr>
        <w:rStyle w:val="PageNumber"/>
      </w:rPr>
      <w:fldChar w:fldCharType="end"/>
    </w:r>
    <w:r>
      <w:rPr>
        <w:rStyle w:val="PageNumber"/>
      </w:rPr>
      <w:t xml:space="preserve">                               </w:t>
    </w:r>
    <w:r>
      <w:rPr>
        <w:rStyle w:val="PageNumber"/>
      </w:rPr>
      <w:tab/>
      <w:t>03/10/18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B9F3" w14:textId="77777777" w:rsidR="004B348A" w:rsidRDefault="004B3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04B2" w14:textId="77777777" w:rsidR="00E77C04" w:rsidRDefault="00E77C04">
      <w:r>
        <w:separator/>
      </w:r>
    </w:p>
  </w:footnote>
  <w:footnote w:type="continuationSeparator" w:id="0">
    <w:p w14:paraId="08DE7200" w14:textId="77777777" w:rsidR="00E77C04" w:rsidRDefault="00E7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D6BE" w14:textId="40B51960" w:rsidR="004B348A" w:rsidRDefault="004B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4FE1" w14:textId="7E9B50D0" w:rsidR="004B348A" w:rsidRDefault="004B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597F" w14:textId="5E2B5DAA" w:rsidR="004B348A" w:rsidRDefault="004B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09"/>
      <w:numFmt w:val="decimal"/>
      <w:lvlText w:val="%1"/>
      <w:lvlJc w:val="left"/>
      <w:pPr>
        <w:tabs>
          <w:tab w:val="num" w:pos="492"/>
        </w:tabs>
        <w:ind w:left="492" w:hanging="492"/>
      </w:pPr>
    </w:lvl>
    <w:lvl w:ilvl="1">
      <w:start w:val="3"/>
      <w:numFmt w:val="decimal"/>
      <w:lvlText w:val="%1.%2"/>
      <w:lvlJc w:val="left"/>
      <w:pPr>
        <w:tabs>
          <w:tab w:val="num" w:pos="492"/>
        </w:tabs>
        <w:ind w:left="492" w:hanging="492"/>
      </w:pPr>
    </w:lvl>
    <w:lvl w:ilvl="2">
      <w:start w:val="109"/>
      <w:numFmt w:val="decimal"/>
      <w:pStyle w:val="Heading3"/>
      <w:lvlText w:val="%3"/>
      <w:lvlJc w:val="left"/>
      <w:pPr>
        <w:tabs>
          <w:tab w:val="num" w:pos="492"/>
        </w:tabs>
        <w:ind w:left="492" w:hanging="492"/>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11"/>
    <w:lvl w:ilvl="0">
      <w:start w:val="1"/>
      <w:numFmt w:val="decimal"/>
      <w:pStyle w:val="02-Level1-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95"/>
        </w:tabs>
        <w:ind w:left="2495" w:hanging="1055"/>
      </w:pPr>
      <w:rPr>
        <w:b w:val="0"/>
        <w:i w:val="0"/>
      </w:rPr>
    </w:lvl>
    <w:lvl w:ilvl="3">
      <w:start w:val="1"/>
      <w:numFmt w:val="lowerLetter"/>
      <w:lvlText w:val="(%4)"/>
      <w:lvlJc w:val="left"/>
      <w:pPr>
        <w:tabs>
          <w:tab w:val="num" w:pos="3215"/>
        </w:tabs>
        <w:ind w:left="3215" w:hanging="720"/>
      </w:pPr>
      <w:rPr>
        <w:b w:val="0"/>
        <w:i w:val="0"/>
      </w:rPr>
    </w:lvl>
    <w:lvl w:ilvl="4">
      <w:start w:val="1"/>
      <w:numFmt w:val="lowerRoman"/>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00000003"/>
    <w:multiLevelType w:val="singleLevel"/>
    <w:tmpl w:val="00000003"/>
    <w:name w:val="WW8Num18"/>
    <w:lvl w:ilvl="0">
      <w:start w:val="1"/>
      <w:numFmt w:val="lowerLetter"/>
      <w:lvlText w:val="%1)"/>
      <w:lvlJc w:val="left"/>
      <w:pPr>
        <w:tabs>
          <w:tab w:val="num" w:pos="0"/>
        </w:tabs>
        <w:ind w:left="1080" w:hanging="360"/>
      </w:pPr>
    </w:lvl>
  </w:abstractNum>
  <w:abstractNum w:abstractNumId="3" w15:restartNumberingAfterBreak="0">
    <w:nsid w:val="00000004"/>
    <w:multiLevelType w:val="multilevel"/>
    <w:tmpl w:val="00000004"/>
    <w:name w:val="WW8Num19"/>
    <w:lvl w:ilvl="0">
      <w:start w:val="204"/>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22"/>
    <w:lvl w:ilvl="0">
      <w:start w:val="19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28"/>
    <w:lvl w:ilvl="0">
      <w:start w:val="1"/>
      <w:numFmt w:val="decimal"/>
      <w:lvlText w:val="%1)"/>
      <w:lvlJc w:val="left"/>
      <w:pPr>
        <w:tabs>
          <w:tab w:val="num" w:pos="0"/>
        </w:tabs>
        <w:ind w:left="3904" w:hanging="360"/>
      </w:pPr>
      <w:rPr>
        <w:rFonts w:cs="Times New Roman"/>
      </w:rPr>
    </w:lvl>
  </w:abstractNum>
  <w:abstractNum w:abstractNumId="6" w15:restartNumberingAfterBreak="0">
    <w:nsid w:val="00000007"/>
    <w:multiLevelType w:val="multilevel"/>
    <w:tmpl w:val="00000007"/>
    <w:name w:val="WW8Num29"/>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800"/>
        </w:tabs>
        <w:ind w:left="1800" w:hanging="360"/>
      </w:pPr>
      <w:rPr>
        <w:rFonts w:ascii="Symbol" w:hAnsi="Symbol"/>
        <w:sz w:val="20"/>
      </w:rPr>
    </w:lvl>
    <w:lvl w:ilvl="2">
      <w:start w:val="1"/>
      <w:numFmt w:val="bullet"/>
      <w:lvlText w:val=""/>
      <w:lvlJc w:val="left"/>
      <w:pPr>
        <w:tabs>
          <w:tab w:val="num" w:pos="2520"/>
        </w:tabs>
        <w:ind w:left="2520" w:hanging="360"/>
      </w:pPr>
      <w:rPr>
        <w:rFonts w:ascii="Symbol" w:hAnsi="Symbol"/>
        <w:sz w:val="20"/>
      </w:rPr>
    </w:lvl>
    <w:lvl w:ilvl="3">
      <w:start w:val="1"/>
      <w:numFmt w:val="bullet"/>
      <w:lvlText w:val=""/>
      <w:lvlJc w:val="left"/>
      <w:pPr>
        <w:tabs>
          <w:tab w:val="num" w:pos="3240"/>
        </w:tabs>
        <w:ind w:left="3240" w:hanging="360"/>
      </w:pPr>
      <w:rPr>
        <w:rFonts w:ascii="Symbol" w:hAnsi="Symbol"/>
        <w:sz w:val="20"/>
      </w:rPr>
    </w:lvl>
    <w:lvl w:ilvl="4">
      <w:start w:val="1"/>
      <w:numFmt w:val="bullet"/>
      <w:lvlText w:val=""/>
      <w:lvlJc w:val="left"/>
      <w:pPr>
        <w:tabs>
          <w:tab w:val="num" w:pos="3960"/>
        </w:tabs>
        <w:ind w:left="3960" w:hanging="360"/>
      </w:pPr>
      <w:rPr>
        <w:rFonts w:ascii="Symbol" w:hAnsi="Symbol"/>
        <w:sz w:val="20"/>
      </w:rPr>
    </w:lvl>
    <w:lvl w:ilvl="5">
      <w:start w:val="1"/>
      <w:numFmt w:val="bullet"/>
      <w:lvlText w:val=""/>
      <w:lvlJc w:val="left"/>
      <w:pPr>
        <w:tabs>
          <w:tab w:val="num" w:pos="4680"/>
        </w:tabs>
        <w:ind w:left="4680" w:hanging="360"/>
      </w:pPr>
      <w:rPr>
        <w:rFonts w:ascii="Symbol" w:hAnsi="Symbol"/>
        <w:sz w:val="20"/>
      </w:rPr>
    </w:lvl>
    <w:lvl w:ilvl="6">
      <w:start w:val="1"/>
      <w:numFmt w:val="bullet"/>
      <w:lvlText w:val=""/>
      <w:lvlJc w:val="left"/>
      <w:pPr>
        <w:tabs>
          <w:tab w:val="num" w:pos="5400"/>
        </w:tabs>
        <w:ind w:left="5400" w:hanging="360"/>
      </w:pPr>
      <w:rPr>
        <w:rFonts w:ascii="Symbol" w:hAnsi="Symbol"/>
        <w:sz w:val="20"/>
      </w:rPr>
    </w:lvl>
    <w:lvl w:ilvl="7">
      <w:start w:val="1"/>
      <w:numFmt w:val="bullet"/>
      <w:lvlText w:val=""/>
      <w:lvlJc w:val="left"/>
      <w:pPr>
        <w:tabs>
          <w:tab w:val="num" w:pos="6120"/>
        </w:tabs>
        <w:ind w:left="6120" w:hanging="360"/>
      </w:pPr>
      <w:rPr>
        <w:rFonts w:ascii="Symbol" w:hAnsi="Symbol"/>
        <w:sz w:val="20"/>
      </w:rPr>
    </w:lvl>
    <w:lvl w:ilvl="8">
      <w:start w:val="1"/>
      <w:numFmt w:val="bullet"/>
      <w:lvlText w:val=""/>
      <w:lvlJc w:val="left"/>
      <w:pPr>
        <w:tabs>
          <w:tab w:val="num" w:pos="6840"/>
        </w:tabs>
        <w:ind w:left="6840" w:hanging="360"/>
      </w:pPr>
      <w:rPr>
        <w:rFonts w:ascii="Symbol" w:hAnsi="Symbol"/>
        <w:sz w:val="20"/>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1080" w:hanging="360"/>
      </w:pPr>
    </w:lvl>
  </w:abstractNum>
  <w:abstractNum w:abstractNumId="8" w15:restartNumberingAfterBreak="0">
    <w:nsid w:val="00000009"/>
    <w:multiLevelType w:val="multilevel"/>
    <w:tmpl w:val="00000009"/>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A"/>
    <w:multiLevelType w:val="singleLevel"/>
    <w:tmpl w:val="0000000A"/>
    <w:name w:val="WW8Num38"/>
    <w:lvl w:ilvl="0">
      <w:start w:val="4"/>
      <w:numFmt w:val="bullet"/>
      <w:lvlText w:val=""/>
      <w:lvlJc w:val="left"/>
      <w:pPr>
        <w:tabs>
          <w:tab w:val="num" w:pos="0"/>
        </w:tabs>
        <w:ind w:left="1080" w:hanging="360"/>
      </w:pPr>
      <w:rPr>
        <w:rFonts w:ascii="Symbol" w:hAnsi="Symbol" w:cs="Arial"/>
      </w:rPr>
    </w:lvl>
  </w:abstractNum>
  <w:abstractNum w:abstractNumId="10" w15:restartNumberingAfterBreak="0">
    <w:nsid w:val="000A298E"/>
    <w:multiLevelType w:val="hybridMultilevel"/>
    <w:tmpl w:val="874CCDD0"/>
    <w:lvl w:ilvl="0" w:tplc="B516A556">
      <w:numFmt w:val="bullet"/>
      <w:lvlText w:val=""/>
      <w:lvlJc w:val="left"/>
      <w:pPr>
        <w:ind w:left="1873" w:hanging="360"/>
      </w:pPr>
      <w:rPr>
        <w:rFonts w:ascii="Symbol" w:eastAsia="Times New Roman" w:hAnsi="Symbol" w:cs="Times New Roman"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1" w15:restartNumberingAfterBreak="0">
    <w:nsid w:val="031851F6"/>
    <w:multiLevelType w:val="hybridMultilevel"/>
    <w:tmpl w:val="293681CC"/>
    <w:lvl w:ilvl="0" w:tplc="61F8DD88">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7C952E2"/>
    <w:multiLevelType w:val="multilevel"/>
    <w:tmpl w:val="E064DC98"/>
    <w:lvl w:ilvl="0">
      <w:start w:val="116"/>
      <w:numFmt w:val="decimal"/>
      <w:lvlText w:val="%1"/>
      <w:lvlJc w:val="left"/>
      <w:pPr>
        <w:ind w:left="600" w:hanging="600"/>
      </w:pPr>
      <w:rPr>
        <w:rFonts w:hint="default"/>
      </w:rPr>
    </w:lvl>
    <w:lvl w:ilvl="1">
      <w:start w:val="7"/>
      <w:numFmt w:val="decimal"/>
      <w:lvlText w:val="%1.%2"/>
      <w:lvlJc w:val="left"/>
      <w:pPr>
        <w:ind w:left="2640" w:hanging="60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3" w15:restartNumberingAfterBreak="0">
    <w:nsid w:val="0B0C0230"/>
    <w:multiLevelType w:val="hybridMultilevel"/>
    <w:tmpl w:val="2CE844B4"/>
    <w:lvl w:ilvl="0" w:tplc="D27C7DEC">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8CB6196"/>
    <w:multiLevelType w:val="multilevel"/>
    <w:tmpl w:val="20DC2380"/>
    <w:lvl w:ilvl="0">
      <w:start w:val="10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311B51"/>
    <w:multiLevelType w:val="hybridMultilevel"/>
    <w:tmpl w:val="35A42EF6"/>
    <w:lvl w:ilvl="0" w:tplc="B950E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0A5DFB"/>
    <w:multiLevelType w:val="multilevel"/>
    <w:tmpl w:val="83DC2DD2"/>
    <w:lvl w:ilvl="0">
      <w:start w:val="11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E8579E"/>
    <w:multiLevelType w:val="hybridMultilevel"/>
    <w:tmpl w:val="5656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F22AF9"/>
    <w:multiLevelType w:val="hybridMultilevel"/>
    <w:tmpl w:val="BF0A8E0A"/>
    <w:lvl w:ilvl="0" w:tplc="2416E0B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8A3D82"/>
    <w:multiLevelType w:val="singleLevel"/>
    <w:tmpl w:val="AC84BAFC"/>
    <w:lvl w:ilvl="0">
      <w:start w:val="1"/>
      <w:numFmt w:val="upperLetter"/>
      <w:lvlText w:val="(%1)"/>
      <w:lvlJc w:val="left"/>
      <w:pPr>
        <w:tabs>
          <w:tab w:val="num" w:pos="432"/>
        </w:tabs>
        <w:ind w:left="432" w:hanging="432"/>
      </w:pPr>
      <w:rPr>
        <w:rFonts w:hint="default"/>
        <w:u w:val="none"/>
      </w:rPr>
    </w:lvl>
  </w:abstractNum>
  <w:abstractNum w:abstractNumId="23" w15:restartNumberingAfterBreak="0">
    <w:nsid w:val="260A789F"/>
    <w:multiLevelType w:val="hybridMultilevel"/>
    <w:tmpl w:val="11765938"/>
    <w:lvl w:ilvl="0" w:tplc="FCE474FA">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8D52D83"/>
    <w:multiLevelType w:val="hybridMultilevel"/>
    <w:tmpl w:val="C4905900"/>
    <w:lvl w:ilvl="0" w:tplc="6B3AF50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5A65783"/>
    <w:multiLevelType w:val="hybridMultilevel"/>
    <w:tmpl w:val="DEC4B6EC"/>
    <w:lvl w:ilvl="0" w:tplc="FA1A4642">
      <w:numFmt w:val="bullet"/>
      <w:lvlText w:val=""/>
      <w:lvlJc w:val="left"/>
      <w:pPr>
        <w:ind w:left="2880" w:hanging="360"/>
      </w:pPr>
      <w:rPr>
        <w:rFonts w:ascii="Symbol" w:eastAsia="Calibri"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6" w15:restartNumberingAfterBreak="0">
    <w:nsid w:val="41BD3C2A"/>
    <w:multiLevelType w:val="hybridMultilevel"/>
    <w:tmpl w:val="037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327CC1"/>
    <w:multiLevelType w:val="hybridMultilevel"/>
    <w:tmpl w:val="AEAA41FE"/>
    <w:lvl w:ilvl="0" w:tplc="89B8FFB0">
      <w:start w:val="8"/>
      <w:numFmt w:val="bullet"/>
      <w:lvlText w:val=""/>
      <w:lvlJc w:val="left"/>
      <w:pPr>
        <w:ind w:left="6370" w:hanging="360"/>
      </w:pPr>
      <w:rPr>
        <w:rFonts w:ascii="Symbol" w:eastAsia="Times New Roman" w:hAnsi="Symbol" w:cs="Arial" w:hint="default"/>
      </w:rPr>
    </w:lvl>
    <w:lvl w:ilvl="1" w:tplc="08090003" w:tentative="1">
      <w:start w:val="1"/>
      <w:numFmt w:val="bullet"/>
      <w:lvlText w:val="o"/>
      <w:lvlJc w:val="left"/>
      <w:pPr>
        <w:ind w:left="7090" w:hanging="360"/>
      </w:pPr>
      <w:rPr>
        <w:rFonts w:ascii="Courier New" w:hAnsi="Courier New" w:cs="Courier New" w:hint="default"/>
      </w:rPr>
    </w:lvl>
    <w:lvl w:ilvl="2" w:tplc="08090005" w:tentative="1">
      <w:start w:val="1"/>
      <w:numFmt w:val="bullet"/>
      <w:lvlText w:val=""/>
      <w:lvlJc w:val="left"/>
      <w:pPr>
        <w:ind w:left="7810" w:hanging="360"/>
      </w:pPr>
      <w:rPr>
        <w:rFonts w:ascii="Wingdings" w:hAnsi="Wingdings" w:hint="default"/>
      </w:rPr>
    </w:lvl>
    <w:lvl w:ilvl="3" w:tplc="08090001" w:tentative="1">
      <w:start w:val="1"/>
      <w:numFmt w:val="bullet"/>
      <w:lvlText w:val=""/>
      <w:lvlJc w:val="left"/>
      <w:pPr>
        <w:ind w:left="8530" w:hanging="360"/>
      </w:pPr>
      <w:rPr>
        <w:rFonts w:ascii="Symbol" w:hAnsi="Symbol" w:hint="default"/>
      </w:rPr>
    </w:lvl>
    <w:lvl w:ilvl="4" w:tplc="08090003" w:tentative="1">
      <w:start w:val="1"/>
      <w:numFmt w:val="bullet"/>
      <w:lvlText w:val="o"/>
      <w:lvlJc w:val="left"/>
      <w:pPr>
        <w:ind w:left="9250" w:hanging="360"/>
      </w:pPr>
      <w:rPr>
        <w:rFonts w:ascii="Courier New" w:hAnsi="Courier New" w:cs="Courier New" w:hint="default"/>
      </w:rPr>
    </w:lvl>
    <w:lvl w:ilvl="5" w:tplc="08090005" w:tentative="1">
      <w:start w:val="1"/>
      <w:numFmt w:val="bullet"/>
      <w:lvlText w:val=""/>
      <w:lvlJc w:val="left"/>
      <w:pPr>
        <w:ind w:left="9970" w:hanging="360"/>
      </w:pPr>
      <w:rPr>
        <w:rFonts w:ascii="Wingdings" w:hAnsi="Wingdings" w:hint="default"/>
      </w:rPr>
    </w:lvl>
    <w:lvl w:ilvl="6" w:tplc="08090001" w:tentative="1">
      <w:start w:val="1"/>
      <w:numFmt w:val="bullet"/>
      <w:lvlText w:val=""/>
      <w:lvlJc w:val="left"/>
      <w:pPr>
        <w:ind w:left="10690" w:hanging="360"/>
      </w:pPr>
      <w:rPr>
        <w:rFonts w:ascii="Symbol" w:hAnsi="Symbol" w:hint="default"/>
      </w:rPr>
    </w:lvl>
    <w:lvl w:ilvl="7" w:tplc="08090003" w:tentative="1">
      <w:start w:val="1"/>
      <w:numFmt w:val="bullet"/>
      <w:lvlText w:val="o"/>
      <w:lvlJc w:val="left"/>
      <w:pPr>
        <w:ind w:left="11410" w:hanging="360"/>
      </w:pPr>
      <w:rPr>
        <w:rFonts w:ascii="Courier New" w:hAnsi="Courier New" w:cs="Courier New" w:hint="default"/>
      </w:rPr>
    </w:lvl>
    <w:lvl w:ilvl="8" w:tplc="08090005" w:tentative="1">
      <w:start w:val="1"/>
      <w:numFmt w:val="bullet"/>
      <w:lvlText w:val=""/>
      <w:lvlJc w:val="left"/>
      <w:pPr>
        <w:ind w:left="12130" w:hanging="360"/>
      </w:pPr>
      <w:rPr>
        <w:rFonts w:ascii="Wingdings" w:hAnsi="Wingdings" w:hint="default"/>
      </w:rPr>
    </w:lvl>
  </w:abstractNum>
  <w:abstractNum w:abstractNumId="28" w15:restartNumberingAfterBreak="0">
    <w:nsid w:val="467404EE"/>
    <w:multiLevelType w:val="hybridMultilevel"/>
    <w:tmpl w:val="E7C0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6BA0A11"/>
    <w:multiLevelType w:val="hybridMultilevel"/>
    <w:tmpl w:val="3168F310"/>
    <w:lvl w:ilvl="0" w:tplc="AB102DFA">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31" w15:restartNumberingAfterBreak="0">
    <w:nsid w:val="4D9F1016"/>
    <w:multiLevelType w:val="hybridMultilevel"/>
    <w:tmpl w:val="BC103D8C"/>
    <w:lvl w:ilvl="0" w:tplc="E81E55E6">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E5C6C7C"/>
    <w:multiLevelType w:val="hybridMultilevel"/>
    <w:tmpl w:val="FBB26492"/>
    <w:lvl w:ilvl="0" w:tplc="4EB600C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EAB435C"/>
    <w:multiLevelType w:val="hybridMultilevel"/>
    <w:tmpl w:val="C016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FE01042"/>
    <w:multiLevelType w:val="hybridMultilevel"/>
    <w:tmpl w:val="2F8425AC"/>
    <w:lvl w:ilvl="0" w:tplc="F59ABFB6">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35" w15:restartNumberingAfterBreak="0">
    <w:nsid w:val="574779C1"/>
    <w:multiLevelType w:val="hybridMultilevel"/>
    <w:tmpl w:val="67A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23C98"/>
    <w:multiLevelType w:val="hybridMultilevel"/>
    <w:tmpl w:val="53901C24"/>
    <w:lvl w:ilvl="0" w:tplc="8CB4546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5D816367"/>
    <w:multiLevelType w:val="hybridMultilevel"/>
    <w:tmpl w:val="7FDA32CE"/>
    <w:lvl w:ilvl="0" w:tplc="07688A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AE346E"/>
    <w:multiLevelType w:val="hybridMultilevel"/>
    <w:tmpl w:val="275EBEE4"/>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0" w15:restartNumberingAfterBreak="0">
    <w:nsid w:val="65DF6015"/>
    <w:multiLevelType w:val="hybridMultilevel"/>
    <w:tmpl w:val="02F4B38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8DE6570"/>
    <w:multiLevelType w:val="multilevel"/>
    <w:tmpl w:val="81BA5438"/>
    <w:lvl w:ilvl="0">
      <w:start w:val="140"/>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6DCE36A9"/>
    <w:multiLevelType w:val="multilevel"/>
    <w:tmpl w:val="45B46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47D4378"/>
    <w:multiLevelType w:val="hybridMultilevel"/>
    <w:tmpl w:val="9C5AB5DE"/>
    <w:lvl w:ilvl="0" w:tplc="94B68C4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855068"/>
    <w:multiLevelType w:val="hybridMultilevel"/>
    <w:tmpl w:val="F9B43214"/>
    <w:lvl w:ilvl="0" w:tplc="169C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F43AC"/>
    <w:multiLevelType w:val="hybridMultilevel"/>
    <w:tmpl w:val="CD88668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A6B39F1"/>
    <w:multiLevelType w:val="hybridMultilevel"/>
    <w:tmpl w:val="C70C947A"/>
    <w:lvl w:ilvl="0" w:tplc="6EA4F634">
      <w:numFmt w:val="bullet"/>
      <w:lvlText w:val=""/>
      <w:lvlJc w:val="left"/>
      <w:pPr>
        <w:ind w:left="1210" w:hanging="360"/>
      </w:pPr>
      <w:rPr>
        <w:rFonts w:ascii="Symbol" w:eastAsia="Times New Roman" w:hAnsi="Symbol"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15"/>
  </w:num>
  <w:num w:numId="4">
    <w:abstractNumId w:val="27"/>
  </w:num>
  <w:num w:numId="5">
    <w:abstractNumId w:val="17"/>
  </w:num>
  <w:num w:numId="6">
    <w:abstractNumId w:val="19"/>
  </w:num>
  <w:num w:numId="7">
    <w:abstractNumId w:val="12"/>
  </w:num>
  <w:num w:numId="8">
    <w:abstractNumId w:val="38"/>
  </w:num>
  <w:num w:numId="9">
    <w:abstractNumId w:val="39"/>
  </w:num>
  <w:num w:numId="10">
    <w:abstractNumId w:val="29"/>
  </w:num>
  <w:num w:numId="11">
    <w:abstractNumId w:val="36"/>
  </w:num>
  <w:num w:numId="12">
    <w:abstractNumId w:val="35"/>
  </w:num>
  <w:num w:numId="13">
    <w:abstractNumId w:val="44"/>
  </w:num>
  <w:num w:numId="14">
    <w:abstractNumId w:val="41"/>
  </w:num>
  <w:num w:numId="15">
    <w:abstractNumId w:val="24"/>
  </w:num>
  <w:num w:numId="16">
    <w:abstractNumId w:val="21"/>
  </w:num>
  <w:num w:numId="17">
    <w:abstractNumId w:val="25"/>
  </w:num>
  <w:num w:numId="18">
    <w:abstractNumId w:val="34"/>
  </w:num>
  <w:num w:numId="19">
    <w:abstractNumId w:val="23"/>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2"/>
  </w:num>
  <w:num w:numId="23">
    <w:abstractNumId w:val="26"/>
  </w:num>
  <w:num w:numId="24">
    <w:abstractNumId w:val="37"/>
  </w:num>
  <w:num w:numId="25">
    <w:abstractNumId w:val="10"/>
  </w:num>
  <w:num w:numId="26">
    <w:abstractNumId w:val="31"/>
  </w:num>
  <w:num w:numId="27">
    <w:abstractNumId w:val="13"/>
  </w:num>
  <w:num w:numId="28">
    <w:abstractNumId w:val="20"/>
  </w:num>
  <w:num w:numId="29">
    <w:abstractNumId w:val="16"/>
  </w:num>
  <w:num w:numId="30">
    <w:abstractNumId w:val="32"/>
  </w:num>
  <w:num w:numId="31">
    <w:abstractNumId w:val="14"/>
  </w:num>
  <w:num w:numId="32">
    <w:abstractNumId w:val="30"/>
  </w:num>
  <w:num w:numId="33">
    <w:abstractNumId w:val="4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1"/>
  </w:num>
  <w:num w:numId="37">
    <w:abstractNumId w:val="4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0039F1"/>
    <w:rsid w:val="00007540"/>
    <w:rsid w:val="0001236A"/>
    <w:rsid w:val="00013612"/>
    <w:rsid w:val="00014001"/>
    <w:rsid w:val="000143AE"/>
    <w:rsid w:val="000158AC"/>
    <w:rsid w:val="00020992"/>
    <w:rsid w:val="00022C38"/>
    <w:rsid w:val="0002439F"/>
    <w:rsid w:val="000378EE"/>
    <w:rsid w:val="00037930"/>
    <w:rsid w:val="00041193"/>
    <w:rsid w:val="00041800"/>
    <w:rsid w:val="00045327"/>
    <w:rsid w:val="00045F29"/>
    <w:rsid w:val="00052A17"/>
    <w:rsid w:val="00053698"/>
    <w:rsid w:val="00054300"/>
    <w:rsid w:val="0005483B"/>
    <w:rsid w:val="000564E9"/>
    <w:rsid w:val="000567D0"/>
    <w:rsid w:val="00066917"/>
    <w:rsid w:val="00066E8F"/>
    <w:rsid w:val="00066FDE"/>
    <w:rsid w:val="00071037"/>
    <w:rsid w:val="00072484"/>
    <w:rsid w:val="00077BBE"/>
    <w:rsid w:val="00080C7A"/>
    <w:rsid w:val="00080D02"/>
    <w:rsid w:val="00082863"/>
    <w:rsid w:val="00082996"/>
    <w:rsid w:val="000836E2"/>
    <w:rsid w:val="0008674D"/>
    <w:rsid w:val="00087774"/>
    <w:rsid w:val="000940A9"/>
    <w:rsid w:val="000947FC"/>
    <w:rsid w:val="00094F54"/>
    <w:rsid w:val="000A3962"/>
    <w:rsid w:val="000A4FEF"/>
    <w:rsid w:val="000A5047"/>
    <w:rsid w:val="000A5AD9"/>
    <w:rsid w:val="000A5F6B"/>
    <w:rsid w:val="000B0AA2"/>
    <w:rsid w:val="000B7051"/>
    <w:rsid w:val="000C1439"/>
    <w:rsid w:val="000C193E"/>
    <w:rsid w:val="000C219F"/>
    <w:rsid w:val="000C42D8"/>
    <w:rsid w:val="000C54BE"/>
    <w:rsid w:val="000D295E"/>
    <w:rsid w:val="000D31BD"/>
    <w:rsid w:val="000D32D2"/>
    <w:rsid w:val="000D39C1"/>
    <w:rsid w:val="000D49B7"/>
    <w:rsid w:val="000D4A1F"/>
    <w:rsid w:val="000D54B7"/>
    <w:rsid w:val="000D5998"/>
    <w:rsid w:val="000D62C4"/>
    <w:rsid w:val="000D670F"/>
    <w:rsid w:val="000D6A8F"/>
    <w:rsid w:val="000E4190"/>
    <w:rsid w:val="000E49AD"/>
    <w:rsid w:val="000E4C50"/>
    <w:rsid w:val="000E4CA7"/>
    <w:rsid w:val="000E5001"/>
    <w:rsid w:val="000E50C2"/>
    <w:rsid w:val="000E665A"/>
    <w:rsid w:val="000F1B08"/>
    <w:rsid w:val="000F662A"/>
    <w:rsid w:val="000F72BE"/>
    <w:rsid w:val="00100761"/>
    <w:rsid w:val="001016CA"/>
    <w:rsid w:val="001024EE"/>
    <w:rsid w:val="00103738"/>
    <w:rsid w:val="001051E7"/>
    <w:rsid w:val="00113FA3"/>
    <w:rsid w:val="00115A16"/>
    <w:rsid w:val="00116B5A"/>
    <w:rsid w:val="001256C3"/>
    <w:rsid w:val="00127AD3"/>
    <w:rsid w:val="00131FA1"/>
    <w:rsid w:val="00135DE5"/>
    <w:rsid w:val="00140C05"/>
    <w:rsid w:val="00141B5D"/>
    <w:rsid w:val="00142289"/>
    <w:rsid w:val="00142B63"/>
    <w:rsid w:val="00146693"/>
    <w:rsid w:val="001476A9"/>
    <w:rsid w:val="001517CD"/>
    <w:rsid w:val="00151888"/>
    <w:rsid w:val="001533B8"/>
    <w:rsid w:val="001550C5"/>
    <w:rsid w:val="001565FA"/>
    <w:rsid w:val="00160D9C"/>
    <w:rsid w:val="0016238E"/>
    <w:rsid w:val="00162566"/>
    <w:rsid w:val="00162CF8"/>
    <w:rsid w:val="00163F8B"/>
    <w:rsid w:val="00165FE8"/>
    <w:rsid w:val="001670D2"/>
    <w:rsid w:val="00170056"/>
    <w:rsid w:val="001701CA"/>
    <w:rsid w:val="00170F40"/>
    <w:rsid w:val="0017161D"/>
    <w:rsid w:val="00171858"/>
    <w:rsid w:val="00181B14"/>
    <w:rsid w:val="00181FA2"/>
    <w:rsid w:val="001827F9"/>
    <w:rsid w:val="001851C1"/>
    <w:rsid w:val="00192154"/>
    <w:rsid w:val="0019580B"/>
    <w:rsid w:val="001958CB"/>
    <w:rsid w:val="00197BB0"/>
    <w:rsid w:val="001A18A6"/>
    <w:rsid w:val="001A1A50"/>
    <w:rsid w:val="001A1A76"/>
    <w:rsid w:val="001A1FA2"/>
    <w:rsid w:val="001A2DEC"/>
    <w:rsid w:val="001A561C"/>
    <w:rsid w:val="001A7274"/>
    <w:rsid w:val="001A7E72"/>
    <w:rsid w:val="001B2FD9"/>
    <w:rsid w:val="001B3C15"/>
    <w:rsid w:val="001B45C4"/>
    <w:rsid w:val="001B4BB3"/>
    <w:rsid w:val="001B794A"/>
    <w:rsid w:val="001C126D"/>
    <w:rsid w:val="001C2B6A"/>
    <w:rsid w:val="001C2CC5"/>
    <w:rsid w:val="001C46DF"/>
    <w:rsid w:val="001C6756"/>
    <w:rsid w:val="001C6B82"/>
    <w:rsid w:val="001D47A8"/>
    <w:rsid w:val="001D701F"/>
    <w:rsid w:val="001D73B3"/>
    <w:rsid w:val="001E001B"/>
    <w:rsid w:val="001E094D"/>
    <w:rsid w:val="001E0F1C"/>
    <w:rsid w:val="001E12AB"/>
    <w:rsid w:val="001E1413"/>
    <w:rsid w:val="001E1F74"/>
    <w:rsid w:val="001E218C"/>
    <w:rsid w:val="001E244B"/>
    <w:rsid w:val="001E26BF"/>
    <w:rsid w:val="001E7956"/>
    <w:rsid w:val="001F1D32"/>
    <w:rsid w:val="001F6C30"/>
    <w:rsid w:val="00202647"/>
    <w:rsid w:val="00203498"/>
    <w:rsid w:val="00211EB5"/>
    <w:rsid w:val="00214517"/>
    <w:rsid w:val="00223249"/>
    <w:rsid w:val="00223695"/>
    <w:rsid w:val="00223B5D"/>
    <w:rsid w:val="002247AA"/>
    <w:rsid w:val="00225535"/>
    <w:rsid w:val="00225EDD"/>
    <w:rsid w:val="00232C1F"/>
    <w:rsid w:val="00234038"/>
    <w:rsid w:val="00235171"/>
    <w:rsid w:val="00237F40"/>
    <w:rsid w:val="00242E56"/>
    <w:rsid w:val="00242F1D"/>
    <w:rsid w:val="00250C4C"/>
    <w:rsid w:val="002527C3"/>
    <w:rsid w:val="002546E7"/>
    <w:rsid w:val="00255DA8"/>
    <w:rsid w:val="00257381"/>
    <w:rsid w:val="00257B3D"/>
    <w:rsid w:val="002621AD"/>
    <w:rsid w:val="00262EFF"/>
    <w:rsid w:val="00264CC9"/>
    <w:rsid w:val="0027075F"/>
    <w:rsid w:val="0027199A"/>
    <w:rsid w:val="00271D38"/>
    <w:rsid w:val="00271EB8"/>
    <w:rsid w:val="00272CF6"/>
    <w:rsid w:val="00274076"/>
    <w:rsid w:val="0027478E"/>
    <w:rsid w:val="00275CD0"/>
    <w:rsid w:val="002768FC"/>
    <w:rsid w:val="0028065F"/>
    <w:rsid w:val="00281092"/>
    <w:rsid w:val="00283C7C"/>
    <w:rsid w:val="00292D5D"/>
    <w:rsid w:val="002961BB"/>
    <w:rsid w:val="00296DCD"/>
    <w:rsid w:val="00296F03"/>
    <w:rsid w:val="002A3E37"/>
    <w:rsid w:val="002A4239"/>
    <w:rsid w:val="002A4EA8"/>
    <w:rsid w:val="002A6D69"/>
    <w:rsid w:val="002B2B49"/>
    <w:rsid w:val="002B32D4"/>
    <w:rsid w:val="002B5C04"/>
    <w:rsid w:val="002C378A"/>
    <w:rsid w:val="002C718A"/>
    <w:rsid w:val="002D6B55"/>
    <w:rsid w:val="002D73DC"/>
    <w:rsid w:val="002D78D7"/>
    <w:rsid w:val="002E4809"/>
    <w:rsid w:val="002E4A08"/>
    <w:rsid w:val="002F46AE"/>
    <w:rsid w:val="002F6F7C"/>
    <w:rsid w:val="00301B65"/>
    <w:rsid w:val="00303394"/>
    <w:rsid w:val="00303B01"/>
    <w:rsid w:val="00306768"/>
    <w:rsid w:val="00306AC9"/>
    <w:rsid w:val="00310046"/>
    <w:rsid w:val="00320552"/>
    <w:rsid w:val="00320BAD"/>
    <w:rsid w:val="00323DC6"/>
    <w:rsid w:val="00323E20"/>
    <w:rsid w:val="00324B58"/>
    <w:rsid w:val="003308D5"/>
    <w:rsid w:val="00330AE5"/>
    <w:rsid w:val="00334C19"/>
    <w:rsid w:val="00336F1C"/>
    <w:rsid w:val="003439E2"/>
    <w:rsid w:val="003465B6"/>
    <w:rsid w:val="00347599"/>
    <w:rsid w:val="00350823"/>
    <w:rsid w:val="00352D29"/>
    <w:rsid w:val="00354CEB"/>
    <w:rsid w:val="003563E0"/>
    <w:rsid w:val="00356E76"/>
    <w:rsid w:val="00357AA8"/>
    <w:rsid w:val="00361D1E"/>
    <w:rsid w:val="00366779"/>
    <w:rsid w:val="00367700"/>
    <w:rsid w:val="00367948"/>
    <w:rsid w:val="00374487"/>
    <w:rsid w:val="0038266C"/>
    <w:rsid w:val="003836BA"/>
    <w:rsid w:val="00384AA1"/>
    <w:rsid w:val="00393A90"/>
    <w:rsid w:val="003943AD"/>
    <w:rsid w:val="00394557"/>
    <w:rsid w:val="003A0938"/>
    <w:rsid w:val="003A2384"/>
    <w:rsid w:val="003A29FD"/>
    <w:rsid w:val="003A2B4C"/>
    <w:rsid w:val="003A31E9"/>
    <w:rsid w:val="003A3A73"/>
    <w:rsid w:val="003A4305"/>
    <w:rsid w:val="003A7CF9"/>
    <w:rsid w:val="003B3C98"/>
    <w:rsid w:val="003B3F69"/>
    <w:rsid w:val="003C2328"/>
    <w:rsid w:val="003C3460"/>
    <w:rsid w:val="003C3ACB"/>
    <w:rsid w:val="003C3DB7"/>
    <w:rsid w:val="003C3EB3"/>
    <w:rsid w:val="003C5EB2"/>
    <w:rsid w:val="003C725B"/>
    <w:rsid w:val="003D3056"/>
    <w:rsid w:val="003D66F4"/>
    <w:rsid w:val="003D757F"/>
    <w:rsid w:val="003E3B6C"/>
    <w:rsid w:val="003E3F2D"/>
    <w:rsid w:val="003E69FE"/>
    <w:rsid w:val="003F15B4"/>
    <w:rsid w:val="00401622"/>
    <w:rsid w:val="004017EC"/>
    <w:rsid w:val="00402132"/>
    <w:rsid w:val="00402EA7"/>
    <w:rsid w:val="00406E4E"/>
    <w:rsid w:val="0041104A"/>
    <w:rsid w:val="00412DB1"/>
    <w:rsid w:val="004245AB"/>
    <w:rsid w:val="00425084"/>
    <w:rsid w:val="004257A8"/>
    <w:rsid w:val="00427D79"/>
    <w:rsid w:val="004355A7"/>
    <w:rsid w:val="00440876"/>
    <w:rsid w:val="00441B37"/>
    <w:rsid w:val="0044254F"/>
    <w:rsid w:val="004472E0"/>
    <w:rsid w:val="004535D0"/>
    <w:rsid w:val="00456A2D"/>
    <w:rsid w:val="00456CA9"/>
    <w:rsid w:val="004574C6"/>
    <w:rsid w:val="00460014"/>
    <w:rsid w:val="00460D41"/>
    <w:rsid w:val="004640E3"/>
    <w:rsid w:val="00464E45"/>
    <w:rsid w:val="00470B35"/>
    <w:rsid w:val="00472B51"/>
    <w:rsid w:val="004747EA"/>
    <w:rsid w:val="00474C70"/>
    <w:rsid w:val="004768B1"/>
    <w:rsid w:val="00476D04"/>
    <w:rsid w:val="00480D08"/>
    <w:rsid w:val="0048239B"/>
    <w:rsid w:val="00485888"/>
    <w:rsid w:val="0048618C"/>
    <w:rsid w:val="0048635E"/>
    <w:rsid w:val="00492E7B"/>
    <w:rsid w:val="004932E5"/>
    <w:rsid w:val="00493DBC"/>
    <w:rsid w:val="00495D0F"/>
    <w:rsid w:val="00495DA9"/>
    <w:rsid w:val="004A10E2"/>
    <w:rsid w:val="004A1EB7"/>
    <w:rsid w:val="004A2A70"/>
    <w:rsid w:val="004A4509"/>
    <w:rsid w:val="004A46C7"/>
    <w:rsid w:val="004B1192"/>
    <w:rsid w:val="004B1345"/>
    <w:rsid w:val="004B1772"/>
    <w:rsid w:val="004B348A"/>
    <w:rsid w:val="004B516C"/>
    <w:rsid w:val="004B6258"/>
    <w:rsid w:val="004C0D2F"/>
    <w:rsid w:val="004C150A"/>
    <w:rsid w:val="004C2D81"/>
    <w:rsid w:val="004C2FAC"/>
    <w:rsid w:val="004C4024"/>
    <w:rsid w:val="004C7FF0"/>
    <w:rsid w:val="004D0ABF"/>
    <w:rsid w:val="004D56F0"/>
    <w:rsid w:val="004D641E"/>
    <w:rsid w:val="004D7863"/>
    <w:rsid w:val="004E1776"/>
    <w:rsid w:val="004E2090"/>
    <w:rsid w:val="004E543B"/>
    <w:rsid w:val="004F2D60"/>
    <w:rsid w:val="004F4944"/>
    <w:rsid w:val="004F4E5C"/>
    <w:rsid w:val="004F65EC"/>
    <w:rsid w:val="0050251B"/>
    <w:rsid w:val="00503B6C"/>
    <w:rsid w:val="005041BC"/>
    <w:rsid w:val="005056DB"/>
    <w:rsid w:val="0051476B"/>
    <w:rsid w:val="00520016"/>
    <w:rsid w:val="005203F7"/>
    <w:rsid w:val="005229E7"/>
    <w:rsid w:val="00523A97"/>
    <w:rsid w:val="005247D7"/>
    <w:rsid w:val="005252BD"/>
    <w:rsid w:val="005260EE"/>
    <w:rsid w:val="00526959"/>
    <w:rsid w:val="00526C85"/>
    <w:rsid w:val="00527416"/>
    <w:rsid w:val="00530A4F"/>
    <w:rsid w:val="00533EC3"/>
    <w:rsid w:val="00536910"/>
    <w:rsid w:val="005424B6"/>
    <w:rsid w:val="005430DF"/>
    <w:rsid w:val="005441D6"/>
    <w:rsid w:val="0054493F"/>
    <w:rsid w:val="00545EB9"/>
    <w:rsid w:val="00546D6B"/>
    <w:rsid w:val="0055255E"/>
    <w:rsid w:val="005578B5"/>
    <w:rsid w:val="00566284"/>
    <w:rsid w:val="0056750B"/>
    <w:rsid w:val="00567ED7"/>
    <w:rsid w:val="00570719"/>
    <w:rsid w:val="005758B4"/>
    <w:rsid w:val="00577171"/>
    <w:rsid w:val="00581AD4"/>
    <w:rsid w:val="00583169"/>
    <w:rsid w:val="00587EBC"/>
    <w:rsid w:val="005905AE"/>
    <w:rsid w:val="00591351"/>
    <w:rsid w:val="00591A80"/>
    <w:rsid w:val="00591FEC"/>
    <w:rsid w:val="00593C94"/>
    <w:rsid w:val="005949D7"/>
    <w:rsid w:val="005A1258"/>
    <w:rsid w:val="005A129B"/>
    <w:rsid w:val="005A1B1D"/>
    <w:rsid w:val="005A40B8"/>
    <w:rsid w:val="005A58A5"/>
    <w:rsid w:val="005A68F2"/>
    <w:rsid w:val="005B10FD"/>
    <w:rsid w:val="005B5234"/>
    <w:rsid w:val="005B5A1F"/>
    <w:rsid w:val="005B6947"/>
    <w:rsid w:val="005B7203"/>
    <w:rsid w:val="005C4F76"/>
    <w:rsid w:val="005C6A2C"/>
    <w:rsid w:val="005C74AF"/>
    <w:rsid w:val="005D23FA"/>
    <w:rsid w:val="005D5BB4"/>
    <w:rsid w:val="005D67E2"/>
    <w:rsid w:val="005D7BCC"/>
    <w:rsid w:val="005E2CA6"/>
    <w:rsid w:val="005E398C"/>
    <w:rsid w:val="005E4C02"/>
    <w:rsid w:val="005F075B"/>
    <w:rsid w:val="0060066F"/>
    <w:rsid w:val="00600B42"/>
    <w:rsid w:val="006010DA"/>
    <w:rsid w:val="00602DCF"/>
    <w:rsid w:val="006046F7"/>
    <w:rsid w:val="00607CE4"/>
    <w:rsid w:val="006105F3"/>
    <w:rsid w:val="0061243C"/>
    <w:rsid w:val="00621A3A"/>
    <w:rsid w:val="006227AF"/>
    <w:rsid w:val="0062559B"/>
    <w:rsid w:val="006322A6"/>
    <w:rsid w:val="006334B9"/>
    <w:rsid w:val="00633766"/>
    <w:rsid w:val="00635177"/>
    <w:rsid w:val="00636D1D"/>
    <w:rsid w:val="00641275"/>
    <w:rsid w:val="00642C7F"/>
    <w:rsid w:val="006438AE"/>
    <w:rsid w:val="006528D7"/>
    <w:rsid w:val="00660047"/>
    <w:rsid w:val="006673ED"/>
    <w:rsid w:val="00671660"/>
    <w:rsid w:val="00672F77"/>
    <w:rsid w:val="006732C5"/>
    <w:rsid w:val="0067599F"/>
    <w:rsid w:val="006764C5"/>
    <w:rsid w:val="00677AA5"/>
    <w:rsid w:val="00681587"/>
    <w:rsid w:val="0068251D"/>
    <w:rsid w:val="00684F5B"/>
    <w:rsid w:val="00685B16"/>
    <w:rsid w:val="00686A1B"/>
    <w:rsid w:val="00687478"/>
    <w:rsid w:val="00695A09"/>
    <w:rsid w:val="00697670"/>
    <w:rsid w:val="006A3615"/>
    <w:rsid w:val="006A3FBB"/>
    <w:rsid w:val="006B064D"/>
    <w:rsid w:val="006B0D04"/>
    <w:rsid w:val="006B1561"/>
    <w:rsid w:val="006C255A"/>
    <w:rsid w:val="006C404B"/>
    <w:rsid w:val="006C4A03"/>
    <w:rsid w:val="006C6754"/>
    <w:rsid w:val="006D017B"/>
    <w:rsid w:val="006D3914"/>
    <w:rsid w:val="006D4885"/>
    <w:rsid w:val="006D4DFE"/>
    <w:rsid w:val="006D5F1A"/>
    <w:rsid w:val="006D659C"/>
    <w:rsid w:val="006D7D59"/>
    <w:rsid w:val="006E37C1"/>
    <w:rsid w:val="006E4AA8"/>
    <w:rsid w:val="006E7511"/>
    <w:rsid w:val="006E7C0D"/>
    <w:rsid w:val="006F321A"/>
    <w:rsid w:val="006F7ACC"/>
    <w:rsid w:val="007014A4"/>
    <w:rsid w:val="0070195A"/>
    <w:rsid w:val="00705268"/>
    <w:rsid w:val="00706F46"/>
    <w:rsid w:val="00712F59"/>
    <w:rsid w:val="007131F0"/>
    <w:rsid w:val="00715469"/>
    <w:rsid w:val="00722DA7"/>
    <w:rsid w:val="00723098"/>
    <w:rsid w:val="00725576"/>
    <w:rsid w:val="00725DB0"/>
    <w:rsid w:val="007275E6"/>
    <w:rsid w:val="00727CDB"/>
    <w:rsid w:val="00730A95"/>
    <w:rsid w:val="00733671"/>
    <w:rsid w:val="007350FA"/>
    <w:rsid w:val="0073541D"/>
    <w:rsid w:val="007428F0"/>
    <w:rsid w:val="007430CD"/>
    <w:rsid w:val="00744574"/>
    <w:rsid w:val="00746BE9"/>
    <w:rsid w:val="007500F3"/>
    <w:rsid w:val="00751587"/>
    <w:rsid w:val="0075612C"/>
    <w:rsid w:val="007600B9"/>
    <w:rsid w:val="00766059"/>
    <w:rsid w:val="00766112"/>
    <w:rsid w:val="007674EA"/>
    <w:rsid w:val="00767DB5"/>
    <w:rsid w:val="00770735"/>
    <w:rsid w:val="007735D2"/>
    <w:rsid w:val="0077503C"/>
    <w:rsid w:val="007762AB"/>
    <w:rsid w:val="00777193"/>
    <w:rsid w:val="007775FB"/>
    <w:rsid w:val="00781191"/>
    <w:rsid w:val="00781992"/>
    <w:rsid w:val="007856FE"/>
    <w:rsid w:val="00787136"/>
    <w:rsid w:val="00787180"/>
    <w:rsid w:val="00790AA7"/>
    <w:rsid w:val="007950CF"/>
    <w:rsid w:val="0079539C"/>
    <w:rsid w:val="00796CE8"/>
    <w:rsid w:val="007A1799"/>
    <w:rsid w:val="007A2038"/>
    <w:rsid w:val="007A5532"/>
    <w:rsid w:val="007B0511"/>
    <w:rsid w:val="007B2287"/>
    <w:rsid w:val="007B7262"/>
    <w:rsid w:val="007C0189"/>
    <w:rsid w:val="007C15A9"/>
    <w:rsid w:val="007C306A"/>
    <w:rsid w:val="007D654B"/>
    <w:rsid w:val="007D6D99"/>
    <w:rsid w:val="007D6E4F"/>
    <w:rsid w:val="007D72E4"/>
    <w:rsid w:val="007D779E"/>
    <w:rsid w:val="007E12EB"/>
    <w:rsid w:val="007E5D7B"/>
    <w:rsid w:val="007F3F65"/>
    <w:rsid w:val="007F656E"/>
    <w:rsid w:val="007F6B53"/>
    <w:rsid w:val="007F71F0"/>
    <w:rsid w:val="007F7E91"/>
    <w:rsid w:val="00801D79"/>
    <w:rsid w:val="008026C5"/>
    <w:rsid w:val="008076DF"/>
    <w:rsid w:val="00807C10"/>
    <w:rsid w:val="008131F0"/>
    <w:rsid w:val="008142FE"/>
    <w:rsid w:val="00815F7C"/>
    <w:rsid w:val="00821945"/>
    <w:rsid w:val="008309D5"/>
    <w:rsid w:val="0083148C"/>
    <w:rsid w:val="00831F6C"/>
    <w:rsid w:val="00832460"/>
    <w:rsid w:val="00833DFC"/>
    <w:rsid w:val="00841424"/>
    <w:rsid w:val="00842967"/>
    <w:rsid w:val="0084330F"/>
    <w:rsid w:val="00843820"/>
    <w:rsid w:val="00844227"/>
    <w:rsid w:val="00850037"/>
    <w:rsid w:val="00850267"/>
    <w:rsid w:val="008535A4"/>
    <w:rsid w:val="008558EA"/>
    <w:rsid w:val="00860799"/>
    <w:rsid w:val="00862896"/>
    <w:rsid w:val="00864FF0"/>
    <w:rsid w:val="00866426"/>
    <w:rsid w:val="00867188"/>
    <w:rsid w:val="008725B8"/>
    <w:rsid w:val="00872C6A"/>
    <w:rsid w:val="008739DA"/>
    <w:rsid w:val="00873B87"/>
    <w:rsid w:val="00874AA3"/>
    <w:rsid w:val="00875974"/>
    <w:rsid w:val="00887C7E"/>
    <w:rsid w:val="00887F3C"/>
    <w:rsid w:val="008900EE"/>
    <w:rsid w:val="00890808"/>
    <w:rsid w:val="008914E4"/>
    <w:rsid w:val="0089298E"/>
    <w:rsid w:val="00896472"/>
    <w:rsid w:val="008A0075"/>
    <w:rsid w:val="008A3001"/>
    <w:rsid w:val="008A542D"/>
    <w:rsid w:val="008A6B45"/>
    <w:rsid w:val="008B010A"/>
    <w:rsid w:val="008B0595"/>
    <w:rsid w:val="008B2635"/>
    <w:rsid w:val="008B433C"/>
    <w:rsid w:val="008B55C2"/>
    <w:rsid w:val="008B5884"/>
    <w:rsid w:val="008B6903"/>
    <w:rsid w:val="008C0F17"/>
    <w:rsid w:val="008C1C9B"/>
    <w:rsid w:val="008C2C1B"/>
    <w:rsid w:val="008C3636"/>
    <w:rsid w:val="008C7D84"/>
    <w:rsid w:val="008D144D"/>
    <w:rsid w:val="008D3BCA"/>
    <w:rsid w:val="008D505A"/>
    <w:rsid w:val="008D5A3C"/>
    <w:rsid w:val="008D74AF"/>
    <w:rsid w:val="008E04B4"/>
    <w:rsid w:val="008E10C2"/>
    <w:rsid w:val="008E3C67"/>
    <w:rsid w:val="008E485A"/>
    <w:rsid w:val="008E5384"/>
    <w:rsid w:val="008E684D"/>
    <w:rsid w:val="008E6BF0"/>
    <w:rsid w:val="008E7C65"/>
    <w:rsid w:val="008F003D"/>
    <w:rsid w:val="008F1F50"/>
    <w:rsid w:val="008F2C62"/>
    <w:rsid w:val="008F4C3D"/>
    <w:rsid w:val="008F5971"/>
    <w:rsid w:val="008F6DAE"/>
    <w:rsid w:val="008F78BF"/>
    <w:rsid w:val="009001D8"/>
    <w:rsid w:val="00904507"/>
    <w:rsid w:val="00910495"/>
    <w:rsid w:val="00914BDB"/>
    <w:rsid w:val="009171B7"/>
    <w:rsid w:val="009325A1"/>
    <w:rsid w:val="009359FD"/>
    <w:rsid w:val="00935C73"/>
    <w:rsid w:val="009421B1"/>
    <w:rsid w:val="00945183"/>
    <w:rsid w:val="00946777"/>
    <w:rsid w:val="00951214"/>
    <w:rsid w:val="009520A9"/>
    <w:rsid w:val="00953110"/>
    <w:rsid w:val="00955193"/>
    <w:rsid w:val="0095520A"/>
    <w:rsid w:val="009632E6"/>
    <w:rsid w:val="009674DE"/>
    <w:rsid w:val="00967962"/>
    <w:rsid w:val="009704CF"/>
    <w:rsid w:val="00973268"/>
    <w:rsid w:val="009762ED"/>
    <w:rsid w:val="00976F70"/>
    <w:rsid w:val="00977F68"/>
    <w:rsid w:val="00981C84"/>
    <w:rsid w:val="00982853"/>
    <w:rsid w:val="0098294C"/>
    <w:rsid w:val="00986CE3"/>
    <w:rsid w:val="00986E79"/>
    <w:rsid w:val="00993E37"/>
    <w:rsid w:val="00995A86"/>
    <w:rsid w:val="00995F86"/>
    <w:rsid w:val="009969A3"/>
    <w:rsid w:val="009969C2"/>
    <w:rsid w:val="009977B3"/>
    <w:rsid w:val="009A14D8"/>
    <w:rsid w:val="009A2689"/>
    <w:rsid w:val="009A467F"/>
    <w:rsid w:val="009A528F"/>
    <w:rsid w:val="009A6846"/>
    <w:rsid w:val="009B0420"/>
    <w:rsid w:val="009B1993"/>
    <w:rsid w:val="009B2320"/>
    <w:rsid w:val="009B425A"/>
    <w:rsid w:val="009B49F0"/>
    <w:rsid w:val="009B5BD4"/>
    <w:rsid w:val="009B70A4"/>
    <w:rsid w:val="009C06B6"/>
    <w:rsid w:val="009C3B7F"/>
    <w:rsid w:val="009C5C72"/>
    <w:rsid w:val="009C63E5"/>
    <w:rsid w:val="009C7870"/>
    <w:rsid w:val="009D2014"/>
    <w:rsid w:val="009E1646"/>
    <w:rsid w:val="009E16F4"/>
    <w:rsid w:val="009E2096"/>
    <w:rsid w:val="009E7614"/>
    <w:rsid w:val="009F0305"/>
    <w:rsid w:val="009F3692"/>
    <w:rsid w:val="009F38B1"/>
    <w:rsid w:val="009F6DD8"/>
    <w:rsid w:val="00A01747"/>
    <w:rsid w:val="00A02A76"/>
    <w:rsid w:val="00A030C1"/>
    <w:rsid w:val="00A053B4"/>
    <w:rsid w:val="00A05B49"/>
    <w:rsid w:val="00A06E46"/>
    <w:rsid w:val="00A10D3E"/>
    <w:rsid w:val="00A10F55"/>
    <w:rsid w:val="00A142C5"/>
    <w:rsid w:val="00A244AE"/>
    <w:rsid w:val="00A314BC"/>
    <w:rsid w:val="00A320D8"/>
    <w:rsid w:val="00A34297"/>
    <w:rsid w:val="00A363E9"/>
    <w:rsid w:val="00A40865"/>
    <w:rsid w:val="00A41EEB"/>
    <w:rsid w:val="00A43292"/>
    <w:rsid w:val="00A43791"/>
    <w:rsid w:val="00A53E25"/>
    <w:rsid w:val="00A53F6F"/>
    <w:rsid w:val="00A548E2"/>
    <w:rsid w:val="00A55CAB"/>
    <w:rsid w:val="00A564B4"/>
    <w:rsid w:val="00A56CA2"/>
    <w:rsid w:val="00A56E2C"/>
    <w:rsid w:val="00A61FD3"/>
    <w:rsid w:val="00A67BDF"/>
    <w:rsid w:val="00A710B8"/>
    <w:rsid w:val="00A71D82"/>
    <w:rsid w:val="00A71DE0"/>
    <w:rsid w:val="00A71FD4"/>
    <w:rsid w:val="00A72BE0"/>
    <w:rsid w:val="00A733FE"/>
    <w:rsid w:val="00A7348B"/>
    <w:rsid w:val="00A73F32"/>
    <w:rsid w:val="00A7574C"/>
    <w:rsid w:val="00A7603C"/>
    <w:rsid w:val="00A77DE6"/>
    <w:rsid w:val="00A82ECC"/>
    <w:rsid w:val="00A851A5"/>
    <w:rsid w:val="00A854B5"/>
    <w:rsid w:val="00A90FBE"/>
    <w:rsid w:val="00AA7928"/>
    <w:rsid w:val="00AB4B77"/>
    <w:rsid w:val="00AB4FF8"/>
    <w:rsid w:val="00AB712D"/>
    <w:rsid w:val="00AB716E"/>
    <w:rsid w:val="00AC177D"/>
    <w:rsid w:val="00AC27CE"/>
    <w:rsid w:val="00AC42B4"/>
    <w:rsid w:val="00AC47B5"/>
    <w:rsid w:val="00AC61B7"/>
    <w:rsid w:val="00AC638A"/>
    <w:rsid w:val="00AC7003"/>
    <w:rsid w:val="00AD0C25"/>
    <w:rsid w:val="00AD4520"/>
    <w:rsid w:val="00AD5993"/>
    <w:rsid w:val="00AD798F"/>
    <w:rsid w:val="00AD7F57"/>
    <w:rsid w:val="00AE0045"/>
    <w:rsid w:val="00AE3245"/>
    <w:rsid w:val="00AE3352"/>
    <w:rsid w:val="00AE76F4"/>
    <w:rsid w:val="00AF095C"/>
    <w:rsid w:val="00AF287E"/>
    <w:rsid w:val="00AF623E"/>
    <w:rsid w:val="00AF7999"/>
    <w:rsid w:val="00B008EF"/>
    <w:rsid w:val="00B0424F"/>
    <w:rsid w:val="00B06840"/>
    <w:rsid w:val="00B12C23"/>
    <w:rsid w:val="00B13722"/>
    <w:rsid w:val="00B15FCD"/>
    <w:rsid w:val="00B205C8"/>
    <w:rsid w:val="00B23B5A"/>
    <w:rsid w:val="00B24161"/>
    <w:rsid w:val="00B24529"/>
    <w:rsid w:val="00B26680"/>
    <w:rsid w:val="00B305BE"/>
    <w:rsid w:val="00B30E82"/>
    <w:rsid w:val="00B335BB"/>
    <w:rsid w:val="00B33E27"/>
    <w:rsid w:val="00B3455C"/>
    <w:rsid w:val="00B3531C"/>
    <w:rsid w:val="00B4227A"/>
    <w:rsid w:val="00B50B54"/>
    <w:rsid w:val="00B51F36"/>
    <w:rsid w:val="00B52F07"/>
    <w:rsid w:val="00B54E60"/>
    <w:rsid w:val="00B5793C"/>
    <w:rsid w:val="00B612B1"/>
    <w:rsid w:val="00B620B1"/>
    <w:rsid w:val="00B621AE"/>
    <w:rsid w:val="00B67376"/>
    <w:rsid w:val="00B70637"/>
    <w:rsid w:val="00B72708"/>
    <w:rsid w:val="00B74ACF"/>
    <w:rsid w:val="00B7511F"/>
    <w:rsid w:val="00B75DAB"/>
    <w:rsid w:val="00B80841"/>
    <w:rsid w:val="00B81B1A"/>
    <w:rsid w:val="00B844E3"/>
    <w:rsid w:val="00B86DC7"/>
    <w:rsid w:val="00B942ED"/>
    <w:rsid w:val="00B959EB"/>
    <w:rsid w:val="00B96B71"/>
    <w:rsid w:val="00B975F5"/>
    <w:rsid w:val="00B978EF"/>
    <w:rsid w:val="00BA0413"/>
    <w:rsid w:val="00BA0CD5"/>
    <w:rsid w:val="00BA1AB8"/>
    <w:rsid w:val="00BA1D33"/>
    <w:rsid w:val="00BA4884"/>
    <w:rsid w:val="00BA68B3"/>
    <w:rsid w:val="00BA7212"/>
    <w:rsid w:val="00BA7C3C"/>
    <w:rsid w:val="00BB3108"/>
    <w:rsid w:val="00BB53AA"/>
    <w:rsid w:val="00BB5B4F"/>
    <w:rsid w:val="00BC2963"/>
    <w:rsid w:val="00BC2EE9"/>
    <w:rsid w:val="00BC3685"/>
    <w:rsid w:val="00BC64A9"/>
    <w:rsid w:val="00BC695A"/>
    <w:rsid w:val="00BD536C"/>
    <w:rsid w:val="00BD6E91"/>
    <w:rsid w:val="00BE0F6B"/>
    <w:rsid w:val="00BE2465"/>
    <w:rsid w:val="00BE27F1"/>
    <w:rsid w:val="00BE2AA2"/>
    <w:rsid w:val="00BF02CC"/>
    <w:rsid w:val="00BF0C3D"/>
    <w:rsid w:val="00BF0E6D"/>
    <w:rsid w:val="00BF2435"/>
    <w:rsid w:val="00BF32B0"/>
    <w:rsid w:val="00BF3D90"/>
    <w:rsid w:val="00C014B2"/>
    <w:rsid w:val="00C02210"/>
    <w:rsid w:val="00C023D9"/>
    <w:rsid w:val="00C05B61"/>
    <w:rsid w:val="00C0607F"/>
    <w:rsid w:val="00C13F40"/>
    <w:rsid w:val="00C14504"/>
    <w:rsid w:val="00C15C08"/>
    <w:rsid w:val="00C16E30"/>
    <w:rsid w:val="00C20446"/>
    <w:rsid w:val="00C21F84"/>
    <w:rsid w:val="00C22BEB"/>
    <w:rsid w:val="00C25742"/>
    <w:rsid w:val="00C25E57"/>
    <w:rsid w:val="00C2706E"/>
    <w:rsid w:val="00C377B0"/>
    <w:rsid w:val="00C404DE"/>
    <w:rsid w:val="00C431CC"/>
    <w:rsid w:val="00C433F5"/>
    <w:rsid w:val="00C4373E"/>
    <w:rsid w:val="00C438E0"/>
    <w:rsid w:val="00C44865"/>
    <w:rsid w:val="00C508A4"/>
    <w:rsid w:val="00C511B1"/>
    <w:rsid w:val="00C60068"/>
    <w:rsid w:val="00C62237"/>
    <w:rsid w:val="00C63E3E"/>
    <w:rsid w:val="00C70156"/>
    <w:rsid w:val="00C709BD"/>
    <w:rsid w:val="00C7445B"/>
    <w:rsid w:val="00C8228C"/>
    <w:rsid w:val="00C8717D"/>
    <w:rsid w:val="00C9037A"/>
    <w:rsid w:val="00C9102D"/>
    <w:rsid w:val="00C915E0"/>
    <w:rsid w:val="00C926C6"/>
    <w:rsid w:val="00CA0B3D"/>
    <w:rsid w:val="00CA257C"/>
    <w:rsid w:val="00CB09D6"/>
    <w:rsid w:val="00CB09E3"/>
    <w:rsid w:val="00CB09E4"/>
    <w:rsid w:val="00CB28F7"/>
    <w:rsid w:val="00CB3352"/>
    <w:rsid w:val="00CB7133"/>
    <w:rsid w:val="00CC1F45"/>
    <w:rsid w:val="00CC2443"/>
    <w:rsid w:val="00CC4738"/>
    <w:rsid w:val="00CC751A"/>
    <w:rsid w:val="00CD0941"/>
    <w:rsid w:val="00CD0FE5"/>
    <w:rsid w:val="00CD220B"/>
    <w:rsid w:val="00CD4ACC"/>
    <w:rsid w:val="00CD6D55"/>
    <w:rsid w:val="00CE09EA"/>
    <w:rsid w:val="00CE2564"/>
    <w:rsid w:val="00CE2C46"/>
    <w:rsid w:val="00CE3969"/>
    <w:rsid w:val="00CE480F"/>
    <w:rsid w:val="00CE70DE"/>
    <w:rsid w:val="00CE7A02"/>
    <w:rsid w:val="00CE7A23"/>
    <w:rsid w:val="00CF0AA6"/>
    <w:rsid w:val="00CF2EFE"/>
    <w:rsid w:val="00D00A3E"/>
    <w:rsid w:val="00D03AFB"/>
    <w:rsid w:val="00D042C8"/>
    <w:rsid w:val="00D0449E"/>
    <w:rsid w:val="00D12143"/>
    <w:rsid w:val="00D12AA4"/>
    <w:rsid w:val="00D13598"/>
    <w:rsid w:val="00D1387E"/>
    <w:rsid w:val="00D153C3"/>
    <w:rsid w:val="00D2198B"/>
    <w:rsid w:val="00D3022D"/>
    <w:rsid w:val="00D31208"/>
    <w:rsid w:val="00D322DA"/>
    <w:rsid w:val="00D35C05"/>
    <w:rsid w:val="00D365E6"/>
    <w:rsid w:val="00D45995"/>
    <w:rsid w:val="00D46664"/>
    <w:rsid w:val="00D46D83"/>
    <w:rsid w:val="00D46EAC"/>
    <w:rsid w:val="00D50E2B"/>
    <w:rsid w:val="00D510F2"/>
    <w:rsid w:val="00D52B8D"/>
    <w:rsid w:val="00D52D7E"/>
    <w:rsid w:val="00D54864"/>
    <w:rsid w:val="00D56583"/>
    <w:rsid w:val="00D56BB9"/>
    <w:rsid w:val="00D60199"/>
    <w:rsid w:val="00D607AA"/>
    <w:rsid w:val="00D6497A"/>
    <w:rsid w:val="00D649D7"/>
    <w:rsid w:val="00D6542E"/>
    <w:rsid w:val="00D654A1"/>
    <w:rsid w:val="00D66107"/>
    <w:rsid w:val="00D67148"/>
    <w:rsid w:val="00D67B36"/>
    <w:rsid w:val="00D7132B"/>
    <w:rsid w:val="00D74A3D"/>
    <w:rsid w:val="00D76EA5"/>
    <w:rsid w:val="00D83044"/>
    <w:rsid w:val="00D85235"/>
    <w:rsid w:val="00D85587"/>
    <w:rsid w:val="00D86965"/>
    <w:rsid w:val="00D9013A"/>
    <w:rsid w:val="00D93155"/>
    <w:rsid w:val="00D93C5A"/>
    <w:rsid w:val="00D950D8"/>
    <w:rsid w:val="00D96081"/>
    <w:rsid w:val="00D96A3F"/>
    <w:rsid w:val="00DA0B58"/>
    <w:rsid w:val="00DA187D"/>
    <w:rsid w:val="00DA324E"/>
    <w:rsid w:val="00DB01C8"/>
    <w:rsid w:val="00DB07EA"/>
    <w:rsid w:val="00DB285D"/>
    <w:rsid w:val="00DB28C2"/>
    <w:rsid w:val="00DB71C9"/>
    <w:rsid w:val="00DC0243"/>
    <w:rsid w:val="00DC4094"/>
    <w:rsid w:val="00DD2C09"/>
    <w:rsid w:val="00DD5359"/>
    <w:rsid w:val="00DE2AEA"/>
    <w:rsid w:val="00DE4F25"/>
    <w:rsid w:val="00DF12FB"/>
    <w:rsid w:val="00DF2A72"/>
    <w:rsid w:val="00DF346E"/>
    <w:rsid w:val="00DF58A6"/>
    <w:rsid w:val="00E036B3"/>
    <w:rsid w:val="00E11879"/>
    <w:rsid w:val="00E14BEE"/>
    <w:rsid w:val="00E21D87"/>
    <w:rsid w:val="00E261C5"/>
    <w:rsid w:val="00E34669"/>
    <w:rsid w:val="00E36150"/>
    <w:rsid w:val="00E37B00"/>
    <w:rsid w:val="00E37BB8"/>
    <w:rsid w:val="00E401D0"/>
    <w:rsid w:val="00E41524"/>
    <w:rsid w:val="00E41904"/>
    <w:rsid w:val="00E43953"/>
    <w:rsid w:val="00E5018F"/>
    <w:rsid w:val="00E544FD"/>
    <w:rsid w:val="00E60AF5"/>
    <w:rsid w:val="00E61ADD"/>
    <w:rsid w:val="00E639DA"/>
    <w:rsid w:val="00E66BFF"/>
    <w:rsid w:val="00E6728A"/>
    <w:rsid w:val="00E71B17"/>
    <w:rsid w:val="00E71CD4"/>
    <w:rsid w:val="00E7302B"/>
    <w:rsid w:val="00E75460"/>
    <w:rsid w:val="00E75B1E"/>
    <w:rsid w:val="00E77C04"/>
    <w:rsid w:val="00E80B3C"/>
    <w:rsid w:val="00E83BD4"/>
    <w:rsid w:val="00E84161"/>
    <w:rsid w:val="00E84391"/>
    <w:rsid w:val="00E84841"/>
    <w:rsid w:val="00E84EC0"/>
    <w:rsid w:val="00E86418"/>
    <w:rsid w:val="00E958A8"/>
    <w:rsid w:val="00EA15CD"/>
    <w:rsid w:val="00EA657D"/>
    <w:rsid w:val="00EA68E8"/>
    <w:rsid w:val="00EB6C7E"/>
    <w:rsid w:val="00EB7FB2"/>
    <w:rsid w:val="00EC110A"/>
    <w:rsid w:val="00EC42C4"/>
    <w:rsid w:val="00EC62F6"/>
    <w:rsid w:val="00ED0A36"/>
    <w:rsid w:val="00EE17CB"/>
    <w:rsid w:val="00EE50FD"/>
    <w:rsid w:val="00EF0B1A"/>
    <w:rsid w:val="00F00B25"/>
    <w:rsid w:val="00F0301A"/>
    <w:rsid w:val="00F048EC"/>
    <w:rsid w:val="00F057D3"/>
    <w:rsid w:val="00F07725"/>
    <w:rsid w:val="00F119A0"/>
    <w:rsid w:val="00F1425F"/>
    <w:rsid w:val="00F157AB"/>
    <w:rsid w:val="00F15995"/>
    <w:rsid w:val="00F16D99"/>
    <w:rsid w:val="00F20724"/>
    <w:rsid w:val="00F22E4A"/>
    <w:rsid w:val="00F244D3"/>
    <w:rsid w:val="00F26BB2"/>
    <w:rsid w:val="00F27963"/>
    <w:rsid w:val="00F303E6"/>
    <w:rsid w:val="00F30991"/>
    <w:rsid w:val="00F3101C"/>
    <w:rsid w:val="00F32275"/>
    <w:rsid w:val="00F432B9"/>
    <w:rsid w:val="00F44A8B"/>
    <w:rsid w:val="00F4511F"/>
    <w:rsid w:val="00F45386"/>
    <w:rsid w:val="00F46D94"/>
    <w:rsid w:val="00F47F73"/>
    <w:rsid w:val="00F54A50"/>
    <w:rsid w:val="00F5600A"/>
    <w:rsid w:val="00F560B7"/>
    <w:rsid w:val="00F623CD"/>
    <w:rsid w:val="00F62A01"/>
    <w:rsid w:val="00F63E7C"/>
    <w:rsid w:val="00F65AC3"/>
    <w:rsid w:val="00F66CDB"/>
    <w:rsid w:val="00F70275"/>
    <w:rsid w:val="00F71283"/>
    <w:rsid w:val="00F72949"/>
    <w:rsid w:val="00F73E8B"/>
    <w:rsid w:val="00F74C3E"/>
    <w:rsid w:val="00F815BD"/>
    <w:rsid w:val="00F817BB"/>
    <w:rsid w:val="00F83E8F"/>
    <w:rsid w:val="00F857B8"/>
    <w:rsid w:val="00F86E7E"/>
    <w:rsid w:val="00F90F06"/>
    <w:rsid w:val="00F948A9"/>
    <w:rsid w:val="00F954B1"/>
    <w:rsid w:val="00F96A8A"/>
    <w:rsid w:val="00F96B85"/>
    <w:rsid w:val="00F97D99"/>
    <w:rsid w:val="00FB290E"/>
    <w:rsid w:val="00FB3CEC"/>
    <w:rsid w:val="00FB74D1"/>
    <w:rsid w:val="00FC0C88"/>
    <w:rsid w:val="00FC0E0C"/>
    <w:rsid w:val="00FC1932"/>
    <w:rsid w:val="00FC3F21"/>
    <w:rsid w:val="00FC40A1"/>
    <w:rsid w:val="00FC5469"/>
    <w:rsid w:val="00FC5D8D"/>
    <w:rsid w:val="00FD1E75"/>
    <w:rsid w:val="00FD342E"/>
    <w:rsid w:val="00FD7883"/>
    <w:rsid w:val="00FE10B3"/>
    <w:rsid w:val="00FE123D"/>
    <w:rsid w:val="00FE2E8E"/>
    <w:rsid w:val="00FE4222"/>
    <w:rsid w:val="00FE48FE"/>
    <w:rsid w:val="00FE5D92"/>
    <w:rsid w:val="00FE6158"/>
    <w:rsid w:val="00FE6295"/>
    <w:rsid w:val="00FE6660"/>
    <w:rsid w:val="00FE783C"/>
    <w:rsid w:val="00FF01DD"/>
    <w:rsid w:val="00FF43B3"/>
    <w:rsid w:val="00FF48BC"/>
    <w:rsid w:val="00FF54EB"/>
    <w:rsid w:val="00FF69D7"/>
    <w:rsid w:val="00FF7108"/>
    <w:rsid w:val="6CCD4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C96872"/>
  <w15:chartTrackingRefBased/>
  <w15:docId w15:val="{2ED2CAB1-8044-4D04-8C3B-0524FD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ind w:left="709"/>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numPr>
        <w:ilvl w:val="2"/>
        <w:numId w:val="1"/>
      </w:numPr>
      <w:ind w:left="709" w:hanging="709"/>
      <w:outlineLvl w:val="2"/>
    </w:pPr>
    <w:rPr>
      <w:u w:val="single"/>
    </w:rPr>
  </w:style>
  <w:style w:type="paragraph" w:styleId="Heading4">
    <w:name w:val="heading 4"/>
    <w:basedOn w:val="Normal"/>
    <w:next w:val="Normal"/>
    <w:link w:val="Heading4Char"/>
    <w:uiPriority w:val="9"/>
    <w:semiHidden/>
    <w:unhideWhenUsed/>
    <w:qFormat/>
    <w:rsid w:val="00F432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u w:val="none"/>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b w:val="0"/>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ascii="Symbol" w:hAnsi="Symbol"/>
      <w:sz w:val="20"/>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sz w:val="20"/>
    </w:rPr>
  </w:style>
  <w:style w:type="character" w:customStyle="1" w:styleId="WW8Num38z0">
    <w:name w:val="WW8Num38z0"/>
    <w:rPr>
      <w:rFonts w:ascii="Symbol" w:eastAsia="Times New Roman" w:hAnsi="Symbo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eastAsia="Times New Roman" w:hAnsi="Symbo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eastAsia="Times New Roman" w:hAnsi="Symbo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JennySpaull">
    <w:name w:val="Jenny Spaull"/>
    <w:rPr>
      <w:rFonts w:ascii="Arial" w:hAnsi="Arial" w:cs="Arial"/>
      <w:color w:val="auto"/>
      <w:sz w:val="20"/>
      <w:szCs w:val="20"/>
    </w:rPr>
  </w:style>
  <w:style w:type="character" w:customStyle="1" w:styleId="apple-converted-space">
    <w:name w:val="apple-converted-space"/>
  </w:style>
  <w:style w:type="character" w:customStyle="1" w:styleId="BodyTextChar">
    <w:name w:val="Body Text Char"/>
    <w:rPr>
      <w:rFonts w:ascii="Arial" w:hAnsi="Aria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left" w:pos="36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3">
    <w:name w:val="Body Text Indent 3"/>
    <w:basedOn w:val="Normal"/>
    <w:pPr>
      <w:ind w:left="1008"/>
    </w:pPr>
  </w:style>
  <w:style w:type="paragraph" w:styleId="CommentText">
    <w:name w:val="annotation text"/>
    <w:basedOn w:val="Normal"/>
    <w:link w:val="CommentTextChar"/>
  </w:style>
  <w:style w:type="paragraph" w:customStyle="1" w:styleId="Body1">
    <w:name w:val="Body 1"/>
    <w:pPr>
      <w:suppressAutoHyphens/>
    </w:pPr>
    <w:rPr>
      <w:rFonts w:ascii="Helvetica" w:eastAsia="Arial Unicode MS" w:hAnsi="Helvetica"/>
      <w:color w:val="000000"/>
      <w:sz w:val="24"/>
      <w:lang w:eastAsia="ar-SA"/>
    </w:rPr>
  </w:style>
  <w:style w:type="paragraph" w:styleId="Header">
    <w:name w:val="header"/>
    <w:basedOn w:val="Normal"/>
    <w:link w:val="HeaderChar"/>
    <w:pPr>
      <w:tabs>
        <w:tab w:val="center" w:pos="4153"/>
        <w:tab w:val="right" w:pos="8306"/>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2">
    <w:name w:val="Body Text Indent 2"/>
    <w:basedOn w:val="Normal"/>
    <w:pPr>
      <w:spacing w:after="120" w:line="480" w:lineRule="auto"/>
      <w:ind w:left="283"/>
    </w:pPr>
  </w:style>
  <w:style w:type="paragraph" w:customStyle="1" w:styleId="msolistparagraph0">
    <w:name w:val="msolistparagraph"/>
    <w:basedOn w:val="Normal"/>
    <w:pPr>
      <w:ind w:left="720"/>
    </w:pPr>
    <w:rPr>
      <w:rFonts w:ascii="Verdana" w:hAnsi="Verdan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lockText">
    <w:name w:val="Block Text"/>
    <w:basedOn w:val="Normal"/>
    <w:pPr>
      <w:tabs>
        <w:tab w:val="left" w:pos="990"/>
      </w:tabs>
      <w:ind w:left="330" w:right="489"/>
    </w:pPr>
    <w:rPr>
      <w:rFonts w:cs="Arial"/>
    </w:rPr>
  </w:style>
  <w:style w:type="paragraph" w:customStyle="1" w:styleId="02-Level1-BB">
    <w:name w:val="02-Level1-BB"/>
    <w:basedOn w:val="Normal"/>
    <w:pPr>
      <w:numPr>
        <w:numId w:val="2"/>
      </w:numPr>
      <w:jc w:val="both"/>
    </w:pPr>
    <w:rPr>
      <w:rFonts w:cs="Arial"/>
      <w:b/>
      <w:bCs/>
      <w:sz w:val="22"/>
      <w:szCs w:val="22"/>
    </w:rPr>
  </w:style>
  <w:style w:type="paragraph" w:customStyle="1" w:styleId="02-Level2-BB">
    <w:name w:val="02-Level2-BB"/>
    <w:basedOn w:val="Normal"/>
    <w:pPr>
      <w:tabs>
        <w:tab w:val="num" w:pos="720"/>
      </w:tabs>
      <w:ind w:left="720" w:hanging="720"/>
      <w:jc w:val="both"/>
    </w:pPr>
    <w:rPr>
      <w:rFonts w:cs="Arial"/>
      <w:sz w:val="22"/>
      <w:szCs w:val="22"/>
    </w:rPr>
  </w:style>
  <w:style w:type="paragraph" w:customStyle="1" w:styleId="02-Level3-BB">
    <w:name w:val="02-Level3-BB"/>
    <w:basedOn w:val="Normal"/>
    <w:pPr>
      <w:tabs>
        <w:tab w:val="num" w:pos="720"/>
      </w:tabs>
      <w:ind w:left="720" w:hanging="720"/>
      <w:jc w:val="both"/>
    </w:pPr>
    <w:rPr>
      <w:rFonts w:cs="Arial"/>
      <w:sz w:val="22"/>
      <w:szCs w:val="22"/>
    </w:rPr>
  </w:style>
  <w:style w:type="paragraph" w:customStyle="1" w:styleId="02-Level4-BB">
    <w:name w:val="02-Level4-BB"/>
    <w:basedOn w:val="Normal"/>
    <w:pPr>
      <w:tabs>
        <w:tab w:val="num" w:pos="720"/>
      </w:tabs>
      <w:ind w:left="720" w:hanging="720"/>
      <w:jc w:val="both"/>
    </w:pPr>
    <w:rPr>
      <w:rFonts w:cs="Arial"/>
      <w:sz w:val="22"/>
      <w:szCs w:val="22"/>
    </w:rPr>
  </w:style>
  <w:style w:type="paragraph" w:customStyle="1" w:styleId="02-Level5-BB">
    <w:name w:val="02-Level5-BB"/>
    <w:basedOn w:val="Normal"/>
    <w:pPr>
      <w:tabs>
        <w:tab w:val="num" w:pos="720"/>
      </w:tabs>
      <w:ind w:left="720" w:hanging="720"/>
      <w:jc w:val="both"/>
    </w:pPr>
    <w:rPr>
      <w:rFonts w:cs="Arial"/>
      <w:sz w:val="22"/>
      <w:szCs w:val="22"/>
    </w:rPr>
  </w:style>
  <w:style w:type="paragraph" w:customStyle="1" w:styleId="02-NormInd3-BB">
    <w:name w:val="02-NormInd3-BB"/>
    <w:basedOn w:val="Normal"/>
    <w:pPr>
      <w:ind w:left="2495"/>
      <w:jc w:val="both"/>
    </w:pPr>
    <w:rPr>
      <w:rFonts w:cs="Arial"/>
      <w:sz w:val="22"/>
      <w:szCs w:val="22"/>
    </w:rPr>
  </w:style>
  <w:style w:type="paragraph" w:styleId="NormalWeb">
    <w:name w:val="Normal (Web)"/>
    <w:basedOn w:val="Normal"/>
    <w:uiPriority w:val="99"/>
    <w:pPr>
      <w:spacing w:before="280" w:after="280"/>
    </w:pPr>
    <w:rPr>
      <w:rFonts w:ascii="Times New Roman" w:hAnsi="Times New Roman"/>
      <w:sz w:val="24"/>
      <w:szCs w:val="24"/>
    </w:rPr>
  </w:style>
  <w:style w:type="paragraph" w:styleId="ListParagraph">
    <w:name w:val="List Paragraph"/>
    <w:basedOn w:val="Normal"/>
    <w:link w:val="ListParagraphChar"/>
    <w:uiPriority w:val="34"/>
    <w:qFormat/>
    <w:pPr>
      <w:spacing w:after="200" w:line="276" w:lineRule="auto"/>
      <w:ind w:left="720"/>
    </w:pPr>
    <w:rPr>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6D6B"/>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546D6B"/>
    <w:rPr>
      <w:rFonts w:ascii="Calibri" w:eastAsia="Calibri" w:hAnsi="Calibri"/>
      <w:sz w:val="22"/>
      <w:szCs w:val="21"/>
      <w:lang w:eastAsia="en-US"/>
    </w:rPr>
  </w:style>
  <w:style w:type="paragraph" w:customStyle="1" w:styleId="Default">
    <w:name w:val="Default"/>
    <w:rsid w:val="0077503C"/>
    <w:pPr>
      <w:autoSpaceDE w:val="0"/>
      <w:autoSpaceDN w:val="0"/>
      <w:adjustRightInd w:val="0"/>
    </w:pPr>
    <w:rPr>
      <w:rFonts w:ascii="Verdana" w:hAnsi="Verdana" w:cs="Verdana"/>
      <w:color w:val="000000"/>
      <w:sz w:val="24"/>
      <w:szCs w:val="24"/>
      <w:lang w:eastAsia="en-GB"/>
    </w:rPr>
  </w:style>
  <w:style w:type="character" w:customStyle="1" w:styleId="CommentTextChar">
    <w:name w:val="Comment Text Char"/>
    <w:link w:val="CommentText"/>
    <w:rsid w:val="00225EDD"/>
    <w:rPr>
      <w:rFonts w:ascii="Arial" w:hAnsi="Arial"/>
      <w:lang w:eastAsia="ar-SA"/>
    </w:rPr>
  </w:style>
  <w:style w:type="paragraph" w:customStyle="1" w:styleId="Sch2style1">
    <w:name w:val="Sch (2style)  1"/>
    <w:basedOn w:val="Normal"/>
    <w:rsid w:val="00F432B9"/>
    <w:pPr>
      <w:numPr>
        <w:numId w:val="3"/>
      </w:numPr>
      <w:suppressAutoHyphens w:val="0"/>
      <w:spacing w:before="280" w:after="120" w:line="300" w:lineRule="exact"/>
      <w:jc w:val="both"/>
    </w:pPr>
    <w:rPr>
      <w:rFonts w:ascii="Times New Roman" w:hAnsi="Times New Roman"/>
      <w:sz w:val="22"/>
      <w:lang w:eastAsia="en-US"/>
    </w:rPr>
  </w:style>
  <w:style w:type="paragraph" w:customStyle="1" w:styleId="Sch2stylea">
    <w:name w:val="Sch (2style) (a)"/>
    <w:basedOn w:val="Normal"/>
    <w:rsid w:val="00F432B9"/>
    <w:pPr>
      <w:numPr>
        <w:ilvl w:val="1"/>
        <w:numId w:val="3"/>
      </w:numPr>
      <w:suppressAutoHyphens w:val="0"/>
      <w:spacing w:after="120" w:line="300" w:lineRule="exact"/>
      <w:jc w:val="both"/>
    </w:pPr>
    <w:rPr>
      <w:rFonts w:ascii="Times New Roman" w:hAnsi="Times New Roman"/>
      <w:sz w:val="22"/>
      <w:lang w:eastAsia="en-US"/>
    </w:rPr>
  </w:style>
  <w:style w:type="paragraph" w:customStyle="1" w:styleId="Sch2stylei">
    <w:name w:val="Sch (2style) (i)"/>
    <w:basedOn w:val="Heading4"/>
    <w:rsid w:val="00F432B9"/>
    <w:pPr>
      <w:keepNext w:val="0"/>
      <w:numPr>
        <w:ilvl w:val="2"/>
        <w:numId w:val="3"/>
      </w:numPr>
      <w:tabs>
        <w:tab w:val="clear" w:pos="2421"/>
        <w:tab w:val="num" w:pos="492"/>
        <w:tab w:val="left" w:pos="2268"/>
      </w:tabs>
      <w:suppressAutoHyphens w:val="0"/>
      <w:spacing w:before="0" w:after="120" w:line="300" w:lineRule="atLeast"/>
      <w:ind w:left="492" w:hanging="492"/>
      <w:jc w:val="both"/>
    </w:pPr>
    <w:rPr>
      <w:rFonts w:ascii="Times New Roman" w:hAnsi="Times New Roman"/>
      <w:b w:val="0"/>
      <w:bCs w:val="0"/>
      <w:noProof/>
      <w:sz w:val="22"/>
      <w:szCs w:val="20"/>
      <w:lang w:eastAsia="en-US"/>
    </w:rPr>
  </w:style>
  <w:style w:type="character" w:customStyle="1" w:styleId="Heading4Char">
    <w:name w:val="Heading 4 Char"/>
    <w:link w:val="Heading4"/>
    <w:uiPriority w:val="9"/>
    <w:semiHidden/>
    <w:rsid w:val="00F432B9"/>
    <w:rPr>
      <w:rFonts w:ascii="Calibri" w:eastAsia="Times New Roman" w:hAnsi="Calibri" w:cs="Times New Roman"/>
      <w:b/>
      <w:bCs/>
      <w:sz w:val="28"/>
      <w:szCs w:val="28"/>
      <w:lang w:eastAsia="ar-SA"/>
    </w:rPr>
  </w:style>
  <w:style w:type="paragraph" w:styleId="BodyText2">
    <w:name w:val="Body Text 2"/>
    <w:basedOn w:val="Normal"/>
    <w:link w:val="BodyText2Char"/>
    <w:uiPriority w:val="99"/>
    <w:semiHidden/>
    <w:unhideWhenUsed/>
    <w:rsid w:val="004B1192"/>
    <w:pPr>
      <w:spacing w:after="120" w:line="480" w:lineRule="auto"/>
    </w:pPr>
  </w:style>
  <w:style w:type="character" w:customStyle="1" w:styleId="BodyText2Char">
    <w:name w:val="Body Text 2 Char"/>
    <w:link w:val="BodyText2"/>
    <w:uiPriority w:val="99"/>
    <w:semiHidden/>
    <w:rsid w:val="004B1192"/>
    <w:rPr>
      <w:rFonts w:ascii="Arial" w:hAnsi="Arial"/>
      <w:lang w:eastAsia="ar-SA"/>
    </w:rPr>
  </w:style>
  <w:style w:type="paragraph" w:styleId="BodyText3">
    <w:name w:val="Body Text 3"/>
    <w:basedOn w:val="Normal"/>
    <w:link w:val="BodyText3Char"/>
    <w:uiPriority w:val="99"/>
    <w:semiHidden/>
    <w:unhideWhenUsed/>
    <w:rsid w:val="004B1192"/>
    <w:pPr>
      <w:spacing w:after="120"/>
    </w:pPr>
    <w:rPr>
      <w:sz w:val="16"/>
      <w:szCs w:val="16"/>
    </w:rPr>
  </w:style>
  <w:style w:type="character" w:customStyle="1" w:styleId="BodyText3Char">
    <w:name w:val="Body Text 3 Char"/>
    <w:link w:val="BodyText3"/>
    <w:uiPriority w:val="99"/>
    <w:semiHidden/>
    <w:rsid w:val="004B1192"/>
    <w:rPr>
      <w:rFonts w:ascii="Arial" w:hAnsi="Arial"/>
      <w:sz w:val="16"/>
      <w:szCs w:val="16"/>
      <w:lang w:eastAsia="ar-SA"/>
    </w:rPr>
  </w:style>
  <w:style w:type="paragraph" w:styleId="HTMLPreformatted">
    <w:name w:val="HTML Preformatted"/>
    <w:basedOn w:val="Normal"/>
    <w:link w:val="HTMLPreformattedChar"/>
    <w:uiPriority w:val="99"/>
    <w:unhideWhenUsed/>
    <w:rsid w:val="0028065F"/>
    <w:rPr>
      <w:rFonts w:ascii="Courier New" w:hAnsi="Courier New" w:cs="Courier New"/>
    </w:rPr>
  </w:style>
  <w:style w:type="character" w:customStyle="1" w:styleId="HTMLPreformattedChar">
    <w:name w:val="HTML Preformatted Char"/>
    <w:link w:val="HTMLPreformatted"/>
    <w:uiPriority w:val="99"/>
    <w:rsid w:val="0028065F"/>
    <w:rPr>
      <w:rFonts w:ascii="Courier New" w:hAnsi="Courier New" w:cs="Courier New"/>
      <w:lang w:eastAsia="ar-SA"/>
    </w:rPr>
  </w:style>
  <w:style w:type="paragraph" w:customStyle="1" w:styleId="Standard">
    <w:name w:val="Standard"/>
    <w:rsid w:val="005252BD"/>
    <w:pPr>
      <w:widowControl w:val="0"/>
      <w:suppressAutoHyphens/>
      <w:autoSpaceDN w:val="0"/>
      <w:textAlignment w:val="baseline"/>
    </w:pPr>
    <w:rPr>
      <w:rFonts w:eastAsia="SimSun" w:cs="Mangal"/>
      <w:kern w:val="3"/>
      <w:sz w:val="24"/>
      <w:szCs w:val="24"/>
      <w:lang w:eastAsia="zh-CN" w:bidi="hi-IN"/>
    </w:rPr>
  </w:style>
  <w:style w:type="paragraph" w:customStyle="1" w:styleId="H1">
    <w:name w:val="H1"/>
    <w:basedOn w:val="Normal"/>
    <w:next w:val="Normal"/>
    <w:rsid w:val="009A14D8"/>
    <w:pPr>
      <w:keepNext/>
      <w:suppressAutoHyphens w:val="0"/>
      <w:jc w:val="center"/>
      <w:outlineLvl w:val="1"/>
    </w:pPr>
    <w:rPr>
      <w:rFonts w:ascii="Times New Roman" w:hAnsi="Times New Roman"/>
      <w:b/>
      <w:snapToGrid w:val="0"/>
      <w:kern w:val="36"/>
      <w:sz w:val="48"/>
      <w:lang w:eastAsia="en-US"/>
    </w:rPr>
  </w:style>
  <w:style w:type="character" w:customStyle="1" w:styleId="ListParagraphChar">
    <w:name w:val="List Paragraph Char"/>
    <w:link w:val="ListParagraph"/>
    <w:uiPriority w:val="34"/>
    <w:rsid w:val="008309D5"/>
    <w:rPr>
      <w:rFonts w:ascii="Arial" w:hAnsi="Arial"/>
      <w:sz w:val="24"/>
      <w:szCs w:val="22"/>
      <w:lang w:eastAsia="ar-SA"/>
    </w:rPr>
  </w:style>
  <w:style w:type="character" w:customStyle="1" w:styleId="HeaderChar">
    <w:name w:val="Header Char"/>
    <w:link w:val="Header"/>
    <w:rsid w:val="000D4A1F"/>
    <w:rPr>
      <w:rFonts w:ascii="Arial" w:hAnsi="Arial"/>
      <w:lang w:eastAsia="ar-SA"/>
    </w:rPr>
  </w:style>
  <w:style w:type="paragraph" w:styleId="NoSpacing">
    <w:name w:val="No Spacing"/>
    <w:uiPriority w:val="1"/>
    <w:qFormat/>
    <w:rsid w:val="00366779"/>
    <w:pPr>
      <w:suppressAutoHyphens/>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770">
      <w:bodyDiv w:val="1"/>
      <w:marLeft w:val="0"/>
      <w:marRight w:val="0"/>
      <w:marTop w:val="0"/>
      <w:marBottom w:val="0"/>
      <w:divBdr>
        <w:top w:val="none" w:sz="0" w:space="0" w:color="auto"/>
        <w:left w:val="none" w:sz="0" w:space="0" w:color="auto"/>
        <w:bottom w:val="none" w:sz="0" w:space="0" w:color="auto"/>
        <w:right w:val="none" w:sz="0" w:space="0" w:color="auto"/>
      </w:divBdr>
    </w:div>
    <w:div w:id="65302329">
      <w:bodyDiv w:val="1"/>
      <w:marLeft w:val="0"/>
      <w:marRight w:val="0"/>
      <w:marTop w:val="0"/>
      <w:marBottom w:val="0"/>
      <w:divBdr>
        <w:top w:val="none" w:sz="0" w:space="0" w:color="auto"/>
        <w:left w:val="none" w:sz="0" w:space="0" w:color="auto"/>
        <w:bottom w:val="none" w:sz="0" w:space="0" w:color="auto"/>
        <w:right w:val="none" w:sz="0" w:space="0" w:color="auto"/>
      </w:divBdr>
    </w:div>
    <w:div w:id="108861169">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18886648">
      <w:bodyDiv w:val="1"/>
      <w:marLeft w:val="0"/>
      <w:marRight w:val="0"/>
      <w:marTop w:val="0"/>
      <w:marBottom w:val="0"/>
      <w:divBdr>
        <w:top w:val="none" w:sz="0" w:space="0" w:color="auto"/>
        <w:left w:val="none" w:sz="0" w:space="0" w:color="auto"/>
        <w:bottom w:val="none" w:sz="0" w:space="0" w:color="auto"/>
        <w:right w:val="none" w:sz="0" w:space="0" w:color="auto"/>
      </w:divBdr>
    </w:div>
    <w:div w:id="215238402">
      <w:bodyDiv w:val="1"/>
      <w:marLeft w:val="0"/>
      <w:marRight w:val="0"/>
      <w:marTop w:val="0"/>
      <w:marBottom w:val="0"/>
      <w:divBdr>
        <w:top w:val="none" w:sz="0" w:space="0" w:color="auto"/>
        <w:left w:val="none" w:sz="0" w:space="0" w:color="auto"/>
        <w:bottom w:val="none" w:sz="0" w:space="0" w:color="auto"/>
        <w:right w:val="none" w:sz="0" w:space="0" w:color="auto"/>
      </w:divBdr>
    </w:div>
    <w:div w:id="380132602">
      <w:bodyDiv w:val="1"/>
      <w:marLeft w:val="0"/>
      <w:marRight w:val="0"/>
      <w:marTop w:val="0"/>
      <w:marBottom w:val="0"/>
      <w:divBdr>
        <w:top w:val="none" w:sz="0" w:space="0" w:color="auto"/>
        <w:left w:val="none" w:sz="0" w:space="0" w:color="auto"/>
        <w:bottom w:val="none" w:sz="0" w:space="0" w:color="auto"/>
        <w:right w:val="none" w:sz="0" w:space="0" w:color="auto"/>
      </w:divBdr>
    </w:div>
    <w:div w:id="385757395">
      <w:bodyDiv w:val="1"/>
      <w:marLeft w:val="0"/>
      <w:marRight w:val="0"/>
      <w:marTop w:val="0"/>
      <w:marBottom w:val="0"/>
      <w:divBdr>
        <w:top w:val="none" w:sz="0" w:space="0" w:color="auto"/>
        <w:left w:val="none" w:sz="0" w:space="0" w:color="auto"/>
        <w:bottom w:val="none" w:sz="0" w:space="0" w:color="auto"/>
        <w:right w:val="none" w:sz="0" w:space="0" w:color="auto"/>
      </w:divBdr>
    </w:div>
    <w:div w:id="399517962">
      <w:bodyDiv w:val="1"/>
      <w:marLeft w:val="0"/>
      <w:marRight w:val="0"/>
      <w:marTop w:val="0"/>
      <w:marBottom w:val="0"/>
      <w:divBdr>
        <w:top w:val="none" w:sz="0" w:space="0" w:color="auto"/>
        <w:left w:val="none" w:sz="0" w:space="0" w:color="auto"/>
        <w:bottom w:val="none" w:sz="0" w:space="0" w:color="auto"/>
        <w:right w:val="none" w:sz="0" w:space="0" w:color="auto"/>
      </w:divBdr>
    </w:div>
    <w:div w:id="406532613">
      <w:bodyDiv w:val="1"/>
      <w:marLeft w:val="0"/>
      <w:marRight w:val="0"/>
      <w:marTop w:val="0"/>
      <w:marBottom w:val="0"/>
      <w:divBdr>
        <w:top w:val="none" w:sz="0" w:space="0" w:color="auto"/>
        <w:left w:val="none" w:sz="0" w:space="0" w:color="auto"/>
        <w:bottom w:val="none" w:sz="0" w:space="0" w:color="auto"/>
        <w:right w:val="none" w:sz="0" w:space="0" w:color="auto"/>
      </w:divBdr>
    </w:div>
    <w:div w:id="413623204">
      <w:bodyDiv w:val="1"/>
      <w:marLeft w:val="0"/>
      <w:marRight w:val="0"/>
      <w:marTop w:val="0"/>
      <w:marBottom w:val="0"/>
      <w:divBdr>
        <w:top w:val="none" w:sz="0" w:space="0" w:color="auto"/>
        <w:left w:val="none" w:sz="0" w:space="0" w:color="auto"/>
        <w:bottom w:val="none" w:sz="0" w:space="0" w:color="auto"/>
        <w:right w:val="none" w:sz="0" w:space="0" w:color="auto"/>
      </w:divBdr>
    </w:div>
    <w:div w:id="417025956">
      <w:bodyDiv w:val="1"/>
      <w:marLeft w:val="0"/>
      <w:marRight w:val="0"/>
      <w:marTop w:val="0"/>
      <w:marBottom w:val="0"/>
      <w:divBdr>
        <w:top w:val="none" w:sz="0" w:space="0" w:color="auto"/>
        <w:left w:val="none" w:sz="0" w:space="0" w:color="auto"/>
        <w:bottom w:val="none" w:sz="0" w:space="0" w:color="auto"/>
        <w:right w:val="none" w:sz="0" w:space="0" w:color="auto"/>
      </w:divBdr>
    </w:div>
    <w:div w:id="424694235">
      <w:bodyDiv w:val="1"/>
      <w:marLeft w:val="0"/>
      <w:marRight w:val="0"/>
      <w:marTop w:val="0"/>
      <w:marBottom w:val="0"/>
      <w:divBdr>
        <w:top w:val="none" w:sz="0" w:space="0" w:color="auto"/>
        <w:left w:val="none" w:sz="0" w:space="0" w:color="auto"/>
        <w:bottom w:val="none" w:sz="0" w:space="0" w:color="auto"/>
        <w:right w:val="none" w:sz="0" w:space="0" w:color="auto"/>
      </w:divBdr>
    </w:div>
    <w:div w:id="434523586">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63038706">
      <w:bodyDiv w:val="1"/>
      <w:marLeft w:val="0"/>
      <w:marRight w:val="0"/>
      <w:marTop w:val="0"/>
      <w:marBottom w:val="0"/>
      <w:divBdr>
        <w:top w:val="none" w:sz="0" w:space="0" w:color="auto"/>
        <w:left w:val="none" w:sz="0" w:space="0" w:color="auto"/>
        <w:bottom w:val="none" w:sz="0" w:space="0" w:color="auto"/>
        <w:right w:val="none" w:sz="0" w:space="0" w:color="auto"/>
      </w:divBdr>
    </w:div>
    <w:div w:id="525947170">
      <w:bodyDiv w:val="1"/>
      <w:marLeft w:val="0"/>
      <w:marRight w:val="0"/>
      <w:marTop w:val="0"/>
      <w:marBottom w:val="0"/>
      <w:divBdr>
        <w:top w:val="none" w:sz="0" w:space="0" w:color="auto"/>
        <w:left w:val="none" w:sz="0" w:space="0" w:color="auto"/>
        <w:bottom w:val="none" w:sz="0" w:space="0" w:color="auto"/>
        <w:right w:val="none" w:sz="0" w:space="0" w:color="auto"/>
      </w:divBdr>
    </w:div>
    <w:div w:id="537623197">
      <w:bodyDiv w:val="1"/>
      <w:marLeft w:val="0"/>
      <w:marRight w:val="0"/>
      <w:marTop w:val="0"/>
      <w:marBottom w:val="0"/>
      <w:divBdr>
        <w:top w:val="none" w:sz="0" w:space="0" w:color="auto"/>
        <w:left w:val="none" w:sz="0" w:space="0" w:color="auto"/>
        <w:bottom w:val="none" w:sz="0" w:space="0" w:color="auto"/>
        <w:right w:val="none" w:sz="0" w:space="0" w:color="auto"/>
      </w:divBdr>
    </w:div>
    <w:div w:id="538978423">
      <w:bodyDiv w:val="1"/>
      <w:marLeft w:val="0"/>
      <w:marRight w:val="0"/>
      <w:marTop w:val="0"/>
      <w:marBottom w:val="0"/>
      <w:divBdr>
        <w:top w:val="none" w:sz="0" w:space="0" w:color="auto"/>
        <w:left w:val="none" w:sz="0" w:space="0" w:color="auto"/>
        <w:bottom w:val="none" w:sz="0" w:space="0" w:color="auto"/>
        <w:right w:val="none" w:sz="0" w:space="0" w:color="auto"/>
      </w:divBdr>
    </w:div>
    <w:div w:id="570038632">
      <w:bodyDiv w:val="1"/>
      <w:marLeft w:val="0"/>
      <w:marRight w:val="0"/>
      <w:marTop w:val="0"/>
      <w:marBottom w:val="0"/>
      <w:divBdr>
        <w:top w:val="none" w:sz="0" w:space="0" w:color="auto"/>
        <w:left w:val="none" w:sz="0" w:space="0" w:color="auto"/>
        <w:bottom w:val="none" w:sz="0" w:space="0" w:color="auto"/>
        <w:right w:val="none" w:sz="0" w:space="0" w:color="auto"/>
      </w:divBdr>
    </w:div>
    <w:div w:id="588271799">
      <w:bodyDiv w:val="1"/>
      <w:marLeft w:val="0"/>
      <w:marRight w:val="0"/>
      <w:marTop w:val="0"/>
      <w:marBottom w:val="0"/>
      <w:divBdr>
        <w:top w:val="none" w:sz="0" w:space="0" w:color="auto"/>
        <w:left w:val="none" w:sz="0" w:space="0" w:color="auto"/>
        <w:bottom w:val="none" w:sz="0" w:space="0" w:color="auto"/>
        <w:right w:val="none" w:sz="0" w:space="0" w:color="auto"/>
      </w:divBdr>
    </w:div>
    <w:div w:id="599338943">
      <w:bodyDiv w:val="1"/>
      <w:marLeft w:val="0"/>
      <w:marRight w:val="0"/>
      <w:marTop w:val="0"/>
      <w:marBottom w:val="0"/>
      <w:divBdr>
        <w:top w:val="none" w:sz="0" w:space="0" w:color="auto"/>
        <w:left w:val="none" w:sz="0" w:space="0" w:color="auto"/>
        <w:bottom w:val="none" w:sz="0" w:space="0" w:color="auto"/>
        <w:right w:val="none" w:sz="0" w:space="0" w:color="auto"/>
      </w:divBdr>
    </w:div>
    <w:div w:id="657030950">
      <w:bodyDiv w:val="1"/>
      <w:marLeft w:val="0"/>
      <w:marRight w:val="0"/>
      <w:marTop w:val="0"/>
      <w:marBottom w:val="0"/>
      <w:divBdr>
        <w:top w:val="none" w:sz="0" w:space="0" w:color="auto"/>
        <w:left w:val="none" w:sz="0" w:space="0" w:color="auto"/>
        <w:bottom w:val="none" w:sz="0" w:space="0" w:color="auto"/>
        <w:right w:val="none" w:sz="0" w:space="0" w:color="auto"/>
      </w:divBdr>
    </w:div>
    <w:div w:id="680738683">
      <w:bodyDiv w:val="1"/>
      <w:marLeft w:val="0"/>
      <w:marRight w:val="0"/>
      <w:marTop w:val="0"/>
      <w:marBottom w:val="0"/>
      <w:divBdr>
        <w:top w:val="none" w:sz="0" w:space="0" w:color="auto"/>
        <w:left w:val="none" w:sz="0" w:space="0" w:color="auto"/>
        <w:bottom w:val="none" w:sz="0" w:space="0" w:color="auto"/>
        <w:right w:val="none" w:sz="0" w:space="0" w:color="auto"/>
      </w:divBdr>
    </w:div>
    <w:div w:id="683165208">
      <w:bodyDiv w:val="1"/>
      <w:marLeft w:val="0"/>
      <w:marRight w:val="0"/>
      <w:marTop w:val="0"/>
      <w:marBottom w:val="0"/>
      <w:divBdr>
        <w:top w:val="none" w:sz="0" w:space="0" w:color="auto"/>
        <w:left w:val="none" w:sz="0" w:space="0" w:color="auto"/>
        <w:bottom w:val="none" w:sz="0" w:space="0" w:color="auto"/>
        <w:right w:val="none" w:sz="0" w:space="0" w:color="auto"/>
      </w:divBdr>
    </w:div>
    <w:div w:id="739404119">
      <w:bodyDiv w:val="1"/>
      <w:marLeft w:val="0"/>
      <w:marRight w:val="0"/>
      <w:marTop w:val="0"/>
      <w:marBottom w:val="0"/>
      <w:divBdr>
        <w:top w:val="none" w:sz="0" w:space="0" w:color="auto"/>
        <w:left w:val="none" w:sz="0" w:space="0" w:color="auto"/>
        <w:bottom w:val="none" w:sz="0" w:space="0" w:color="auto"/>
        <w:right w:val="none" w:sz="0" w:space="0" w:color="auto"/>
      </w:divBdr>
    </w:div>
    <w:div w:id="804352744">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50072423">
      <w:bodyDiv w:val="1"/>
      <w:marLeft w:val="0"/>
      <w:marRight w:val="0"/>
      <w:marTop w:val="0"/>
      <w:marBottom w:val="0"/>
      <w:divBdr>
        <w:top w:val="none" w:sz="0" w:space="0" w:color="auto"/>
        <w:left w:val="none" w:sz="0" w:space="0" w:color="auto"/>
        <w:bottom w:val="none" w:sz="0" w:space="0" w:color="auto"/>
        <w:right w:val="none" w:sz="0" w:space="0" w:color="auto"/>
      </w:divBdr>
    </w:div>
    <w:div w:id="871112102">
      <w:bodyDiv w:val="1"/>
      <w:marLeft w:val="0"/>
      <w:marRight w:val="0"/>
      <w:marTop w:val="0"/>
      <w:marBottom w:val="0"/>
      <w:divBdr>
        <w:top w:val="none" w:sz="0" w:space="0" w:color="auto"/>
        <w:left w:val="none" w:sz="0" w:space="0" w:color="auto"/>
        <w:bottom w:val="none" w:sz="0" w:space="0" w:color="auto"/>
        <w:right w:val="none" w:sz="0" w:space="0" w:color="auto"/>
      </w:divBdr>
    </w:div>
    <w:div w:id="876507409">
      <w:bodyDiv w:val="1"/>
      <w:marLeft w:val="0"/>
      <w:marRight w:val="0"/>
      <w:marTop w:val="0"/>
      <w:marBottom w:val="0"/>
      <w:divBdr>
        <w:top w:val="none" w:sz="0" w:space="0" w:color="auto"/>
        <w:left w:val="none" w:sz="0" w:space="0" w:color="auto"/>
        <w:bottom w:val="none" w:sz="0" w:space="0" w:color="auto"/>
        <w:right w:val="none" w:sz="0" w:space="0" w:color="auto"/>
      </w:divBdr>
    </w:div>
    <w:div w:id="889725727">
      <w:bodyDiv w:val="1"/>
      <w:marLeft w:val="0"/>
      <w:marRight w:val="0"/>
      <w:marTop w:val="0"/>
      <w:marBottom w:val="0"/>
      <w:divBdr>
        <w:top w:val="none" w:sz="0" w:space="0" w:color="auto"/>
        <w:left w:val="none" w:sz="0" w:space="0" w:color="auto"/>
        <w:bottom w:val="none" w:sz="0" w:space="0" w:color="auto"/>
        <w:right w:val="none" w:sz="0" w:space="0" w:color="auto"/>
      </w:divBdr>
    </w:div>
    <w:div w:id="927277845">
      <w:bodyDiv w:val="1"/>
      <w:marLeft w:val="0"/>
      <w:marRight w:val="0"/>
      <w:marTop w:val="0"/>
      <w:marBottom w:val="0"/>
      <w:divBdr>
        <w:top w:val="none" w:sz="0" w:space="0" w:color="auto"/>
        <w:left w:val="none" w:sz="0" w:space="0" w:color="auto"/>
        <w:bottom w:val="none" w:sz="0" w:space="0" w:color="auto"/>
        <w:right w:val="none" w:sz="0" w:space="0" w:color="auto"/>
      </w:divBdr>
    </w:div>
    <w:div w:id="937523298">
      <w:bodyDiv w:val="1"/>
      <w:marLeft w:val="0"/>
      <w:marRight w:val="0"/>
      <w:marTop w:val="0"/>
      <w:marBottom w:val="0"/>
      <w:divBdr>
        <w:top w:val="none" w:sz="0" w:space="0" w:color="auto"/>
        <w:left w:val="none" w:sz="0" w:space="0" w:color="auto"/>
        <w:bottom w:val="none" w:sz="0" w:space="0" w:color="auto"/>
        <w:right w:val="none" w:sz="0" w:space="0" w:color="auto"/>
      </w:divBdr>
    </w:div>
    <w:div w:id="947925975">
      <w:bodyDiv w:val="1"/>
      <w:marLeft w:val="0"/>
      <w:marRight w:val="0"/>
      <w:marTop w:val="0"/>
      <w:marBottom w:val="0"/>
      <w:divBdr>
        <w:top w:val="none" w:sz="0" w:space="0" w:color="auto"/>
        <w:left w:val="none" w:sz="0" w:space="0" w:color="auto"/>
        <w:bottom w:val="none" w:sz="0" w:space="0" w:color="auto"/>
        <w:right w:val="none" w:sz="0" w:space="0" w:color="auto"/>
      </w:divBdr>
    </w:div>
    <w:div w:id="954287316">
      <w:bodyDiv w:val="1"/>
      <w:marLeft w:val="0"/>
      <w:marRight w:val="0"/>
      <w:marTop w:val="0"/>
      <w:marBottom w:val="0"/>
      <w:divBdr>
        <w:top w:val="none" w:sz="0" w:space="0" w:color="auto"/>
        <w:left w:val="none" w:sz="0" w:space="0" w:color="auto"/>
        <w:bottom w:val="none" w:sz="0" w:space="0" w:color="auto"/>
        <w:right w:val="none" w:sz="0" w:space="0" w:color="auto"/>
      </w:divBdr>
    </w:div>
    <w:div w:id="1020397201">
      <w:bodyDiv w:val="1"/>
      <w:marLeft w:val="0"/>
      <w:marRight w:val="0"/>
      <w:marTop w:val="0"/>
      <w:marBottom w:val="0"/>
      <w:divBdr>
        <w:top w:val="none" w:sz="0" w:space="0" w:color="auto"/>
        <w:left w:val="none" w:sz="0" w:space="0" w:color="auto"/>
        <w:bottom w:val="none" w:sz="0" w:space="0" w:color="auto"/>
        <w:right w:val="none" w:sz="0" w:space="0" w:color="auto"/>
      </w:divBdr>
    </w:div>
    <w:div w:id="1040009447">
      <w:bodyDiv w:val="1"/>
      <w:marLeft w:val="0"/>
      <w:marRight w:val="0"/>
      <w:marTop w:val="0"/>
      <w:marBottom w:val="0"/>
      <w:divBdr>
        <w:top w:val="none" w:sz="0" w:space="0" w:color="auto"/>
        <w:left w:val="none" w:sz="0" w:space="0" w:color="auto"/>
        <w:bottom w:val="none" w:sz="0" w:space="0" w:color="auto"/>
        <w:right w:val="none" w:sz="0" w:space="0" w:color="auto"/>
      </w:divBdr>
    </w:div>
    <w:div w:id="1051147277">
      <w:bodyDiv w:val="1"/>
      <w:marLeft w:val="0"/>
      <w:marRight w:val="0"/>
      <w:marTop w:val="0"/>
      <w:marBottom w:val="0"/>
      <w:divBdr>
        <w:top w:val="none" w:sz="0" w:space="0" w:color="auto"/>
        <w:left w:val="none" w:sz="0" w:space="0" w:color="auto"/>
        <w:bottom w:val="none" w:sz="0" w:space="0" w:color="auto"/>
        <w:right w:val="none" w:sz="0" w:space="0" w:color="auto"/>
      </w:divBdr>
    </w:div>
    <w:div w:id="1075512020">
      <w:bodyDiv w:val="1"/>
      <w:marLeft w:val="0"/>
      <w:marRight w:val="0"/>
      <w:marTop w:val="0"/>
      <w:marBottom w:val="0"/>
      <w:divBdr>
        <w:top w:val="none" w:sz="0" w:space="0" w:color="auto"/>
        <w:left w:val="none" w:sz="0" w:space="0" w:color="auto"/>
        <w:bottom w:val="none" w:sz="0" w:space="0" w:color="auto"/>
        <w:right w:val="none" w:sz="0" w:space="0" w:color="auto"/>
      </w:divBdr>
    </w:div>
    <w:div w:id="1122383933">
      <w:bodyDiv w:val="1"/>
      <w:marLeft w:val="0"/>
      <w:marRight w:val="0"/>
      <w:marTop w:val="0"/>
      <w:marBottom w:val="0"/>
      <w:divBdr>
        <w:top w:val="none" w:sz="0" w:space="0" w:color="auto"/>
        <w:left w:val="none" w:sz="0" w:space="0" w:color="auto"/>
        <w:bottom w:val="none" w:sz="0" w:space="0" w:color="auto"/>
        <w:right w:val="none" w:sz="0" w:space="0" w:color="auto"/>
      </w:divBdr>
    </w:div>
    <w:div w:id="1177649040">
      <w:bodyDiv w:val="1"/>
      <w:marLeft w:val="0"/>
      <w:marRight w:val="0"/>
      <w:marTop w:val="0"/>
      <w:marBottom w:val="0"/>
      <w:divBdr>
        <w:top w:val="none" w:sz="0" w:space="0" w:color="auto"/>
        <w:left w:val="none" w:sz="0" w:space="0" w:color="auto"/>
        <w:bottom w:val="none" w:sz="0" w:space="0" w:color="auto"/>
        <w:right w:val="none" w:sz="0" w:space="0" w:color="auto"/>
      </w:divBdr>
    </w:div>
    <w:div w:id="1180046798">
      <w:bodyDiv w:val="1"/>
      <w:marLeft w:val="0"/>
      <w:marRight w:val="0"/>
      <w:marTop w:val="0"/>
      <w:marBottom w:val="0"/>
      <w:divBdr>
        <w:top w:val="none" w:sz="0" w:space="0" w:color="auto"/>
        <w:left w:val="none" w:sz="0" w:space="0" w:color="auto"/>
        <w:bottom w:val="none" w:sz="0" w:space="0" w:color="auto"/>
        <w:right w:val="none" w:sz="0" w:space="0" w:color="auto"/>
      </w:divBdr>
    </w:div>
    <w:div w:id="1207453652">
      <w:bodyDiv w:val="1"/>
      <w:marLeft w:val="0"/>
      <w:marRight w:val="0"/>
      <w:marTop w:val="0"/>
      <w:marBottom w:val="0"/>
      <w:divBdr>
        <w:top w:val="none" w:sz="0" w:space="0" w:color="auto"/>
        <w:left w:val="none" w:sz="0" w:space="0" w:color="auto"/>
        <w:bottom w:val="none" w:sz="0" w:space="0" w:color="auto"/>
        <w:right w:val="none" w:sz="0" w:space="0" w:color="auto"/>
      </w:divBdr>
    </w:div>
    <w:div w:id="1217816430">
      <w:bodyDiv w:val="1"/>
      <w:marLeft w:val="0"/>
      <w:marRight w:val="0"/>
      <w:marTop w:val="0"/>
      <w:marBottom w:val="0"/>
      <w:divBdr>
        <w:top w:val="none" w:sz="0" w:space="0" w:color="auto"/>
        <w:left w:val="none" w:sz="0" w:space="0" w:color="auto"/>
        <w:bottom w:val="none" w:sz="0" w:space="0" w:color="auto"/>
        <w:right w:val="none" w:sz="0" w:space="0" w:color="auto"/>
      </w:divBdr>
    </w:div>
    <w:div w:id="1224680433">
      <w:bodyDiv w:val="1"/>
      <w:marLeft w:val="0"/>
      <w:marRight w:val="0"/>
      <w:marTop w:val="0"/>
      <w:marBottom w:val="0"/>
      <w:divBdr>
        <w:top w:val="none" w:sz="0" w:space="0" w:color="auto"/>
        <w:left w:val="none" w:sz="0" w:space="0" w:color="auto"/>
        <w:bottom w:val="none" w:sz="0" w:space="0" w:color="auto"/>
        <w:right w:val="none" w:sz="0" w:space="0" w:color="auto"/>
      </w:divBdr>
    </w:div>
    <w:div w:id="1264920471">
      <w:bodyDiv w:val="1"/>
      <w:marLeft w:val="0"/>
      <w:marRight w:val="0"/>
      <w:marTop w:val="0"/>
      <w:marBottom w:val="0"/>
      <w:divBdr>
        <w:top w:val="none" w:sz="0" w:space="0" w:color="auto"/>
        <w:left w:val="none" w:sz="0" w:space="0" w:color="auto"/>
        <w:bottom w:val="none" w:sz="0" w:space="0" w:color="auto"/>
        <w:right w:val="none" w:sz="0" w:space="0" w:color="auto"/>
      </w:divBdr>
    </w:div>
    <w:div w:id="1296333434">
      <w:bodyDiv w:val="1"/>
      <w:marLeft w:val="0"/>
      <w:marRight w:val="0"/>
      <w:marTop w:val="0"/>
      <w:marBottom w:val="0"/>
      <w:divBdr>
        <w:top w:val="none" w:sz="0" w:space="0" w:color="auto"/>
        <w:left w:val="none" w:sz="0" w:space="0" w:color="auto"/>
        <w:bottom w:val="none" w:sz="0" w:space="0" w:color="auto"/>
        <w:right w:val="none" w:sz="0" w:space="0" w:color="auto"/>
      </w:divBdr>
    </w:div>
    <w:div w:id="1323125867">
      <w:bodyDiv w:val="1"/>
      <w:marLeft w:val="0"/>
      <w:marRight w:val="0"/>
      <w:marTop w:val="0"/>
      <w:marBottom w:val="0"/>
      <w:divBdr>
        <w:top w:val="none" w:sz="0" w:space="0" w:color="auto"/>
        <w:left w:val="none" w:sz="0" w:space="0" w:color="auto"/>
        <w:bottom w:val="none" w:sz="0" w:space="0" w:color="auto"/>
        <w:right w:val="none" w:sz="0" w:space="0" w:color="auto"/>
      </w:divBdr>
    </w:div>
    <w:div w:id="1328022540">
      <w:bodyDiv w:val="1"/>
      <w:marLeft w:val="0"/>
      <w:marRight w:val="0"/>
      <w:marTop w:val="0"/>
      <w:marBottom w:val="0"/>
      <w:divBdr>
        <w:top w:val="none" w:sz="0" w:space="0" w:color="auto"/>
        <w:left w:val="none" w:sz="0" w:space="0" w:color="auto"/>
        <w:bottom w:val="none" w:sz="0" w:space="0" w:color="auto"/>
        <w:right w:val="none" w:sz="0" w:space="0" w:color="auto"/>
      </w:divBdr>
    </w:div>
    <w:div w:id="1381247670">
      <w:bodyDiv w:val="1"/>
      <w:marLeft w:val="0"/>
      <w:marRight w:val="0"/>
      <w:marTop w:val="0"/>
      <w:marBottom w:val="0"/>
      <w:divBdr>
        <w:top w:val="none" w:sz="0" w:space="0" w:color="auto"/>
        <w:left w:val="none" w:sz="0" w:space="0" w:color="auto"/>
        <w:bottom w:val="none" w:sz="0" w:space="0" w:color="auto"/>
        <w:right w:val="none" w:sz="0" w:space="0" w:color="auto"/>
      </w:divBdr>
    </w:div>
    <w:div w:id="1382248898">
      <w:bodyDiv w:val="1"/>
      <w:marLeft w:val="0"/>
      <w:marRight w:val="0"/>
      <w:marTop w:val="0"/>
      <w:marBottom w:val="0"/>
      <w:divBdr>
        <w:top w:val="none" w:sz="0" w:space="0" w:color="auto"/>
        <w:left w:val="none" w:sz="0" w:space="0" w:color="auto"/>
        <w:bottom w:val="none" w:sz="0" w:space="0" w:color="auto"/>
        <w:right w:val="none" w:sz="0" w:space="0" w:color="auto"/>
      </w:divBdr>
    </w:div>
    <w:div w:id="1385759129">
      <w:bodyDiv w:val="1"/>
      <w:marLeft w:val="0"/>
      <w:marRight w:val="0"/>
      <w:marTop w:val="0"/>
      <w:marBottom w:val="0"/>
      <w:divBdr>
        <w:top w:val="none" w:sz="0" w:space="0" w:color="auto"/>
        <w:left w:val="none" w:sz="0" w:space="0" w:color="auto"/>
        <w:bottom w:val="none" w:sz="0" w:space="0" w:color="auto"/>
        <w:right w:val="none" w:sz="0" w:space="0" w:color="auto"/>
      </w:divBdr>
    </w:div>
    <w:div w:id="1392844776">
      <w:bodyDiv w:val="1"/>
      <w:marLeft w:val="0"/>
      <w:marRight w:val="0"/>
      <w:marTop w:val="0"/>
      <w:marBottom w:val="0"/>
      <w:divBdr>
        <w:top w:val="none" w:sz="0" w:space="0" w:color="auto"/>
        <w:left w:val="none" w:sz="0" w:space="0" w:color="auto"/>
        <w:bottom w:val="none" w:sz="0" w:space="0" w:color="auto"/>
        <w:right w:val="none" w:sz="0" w:space="0" w:color="auto"/>
      </w:divBdr>
    </w:div>
    <w:div w:id="1402144857">
      <w:bodyDiv w:val="1"/>
      <w:marLeft w:val="0"/>
      <w:marRight w:val="0"/>
      <w:marTop w:val="0"/>
      <w:marBottom w:val="0"/>
      <w:divBdr>
        <w:top w:val="none" w:sz="0" w:space="0" w:color="auto"/>
        <w:left w:val="none" w:sz="0" w:space="0" w:color="auto"/>
        <w:bottom w:val="none" w:sz="0" w:space="0" w:color="auto"/>
        <w:right w:val="none" w:sz="0" w:space="0" w:color="auto"/>
      </w:divBdr>
    </w:div>
    <w:div w:id="1427339540">
      <w:bodyDiv w:val="1"/>
      <w:marLeft w:val="0"/>
      <w:marRight w:val="0"/>
      <w:marTop w:val="0"/>
      <w:marBottom w:val="0"/>
      <w:divBdr>
        <w:top w:val="none" w:sz="0" w:space="0" w:color="auto"/>
        <w:left w:val="none" w:sz="0" w:space="0" w:color="auto"/>
        <w:bottom w:val="none" w:sz="0" w:space="0" w:color="auto"/>
        <w:right w:val="none" w:sz="0" w:space="0" w:color="auto"/>
      </w:divBdr>
    </w:div>
    <w:div w:id="1507133240">
      <w:bodyDiv w:val="1"/>
      <w:marLeft w:val="0"/>
      <w:marRight w:val="0"/>
      <w:marTop w:val="0"/>
      <w:marBottom w:val="0"/>
      <w:divBdr>
        <w:top w:val="none" w:sz="0" w:space="0" w:color="auto"/>
        <w:left w:val="none" w:sz="0" w:space="0" w:color="auto"/>
        <w:bottom w:val="none" w:sz="0" w:space="0" w:color="auto"/>
        <w:right w:val="none" w:sz="0" w:space="0" w:color="auto"/>
      </w:divBdr>
    </w:div>
    <w:div w:id="1507289088">
      <w:bodyDiv w:val="1"/>
      <w:marLeft w:val="0"/>
      <w:marRight w:val="0"/>
      <w:marTop w:val="0"/>
      <w:marBottom w:val="0"/>
      <w:divBdr>
        <w:top w:val="none" w:sz="0" w:space="0" w:color="auto"/>
        <w:left w:val="none" w:sz="0" w:space="0" w:color="auto"/>
        <w:bottom w:val="none" w:sz="0" w:space="0" w:color="auto"/>
        <w:right w:val="none" w:sz="0" w:space="0" w:color="auto"/>
      </w:divBdr>
    </w:div>
    <w:div w:id="1517694910">
      <w:bodyDiv w:val="1"/>
      <w:marLeft w:val="0"/>
      <w:marRight w:val="0"/>
      <w:marTop w:val="0"/>
      <w:marBottom w:val="0"/>
      <w:divBdr>
        <w:top w:val="none" w:sz="0" w:space="0" w:color="auto"/>
        <w:left w:val="none" w:sz="0" w:space="0" w:color="auto"/>
        <w:bottom w:val="none" w:sz="0" w:space="0" w:color="auto"/>
        <w:right w:val="none" w:sz="0" w:space="0" w:color="auto"/>
      </w:divBdr>
    </w:div>
    <w:div w:id="1535075031">
      <w:bodyDiv w:val="1"/>
      <w:marLeft w:val="0"/>
      <w:marRight w:val="0"/>
      <w:marTop w:val="0"/>
      <w:marBottom w:val="0"/>
      <w:divBdr>
        <w:top w:val="none" w:sz="0" w:space="0" w:color="auto"/>
        <w:left w:val="none" w:sz="0" w:space="0" w:color="auto"/>
        <w:bottom w:val="none" w:sz="0" w:space="0" w:color="auto"/>
        <w:right w:val="none" w:sz="0" w:space="0" w:color="auto"/>
      </w:divBdr>
    </w:div>
    <w:div w:id="1549411714">
      <w:bodyDiv w:val="1"/>
      <w:marLeft w:val="0"/>
      <w:marRight w:val="0"/>
      <w:marTop w:val="0"/>
      <w:marBottom w:val="0"/>
      <w:divBdr>
        <w:top w:val="none" w:sz="0" w:space="0" w:color="auto"/>
        <w:left w:val="none" w:sz="0" w:space="0" w:color="auto"/>
        <w:bottom w:val="none" w:sz="0" w:space="0" w:color="auto"/>
        <w:right w:val="none" w:sz="0" w:space="0" w:color="auto"/>
      </w:divBdr>
    </w:div>
    <w:div w:id="1578831176">
      <w:bodyDiv w:val="1"/>
      <w:marLeft w:val="0"/>
      <w:marRight w:val="0"/>
      <w:marTop w:val="0"/>
      <w:marBottom w:val="0"/>
      <w:divBdr>
        <w:top w:val="none" w:sz="0" w:space="0" w:color="auto"/>
        <w:left w:val="none" w:sz="0" w:space="0" w:color="auto"/>
        <w:bottom w:val="none" w:sz="0" w:space="0" w:color="auto"/>
        <w:right w:val="none" w:sz="0" w:space="0" w:color="auto"/>
      </w:divBdr>
    </w:div>
    <w:div w:id="1601182942">
      <w:bodyDiv w:val="1"/>
      <w:marLeft w:val="0"/>
      <w:marRight w:val="0"/>
      <w:marTop w:val="0"/>
      <w:marBottom w:val="0"/>
      <w:divBdr>
        <w:top w:val="none" w:sz="0" w:space="0" w:color="auto"/>
        <w:left w:val="none" w:sz="0" w:space="0" w:color="auto"/>
        <w:bottom w:val="none" w:sz="0" w:space="0" w:color="auto"/>
        <w:right w:val="none" w:sz="0" w:space="0" w:color="auto"/>
      </w:divBdr>
    </w:div>
    <w:div w:id="1628242352">
      <w:bodyDiv w:val="1"/>
      <w:marLeft w:val="0"/>
      <w:marRight w:val="0"/>
      <w:marTop w:val="0"/>
      <w:marBottom w:val="0"/>
      <w:divBdr>
        <w:top w:val="none" w:sz="0" w:space="0" w:color="auto"/>
        <w:left w:val="none" w:sz="0" w:space="0" w:color="auto"/>
        <w:bottom w:val="none" w:sz="0" w:space="0" w:color="auto"/>
        <w:right w:val="none" w:sz="0" w:space="0" w:color="auto"/>
      </w:divBdr>
    </w:div>
    <w:div w:id="1639456573">
      <w:bodyDiv w:val="1"/>
      <w:marLeft w:val="0"/>
      <w:marRight w:val="0"/>
      <w:marTop w:val="0"/>
      <w:marBottom w:val="0"/>
      <w:divBdr>
        <w:top w:val="none" w:sz="0" w:space="0" w:color="auto"/>
        <w:left w:val="none" w:sz="0" w:space="0" w:color="auto"/>
        <w:bottom w:val="none" w:sz="0" w:space="0" w:color="auto"/>
        <w:right w:val="none" w:sz="0" w:space="0" w:color="auto"/>
      </w:divBdr>
    </w:div>
    <w:div w:id="1668944253">
      <w:bodyDiv w:val="1"/>
      <w:marLeft w:val="0"/>
      <w:marRight w:val="0"/>
      <w:marTop w:val="0"/>
      <w:marBottom w:val="0"/>
      <w:divBdr>
        <w:top w:val="none" w:sz="0" w:space="0" w:color="auto"/>
        <w:left w:val="none" w:sz="0" w:space="0" w:color="auto"/>
        <w:bottom w:val="none" w:sz="0" w:space="0" w:color="auto"/>
        <w:right w:val="none" w:sz="0" w:space="0" w:color="auto"/>
      </w:divBdr>
    </w:div>
    <w:div w:id="1712420820">
      <w:bodyDiv w:val="1"/>
      <w:marLeft w:val="0"/>
      <w:marRight w:val="0"/>
      <w:marTop w:val="0"/>
      <w:marBottom w:val="0"/>
      <w:divBdr>
        <w:top w:val="none" w:sz="0" w:space="0" w:color="auto"/>
        <w:left w:val="none" w:sz="0" w:space="0" w:color="auto"/>
        <w:bottom w:val="none" w:sz="0" w:space="0" w:color="auto"/>
        <w:right w:val="none" w:sz="0" w:space="0" w:color="auto"/>
      </w:divBdr>
    </w:div>
    <w:div w:id="1714962110">
      <w:bodyDiv w:val="1"/>
      <w:marLeft w:val="0"/>
      <w:marRight w:val="0"/>
      <w:marTop w:val="0"/>
      <w:marBottom w:val="0"/>
      <w:divBdr>
        <w:top w:val="none" w:sz="0" w:space="0" w:color="auto"/>
        <w:left w:val="none" w:sz="0" w:space="0" w:color="auto"/>
        <w:bottom w:val="none" w:sz="0" w:space="0" w:color="auto"/>
        <w:right w:val="none" w:sz="0" w:space="0" w:color="auto"/>
      </w:divBdr>
    </w:div>
    <w:div w:id="1717924882">
      <w:bodyDiv w:val="1"/>
      <w:marLeft w:val="0"/>
      <w:marRight w:val="0"/>
      <w:marTop w:val="0"/>
      <w:marBottom w:val="0"/>
      <w:divBdr>
        <w:top w:val="none" w:sz="0" w:space="0" w:color="auto"/>
        <w:left w:val="none" w:sz="0" w:space="0" w:color="auto"/>
        <w:bottom w:val="none" w:sz="0" w:space="0" w:color="auto"/>
        <w:right w:val="none" w:sz="0" w:space="0" w:color="auto"/>
      </w:divBdr>
    </w:div>
    <w:div w:id="1730806357">
      <w:bodyDiv w:val="1"/>
      <w:marLeft w:val="0"/>
      <w:marRight w:val="0"/>
      <w:marTop w:val="0"/>
      <w:marBottom w:val="0"/>
      <w:divBdr>
        <w:top w:val="none" w:sz="0" w:space="0" w:color="auto"/>
        <w:left w:val="none" w:sz="0" w:space="0" w:color="auto"/>
        <w:bottom w:val="none" w:sz="0" w:space="0" w:color="auto"/>
        <w:right w:val="none" w:sz="0" w:space="0" w:color="auto"/>
      </w:divBdr>
    </w:div>
    <w:div w:id="1733698463">
      <w:bodyDiv w:val="1"/>
      <w:marLeft w:val="0"/>
      <w:marRight w:val="0"/>
      <w:marTop w:val="0"/>
      <w:marBottom w:val="0"/>
      <w:divBdr>
        <w:top w:val="none" w:sz="0" w:space="0" w:color="auto"/>
        <w:left w:val="none" w:sz="0" w:space="0" w:color="auto"/>
        <w:bottom w:val="none" w:sz="0" w:space="0" w:color="auto"/>
        <w:right w:val="none" w:sz="0" w:space="0" w:color="auto"/>
      </w:divBdr>
    </w:div>
    <w:div w:id="1742369014">
      <w:bodyDiv w:val="1"/>
      <w:marLeft w:val="0"/>
      <w:marRight w:val="0"/>
      <w:marTop w:val="0"/>
      <w:marBottom w:val="0"/>
      <w:divBdr>
        <w:top w:val="none" w:sz="0" w:space="0" w:color="auto"/>
        <w:left w:val="none" w:sz="0" w:space="0" w:color="auto"/>
        <w:bottom w:val="none" w:sz="0" w:space="0" w:color="auto"/>
        <w:right w:val="none" w:sz="0" w:space="0" w:color="auto"/>
      </w:divBdr>
    </w:div>
    <w:div w:id="1747530131">
      <w:bodyDiv w:val="1"/>
      <w:marLeft w:val="0"/>
      <w:marRight w:val="0"/>
      <w:marTop w:val="0"/>
      <w:marBottom w:val="0"/>
      <w:divBdr>
        <w:top w:val="none" w:sz="0" w:space="0" w:color="auto"/>
        <w:left w:val="none" w:sz="0" w:space="0" w:color="auto"/>
        <w:bottom w:val="none" w:sz="0" w:space="0" w:color="auto"/>
        <w:right w:val="none" w:sz="0" w:space="0" w:color="auto"/>
      </w:divBdr>
    </w:div>
    <w:div w:id="1767382613">
      <w:bodyDiv w:val="1"/>
      <w:marLeft w:val="0"/>
      <w:marRight w:val="0"/>
      <w:marTop w:val="0"/>
      <w:marBottom w:val="0"/>
      <w:divBdr>
        <w:top w:val="none" w:sz="0" w:space="0" w:color="auto"/>
        <w:left w:val="none" w:sz="0" w:space="0" w:color="auto"/>
        <w:bottom w:val="none" w:sz="0" w:space="0" w:color="auto"/>
        <w:right w:val="none" w:sz="0" w:space="0" w:color="auto"/>
      </w:divBdr>
    </w:div>
    <w:div w:id="1771656721">
      <w:bodyDiv w:val="1"/>
      <w:marLeft w:val="0"/>
      <w:marRight w:val="0"/>
      <w:marTop w:val="0"/>
      <w:marBottom w:val="0"/>
      <w:divBdr>
        <w:top w:val="none" w:sz="0" w:space="0" w:color="auto"/>
        <w:left w:val="none" w:sz="0" w:space="0" w:color="auto"/>
        <w:bottom w:val="none" w:sz="0" w:space="0" w:color="auto"/>
        <w:right w:val="none" w:sz="0" w:space="0" w:color="auto"/>
      </w:divBdr>
    </w:div>
    <w:div w:id="1772385123">
      <w:bodyDiv w:val="1"/>
      <w:marLeft w:val="0"/>
      <w:marRight w:val="0"/>
      <w:marTop w:val="0"/>
      <w:marBottom w:val="0"/>
      <w:divBdr>
        <w:top w:val="none" w:sz="0" w:space="0" w:color="auto"/>
        <w:left w:val="none" w:sz="0" w:space="0" w:color="auto"/>
        <w:bottom w:val="none" w:sz="0" w:space="0" w:color="auto"/>
        <w:right w:val="none" w:sz="0" w:space="0" w:color="auto"/>
      </w:divBdr>
    </w:div>
    <w:div w:id="1831289970">
      <w:bodyDiv w:val="1"/>
      <w:marLeft w:val="0"/>
      <w:marRight w:val="0"/>
      <w:marTop w:val="0"/>
      <w:marBottom w:val="0"/>
      <w:divBdr>
        <w:top w:val="none" w:sz="0" w:space="0" w:color="auto"/>
        <w:left w:val="none" w:sz="0" w:space="0" w:color="auto"/>
        <w:bottom w:val="none" w:sz="0" w:space="0" w:color="auto"/>
        <w:right w:val="none" w:sz="0" w:space="0" w:color="auto"/>
      </w:divBdr>
    </w:div>
    <w:div w:id="1833636379">
      <w:bodyDiv w:val="1"/>
      <w:marLeft w:val="0"/>
      <w:marRight w:val="0"/>
      <w:marTop w:val="0"/>
      <w:marBottom w:val="0"/>
      <w:divBdr>
        <w:top w:val="none" w:sz="0" w:space="0" w:color="auto"/>
        <w:left w:val="none" w:sz="0" w:space="0" w:color="auto"/>
        <w:bottom w:val="none" w:sz="0" w:space="0" w:color="auto"/>
        <w:right w:val="none" w:sz="0" w:space="0" w:color="auto"/>
      </w:divBdr>
    </w:div>
    <w:div w:id="1839617898">
      <w:bodyDiv w:val="1"/>
      <w:marLeft w:val="0"/>
      <w:marRight w:val="0"/>
      <w:marTop w:val="0"/>
      <w:marBottom w:val="0"/>
      <w:divBdr>
        <w:top w:val="none" w:sz="0" w:space="0" w:color="auto"/>
        <w:left w:val="none" w:sz="0" w:space="0" w:color="auto"/>
        <w:bottom w:val="none" w:sz="0" w:space="0" w:color="auto"/>
        <w:right w:val="none" w:sz="0" w:space="0" w:color="auto"/>
      </w:divBdr>
    </w:div>
    <w:div w:id="1905799222">
      <w:bodyDiv w:val="1"/>
      <w:marLeft w:val="0"/>
      <w:marRight w:val="0"/>
      <w:marTop w:val="0"/>
      <w:marBottom w:val="0"/>
      <w:divBdr>
        <w:top w:val="none" w:sz="0" w:space="0" w:color="auto"/>
        <w:left w:val="none" w:sz="0" w:space="0" w:color="auto"/>
        <w:bottom w:val="none" w:sz="0" w:space="0" w:color="auto"/>
        <w:right w:val="none" w:sz="0" w:space="0" w:color="auto"/>
      </w:divBdr>
    </w:div>
    <w:div w:id="1928492994">
      <w:bodyDiv w:val="1"/>
      <w:marLeft w:val="0"/>
      <w:marRight w:val="0"/>
      <w:marTop w:val="0"/>
      <w:marBottom w:val="0"/>
      <w:divBdr>
        <w:top w:val="none" w:sz="0" w:space="0" w:color="auto"/>
        <w:left w:val="none" w:sz="0" w:space="0" w:color="auto"/>
        <w:bottom w:val="none" w:sz="0" w:space="0" w:color="auto"/>
        <w:right w:val="none" w:sz="0" w:space="0" w:color="auto"/>
      </w:divBdr>
    </w:div>
    <w:div w:id="1931229332">
      <w:bodyDiv w:val="1"/>
      <w:marLeft w:val="0"/>
      <w:marRight w:val="0"/>
      <w:marTop w:val="0"/>
      <w:marBottom w:val="0"/>
      <w:divBdr>
        <w:top w:val="none" w:sz="0" w:space="0" w:color="auto"/>
        <w:left w:val="none" w:sz="0" w:space="0" w:color="auto"/>
        <w:bottom w:val="none" w:sz="0" w:space="0" w:color="auto"/>
        <w:right w:val="none" w:sz="0" w:space="0" w:color="auto"/>
      </w:divBdr>
    </w:div>
    <w:div w:id="1947418982">
      <w:bodyDiv w:val="1"/>
      <w:marLeft w:val="0"/>
      <w:marRight w:val="0"/>
      <w:marTop w:val="0"/>
      <w:marBottom w:val="0"/>
      <w:divBdr>
        <w:top w:val="none" w:sz="0" w:space="0" w:color="auto"/>
        <w:left w:val="none" w:sz="0" w:space="0" w:color="auto"/>
        <w:bottom w:val="none" w:sz="0" w:space="0" w:color="auto"/>
        <w:right w:val="none" w:sz="0" w:space="0" w:color="auto"/>
      </w:divBdr>
    </w:div>
    <w:div w:id="1960526854">
      <w:bodyDiv w:val="1"/>
      <w:marLeft w:val="0"/>
      <w:marRight w:val="0"/>
      <w:marTop w:val="0"/>
      <w:marBottom w:val="0"/>
      <w:divBdr>
        <w:top w:val="none" w:sz="0" w:space="0" w:color="auto"/>
        <w:left w:val="none" w:sz="0" w:space="0" w:color="auto"/>
        <w:bottom w:val="none" w:sz="0" w:space="0" w:color="auto"/>
        <w:right w:val="none" w:sz="0" w:space="0" w:color="auto"/>
      </w:divBdr>
    </w:div>
    <w:div w:id="2014212233">
      <w:bodyDiv w:val="1"/>
      <w:marLeft w:val="0"/>
      <w:marRight w:val="0"/>
      <w:marTop w:val="0"/>
      <w:marBottom w:val="0"/>
      <w:divBdr>
        <w:top w:val="none" w:sz="0" w:space="0" w:color="auto"/>
        <w:left w:val="none" w:sz="0" w:space="0" w:color="auto"/>
        <w:bottom w:val="none" w:sz="0" w:space="0" w:color="auto"/>
        <w:right w:val="none" w:sz="0" w:space="0" w:color="auto"/>
      </w:divBdr>
    </w:div>
    <w:div w:id="2016419064">
      <w:bodyDiv w:val="1"/>
      <w:marLeft w:val="0"/>
      <w:marRight w:val="0"/>
      <w:marTop w:val="0"/>
      <w:marBottom w:val="0"/>
      <w:divBdr>
        <w:top w:val="none" w:sz="0" w:space="0" w:color="auto"/>
        <w:left w:val="none" w:sz="0" w:space="0" w:color="auto"/>
        <w:bottom w:val="none" w:sz="0" w:space="0" w:color="auto"/>
        <w:right w:val="none" w:sz="0" w:space="0" w:color="auto"/>
      </w:divBdr>
    </w:div>
    <w:div w:id="2030831719">
      <w:bodyDiv w:val="1"/>
      <w:marLeft w:val="0"/>
      <w:marRight w:val="0"/>
      <w:marTop w:val="0"/>
      <w:marBottom w:val="0"/>
      <w:divBdr>
        <w:top w:val="none" w:sz="0" w:space="0" w:color="auto"/>
        <w:left w:val="none" w:sz="0" w:space="0" w:color="auto"/>
        <w:bottom w:val="none" w:sz="0" w:space="0" w:color="auto"/>
        <w:right w:val="none" w:sz="0" w:space="0" w:color="auto"/>
      </w:divBdr>
    </w:div>
    <w:div w:id="2041856997">
      <w:bodyDiv w:val="1"/>
      <w:marLeft w:val="0"/>
      <w:marRight w:val="0"/>
      <w:marTop w:val="0"/>
      <w:marBottom w:val="0"/>
      <w:divBdr>
        <w:top w:val="none" w:sz="0" w:space="0" w:color="auto"/>
        <w:left w:val="none" w:sz="0" w:space="0" w:color="auto"/>
        <w:bottom w:val="none" w:sz="0" w:space="0" w:color="auto"/>
        <w:right w:val="none" w:sz="0" w:space="0" w:color="auto"/>
      </w:divBdr>
    </w:div>
    <w:div w:id="2046521992">
      <w:bodyDiv w:val="1"/>
      <w:marLeft w:val="0"/>
      <w:marRight w:val="0"/>
      <w:marTop w:val="0"/>
      <w:marBottom w:val="0"/>
      <w:divBdr>
        <w:top w:val="none" w:sz="0" w:space="0" w:color="auto"/>
        <w:left w:val="none" w:sz="0" w:space="0" w:color="auto"/>
        <w:bottom w:val="none" w:sz="0" w:space="0" w:color="auto"/>
        <w:right w:val="none" w:sz="0" w:space="0" w:color="auto"/>
      </w:divBdr>
    </w:div>
    <w:div w:id="2054380818">
      <w:bodyDiv w:val="1"/>
      <w:marLeft w:val="0"/>
      <w:marRight w:val="0"/>
      <w:marTop w:val="0"/>
      <w:marBottom w:val="0"/>
      <w:divBdr>
        <w:top w:val="none" w:sz="0" w:space="0" w:color="auto"/>
        <w:left w:val="none" w:sz="0" w:space="0" w:color="auto"/>
        <w:bottom w:val="none" w:sz="0" w:space="0" w:color="auto"/>
        <w:right w:val="none" w:sz="0" w:space="0" w:color="auto"/>
      </w:divBdr>
    </w:div>
    <w:div w:id="2081973908">
      <w:bodyDiv w:val="1"/>
      <w:marLeft w:val="0"/>
      <w:marRight w:val="0"/>
      <w:marTop w:val="0"/>
      <w:marBottom w:val="0"/>
      <w:divBdr>
        <w:top w:val="none" w:sz="0" w:space="0" w:color="auto"/>
        <w:left w:val="none" w:sz="0" w:space="0" w:color="auto"/>
        <w:bottom w:val="none" w:sz="0" w:space="0" w:color="auto"/>
        <w:right w:val="none" w:sz="0" w:space="0" w:color="auto"/>
      </w:divBdr>
    </w:div>
    <w:div w:id="21389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nning_use_classes_in_England" TargetMode="External"/><Relationship Id="rId13" Type="http://schemas.openxmlformats.org/officeDocument/2006/relationships/hyperlink" Target="https://www.sstaffs.gov.uk/doc/172012/name/Asset%20Register%20Nomination%20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staffs.gov.uk/council-democracy/community-asset-register.c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mpulsory_purchase" TargetMode="External"/><Relationship Id="rId5" Type="http://schemas.openxmlformats.org/officeDocument/2006/relationships/webSettings" Target="webSettings.xml"/><Relationship Id="rId15" Type="http://schemas.openxmlformats.org/officeDocument/2006/relationships/hyperlink" Target="https://www.sstaffs.gov.uk/communities/locality-data.cfm" TargetMode="External"/><Relationship Id="rId23" Type="http://schemas.openxmlformats.org/officeDocument/2006/relationships/theme" Target="theme/theme1.xml"/><Relationship Id="rId10" Type="http://schemas.openxmlformats.org/officeDocument/2006/relationships/hyperlink" Target="https://en.wikipedia.org/wiki/Planning_Inspectora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Planning_application" TargetMode="External"/><Relationship Id="rId14" Type="http://schemas.openxmlformats.org/officeDocument/2006/relationships/hyperlink" Target="https://www.sstaffs.gov.uk/doc/179763/name/70618-Locality%20Data%20Profile%202018%20DRAFT%20COP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6A75-824F-499B-97F3-57DBA750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cp:lastModifiedBy>jenny pc</cp:lastModifiedBy>
  <cp:revision>19</cp:revision>
  <cp:lastPrinted>2018-10-08T11:54:00Z</cp:lastPrinted>
  <dcterms:created xsi:type="dcterms:W3CDTF">2018-09-27T09:39:00Z</dcterms:created>
  <dcterms:modified xsi:type="dcterms:W3CDTF">2018-10-24T08:55:00Z</dcterms:modified>
</cp:coreProperties>
</file>