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CC5" w:rsidRPr="00371A12" w:rsidRDefault="00C43CC5" w:rsidP="00C43CC5">
      <w:pPr>
        <w:jc w:val="center"/>
        <w:rPr>
          <w:rFonts w:ascii="Arial" w:hAnsi="Arial" w:cs="Arial"/>
          <w:b/>
          <w:sz w:val="48"/>
          <w:szCs w:val="48"/>
        </w:rPr>
      </w:pPr>
      <w:r w:rsidRPr="00371A12">
        <w:rPr>
          <w:rFonts w:ascii="Arial" w:hAnsi="Arial" w:cs="Arial"/>
          <w:b/>
          <w:sz w:val="48"/>
          <w:szCs w:val="48"/>
        </w:rPr>
        <w:t>KINVER PARISH COUNCIL</w:t>
      </w:r>
    </w:p>
    <w:p w:rsidR="00C43CC5" w:rsidRPr="0065517D" w:rsidRDefault="00C43CC5" w:rsidP="00C43CC5">
      <w:pPr>
        <w:jc w:val="center"/>
        <w:rPr>
          <w:rFonts w:ascii="Arial" w:hAnsi="Arial" w:cs="Arial"/>
          <w:sz w:val="16"/>
          <w:szCs w:val="16"/>
        </w:rPr>
      </w:pPr>
      <w:r>
        <w:rPr>
          <w:noProof/>
        </w:rPr>
        <mc:AlternateContent>
          <mc:Choice Requires="wps">
            <w:drawing>
              <wp:anchor distT="0" distB="0" distL="114300" distR="114300" simplePos="0" relativeHeight="251659264" behindDoc="0" locked="0" layoutInCell="1" allowOverlap="1" wp14:anchorId="64AE8CFE" wp14:editId="1763E73C">
                <wp:simplePos x="0" y="0"/>
                <wp:positionH relativeFrom="column">
                  <wp:posOffset>2543175</wp:posOffset>
                </wp:positionH>
                <wp:positionV relativeFrom="paragraph">
                  <wp:posOffset>3810</wp:posOffset>
                </wp:positionV>
                <wp:extent cx="1411605" cy="1204595"/>
                <wp:effectExtent l="0" t="381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204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CC5" w:rsidRPr="00371A12" w:rsidRDefault="00C43CC5" w:rsidP="00C43CC5">
                            <w:r w:rsidRPr="00371A12">
                              <w:rPr>
                                <w:noProof/>
                              </w:rPr>
                              <w:drawing>
                                <wp:inline distT="0" distB="0" distL="0" distR="0" wp14:anchorId="0B243427" wp14:editId="06F170D9">
                                  <wp:extent cx="1276350" cy="1066800"/>
                                  <wp:effectExtent l="0" t="0" r="0" b="0"/>
                                  <wp:docPr id="3" name="Picture 3" descr="LOGO KPC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KPC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6350" cy="1066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E8CFE" id="_x0000_t202" coordsize="21600,21600" o:spt="202" path="m,l,21600r21600,l21600,xe">
                <v:stroke joinstyle="miter"/>
                <v:path gradientshapeok="t" o:connecttype="rect"/>
              </v:shapetype>
              <v:shape id="Text Box 2" o:spid="_x0000_s1026" type="#_x0000_t202" style="position:absolute;left:0;text-align:left;margin-left:200.25pt;margin-top:.3pt;width:111.15pt;height:9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UtAIAALo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" filled="f" stroked="f">
                <v:textbox>
                  <w:txbxContent>
                    <w:p w:rsidR="00C43CC5" w:rsidRPr="00371A12" w:rsidRDefault="00C43CC5" w:rsidP="00C43CC5">
                      <w:r w:rsidRPr="00371A12">
                        <w:rPr>
                          <w:noProof/>
                        </w:rPr>
                        <w:drawing>
                          <wp:inline distT="0" distB="0" distL="0" distR="0" wp14:anchorId="0B243427" wp14:editId="06F170D9">
                            <wp:extent cx="1276350" cy="1066800"/>
                            <wp:effectExtent l="0" t="0" r="0" b="0"/>
                            <wp:docPr id="3" name="Picture 3" descr="LOGO KPC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KPC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6350" cy="1066800"/>
                                    </a:xfrm>
                                    <a:prstGeom prst="rect">
                                      <a:avLst/>
                                    </a:prstGeom>
                                    <a:noFill/>
                                    <a:ln>
                                      <a:noFill/>
                                    </a:ln>
                                  </pic:spPr>
                                </pic:pic>
                              </a:graphicData>
                            </a:graphic>
                          </wp:inline>
                        </w:drawing>
                      </w:r>
                    </w:p>
                  </w:txbxContent>
                </v:textbox>
              </v:shape>
            </w:pict>
          </mc:Fallback>
        </mc:AlternateContent>
      </w:r>
    </w:p>
    <w:p w:rsidR="00C43CC5" w:rsidRPr="00371A12" w:rsidRDefault="00C43CC5" w:rsidP="00C43CC5">
      <w:pPr>
        <w:jc w:val="both"/>
        <w:rPr>
          <w:rFonts w:ascii="Arial" w:hAnsi="Arial" w:cs="Arial"/>
          <w:b/>
          <w:sz w:val="22"/>
          <w:szCs w:val="22"/>
        </w:rPr>
      </w:pPr>
      <w:r w:rsidRPr="00371A12">
        <w:rPr>
          <w:rFonts w:ascii="Arial" w:hAnsi="Arial" w:cs="Arial"/>
          <w:b/>
          <w:sz w:val="22"/>
          <w:szCs w:val="22"/>
        </w:rPr>
        <w:t>Jennifer S Spaull</w:t>
      </w:r>
    </w:p>
    <w:p w:rsidR="00C43CC5" w:rsidRPr="00371A12" w:rsidRDefault="00C43CC5" w:rsidP="00C43CC5">
      <w:pPr>
        <w:jc w:val="both"/>
        <w:rPr>
          <w:rFonts w:ascii="Arial" w:hAnsi="Arial" w:cs="Arial"/>
          <w:b/>
          <w:sz w:val="22"/>
          <w:szCs w:val="22"/>
        </w:rPr>
      </w:pPr>
      <w:r w:rsidRPr="00371A12">
        <w:rPr>
          <w:rFonts w:ascii="Arial" w:hAnsi="Arial" w:cs="Arial"/>
          <w:b/>
          <w:sz w:val="22"/>
          <w:szCs w:val="22"/>
        </w:rPr>
        <w:t>Clerk to the Council</w:t>
      </w:r>
    </w:p>
    <w:p w:rsidR="00C43CC5" w:rsidRPr="00371A12" w:rsidRDefault="00C43CC5" w:rsidP="00C43CC5">
      <w:pPr>
        <w:jc w:val="both"/>
        <w:rPr>
          <w:rFonts w:ascii="Arial" w:hAnsi="Arial" w:cs="Arial"/>
          <w:b/>
          <w:sz w:val="22"/>
          <w:szCs w:val="22"/>
        </w:rPr>
      </w:pPr>
      <w:smartTag w:uri="urn:schemas-microsoft-com:office:smarttags" w:element="Street">
        <w:smartTag w:uri="urn:schemas-microsoft-com:office:smarttags" w:element="address">
          <w:r w:rsidRPr="00371A12">
            <w:rPr>
              <w:rFonts w:ascii="Arial" w:hAnsi="Arial" w:cs="Arial"/>
              <w:b/>
              <w:sz w:val="22"/>
              <w:szCs w:val="22"/>
            </w:rPr>
            <w:t>95 High Street</w:t>
          </w:r>
        </w:smartTag>
      </w:smartTag>
      <w:r w:rsidRPr="00371A12">
        <w:rPr>
          <w:rFonts w:ascii="Arial" w:hAnsi="Arial" w:cs="Arial"/>
          <w:b/>
          <w:sz w:val="22"/>
          <w:szCs w:val="22"/>
        </w:rPr>
        <w:t xml:space="preserve">, </w:t>
      </w:r>
    </w:p>
    <w:p w:rsidR="00C43CC5" w:rsidRPr="00371A12" w:rsidRDefault="00C43CC5" w:rsidP="00C43CC5">
      <w:pPr>
        <w:jc w:val="both"/>
        <w:rPr>
          <w:rFonts w:ascii="Arial" w:hAnsi="Arial" w:cs="Arial"/>
          <w:b/>
          <w:sz w:val="22"/>
          <w:szCs w:val="22"/>
        </w:rPr>
      </w:pPr>
      <w:r w:rsidRPr="00371A12">
        <w:rPr>
          <w:rFonts w:ascii="Arial" w:hAnsi="Arial" w:cs="Arial"/>
          <w:b/>
          <w:sz w:val="22"/>
          <w:szCs w:val="22"/>
        </w:rPr>
        <w:t xml:space="preserve">Kinver  </w:t>
      </w:r>
      <w:r w:rsidRPr="00371A12">
        <w:rPr>
          <w:rFonts w:ascii="Arial" w:hAnsi="Arial" w:cs="Arial"/>
          <w:b/>
          <w:sz w:val="22"/>
          <w:szCs w:val="22"/>
        </w:rPr>
        <w:tab/>
      </w:r>
      <w:r w:rsidRPr="00371A12">
        <w:rPr>
          <w:rFonts w:ascii="Arial" w:hAnsi="Arial" w:cs="Arial"/>
          <w:b/>
          <w:sz w:val="22"/>
          <w:szCs w:val="22"/>
        </w:rPr>
        <w:tab/>
      </w:r>
      <w:r w:rsidRPr="00371A12">
        <w:rPr>
          <w:rFonts w:ascii="Arial" w:hAnsi="Arial" w:cs="Arial"/>
          <w:b/>
          <w:sz w:val="22"/>
          <w:szCs w:val="22"/>
        </w:rPr>
        <w:tab/>
      </w:r>
      <w:r w:rsidRPr="00371A12">
        <w:rPr>
          <w:rFonts w:ascii="Arial" w:hAnsi="Arial" w:cs="Arial"/>
          <w:b/>
          <w:sz w:val="22"/>
          <w:szCs w:val="22"/>
        </w:rPr>
        <w:tab/>
      </w:r>
      <w:r w:rsidRPr="00371A12">
        <w:rPr>
          <w:rFonts w:ascii="Arial" w:hAnsi="Arial" w:cs="Arial"/>
          <w:b/>
          <w:sz w:val="22"/>
          <w:szCs w:val="22"/>
        </w:rPr>
        <w:tab/>
      </w:r>
      <w:r w:rsidRPr="00371A12">
        <w:rPr>
          <w:rFonts w:ascii="Arial" w:hAnsi="Arial" w:cs="Arial"/>
          <w:b/>
          <w:sz w:val="22"/>
          <w:szCs w:val="22"/>
        </w:rPr>
        <w:tab/>
      </w:r>
      <w:r w:rsidRPr="00371A12">
        <w:rPr>
          <w:rFonts w:ascii="Arial" w:hAnsi="Arial" w:cs="Arial"/>
          <w:b/>
          <w:sz w:val="22"/>
          <w:szCs w:val="22"/>
        </w:rPr>
        <w:tab/>
      </w:r>
      <w:r w:rsidRPr="00371A12">
        <w:rPr>
          <w:rFonts w:ascii="Arial" w:hAnsi="Arial" w:cs="Arial"/>
          <w:b/>
          <w:sz w:val="22"/>
          <w:szCs w:val="22"/>
        </w:rPr>
        <w:tab/>
      </w:r>
      <w:r w:rsidRPr="00371A12">
        <w:rPr>
          <w:rFonts w:ascii="Arial" w:hAnsi="Arial" w:cs="Arial"/>
          <w:b/>
          <w:sz w:val="22"/>
          <w:szCs w:val="22"/>
        </w:rPr>
        <w:tab/>
        <w:t xml:space="preserve">  </w:t>
      </w:r>
    </w:p>
    <w:p w:rsidR="00C43CC5" w:rsidRDefault="00C43CC5" w:rsidP="00C43CC5">
      <w:pPr>
        <w:jc w:val="both"/>
        <w:rPr>
          <w:rFonts w:ascii="Arial" w:hAnsi="Arial" w:cs="Arial"/>
          <w:sz w:val="22"/>
          <w:szCs w:val="22"/>
        </w:rPr>
      </w:pPr>
      <w:smartTag w:uri="urn:schemas-microsoft-com:office:smarttags" w:element="place">
        <w:r w:rsidRPr="00371A12">
          <w:rPr>
            <w:rFonts w:ascii="Arial" w:hAnsi="Arial" w:cs="Arial"/>
            <w:b/>
            <w:sz w:val="22"/>
            <w:szCs w:val="22"/>
          </w:rPr>
          <w:t>South Staffordshire</w:t>
        </w:r>
      </w:smartTag>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smartTag w:uri="urn:schemas-microsoft-com:office:smarttags" w:element="PersonName">
        <w:r>
          <w:rPr>
            <w:rFonts w:ascii="Arial" w:hAnsi="Arial" w:cs="Arial"/>
            <w:sz w:val="22"/>
            <w:szCs w:val="22"/>
          </w:rPr>
          <w:t>kinverparish@btconnect.com</w:t>
        </w:r>
      </w:smartTag>
    </w:p>
    <w:p w:rsidR="00C43CC5" w:rsidRDefault="00C43CC5" w:rsidP="00C43CC5">
      <w:pPr>
        <w:jc w:val="both"/>
        <w:rPr>
          <w:rFonts w:ascii="Arial" w:hAnsi="Arial" w:cs="Arial"/>
          <w:sz w:val="22"/>
          <w:szCs w:val="22"/>
        </w:rPr>
      </w:pPr>
      <w:r w:rsidRPr="00371A12">
        <w:rPr>
          <w:rFonts w:ascii="Arial" w:hAnsi="Arial" w:cs="Arial"/>
          <w:b/>
          <w:sz w:val="22"/>
          <w:szCs w:val="22"/>
        </w:rPr>
        <w:t>DY7 6HD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t xml:space="preserve">      Telephone: 01384-873878</w:t>
      </w:r>
    </w:p>
    <w:p w:rsidR="00C43CC5" w:rsidRPr="00371A12" w:rsidRDefault="00C43CC5" w:rsidP="00C43CC5">
      <w:pPr>
        <w:jc w:val="both"/>
        <w:rPr>
          <w:rFonts w:ascii="Arial" w:hAnsi="Arial" w:cs="Arial"/>
          <w:b/>
          <w:sz w:val="22"/>
          <w:szCs w:val="22"/>
          <w:u w:val="single"/>
        </w:rPr>
      </w:pPr>
      <w:r w:rsidRPr="00371A12">
        <w:rPr>
          <w:rFonts w:ascii="Arial" w:hAnsi="Arial" w:cs="Arial"/>
          <w:b/>
          <w:sz w:val="22"/>
          <w:szCs w:val="22"/>
          <w:u w:val="single"/>
        </w:rPr>
        <w:t>___________________________________________________________________________________</w:t>
      </w:r>
    </w:p>
    <w:p w:rsidR="00C43CC5" w:rsidRDefault="00C43CC5" w:rsidP="00C43CC5">
      <w:pPr>
        <w:widowControl w:val="0"/>
        <w:tabs>
          <w:tab w:val="left" w:pos="567"/>
        </w:tabs>
        <w:suppressAutoHyphens/>
        <w:autoSpaceDE w:val="0"/>
        <w:autoSpaceDN w:val="0"/>
        <w:adjustRightInd w:val="0"/>
        <w:ind w:left="567" w:hanging="567"/>
        <w:textAlignment w:val="center"/>
        <w:rPr>
          <w:rFonts w:ascii="Arial" w:hAnsi="Arial" w:cs="Arial"/>
          <w:color w:val="000000"/>
          <w:sz w:val="20"/>
          <w:szCs w:val="20"/>
          <w:u w:val="single"/>
          <w:lang w:bidi="en-US"/>
        </w:rPr>
      </w:pPr>
    </w:p>
    <w:p w:rsidR="00C43CC5" w:rsidRDefault="00C43CC5" w:rsidP="00C43CC5">
      <w:pPr>
        <w:widowControl w:val="0"/>
        <w:tabs>
          <w:tab w:val="left" w:pos="567"/>
        </w:tabs>
        <w:suppressAutoHyphens/>
        <w:autoSpaceDE w:val="0"/>
        <w:autoSpaceDN w:val="0"/>
        <w:adjustRightInd w:val="0"/>
        <w:ind w:left="567" w:hanging="567"/>
        <w:textAlignment w:val="center"/>
        <w:rPr>
          <w:rFonts w:ascii="Arial" w:hAnsi="Arial" w:cs="Arial"/>
          <w:color w:val="000000"/>
          <w:sz w:val="20"/>
          <w:szCs w:val="20"/>
          <w:u w:val="single"/>
          <w:lang w:bidi="en-US"/>
        </w:rPr>
      </w:pPr>
    </w:p>
    <w:p w:rsidR="00C43CC5" w:rsidRDefault="00C43CC5" w:rsidP="00C43CC5">
      <w:pPr>
        <w:widowControl w:val="0"/>
        <w:tabs>
          <w:tab w:val="left" w:pos="567"/>
        </w:tabs>
        <w:suppressAutoHyphens/>
        <w:autoSpaceDE w:val="0"/>
        <w:autoSpaceDN w:val="0"/>
        <w:adjustRightInd w:val="0"/>
        <w:ind w:left="567" w:hanging="567"/>
        <w:textAlignment w:val="center"/>
        <w:rPr>
          <w:rFonts w:ascii="Arial" w:hAnsi="Arial" w:cs="Arial"/>
          <w:color w:val="000000"/>
          <w:sz w:val="20"/>
          <w:szCs w:val="20"/>
          <w:u w:val="single"/>
          <w:lang w:bidi="en-US"/>
        </w:rPr>
      </w:pPr>
    </w:p>
    <w:p w:rsidR="00C43CC5" w:rsidRDefault="00C43CC5" w:rsidP="00C43CC5">
      <w:pPr>
        <w:widowControl w:val="0"/>
        <w:tabs>
          <w:tab w:val="left" w:pos="567"/>
        </w:tabs>
        <w:suppressAutoHyphens/>
        <w:autoSpaceDE w:val="0"/>
        <w:autoSpaceDN w:val="0"/>
        <w:adjustRightInd w:val="0"/>
        <w:ind w:left="567" w:hanging="567"/>
        <w:textAlignment w:val="center"/>
        <w:rPr>
          <w:rFonts w:ascii="Arial" w:hAnsi="Arial" w:cs="Arial"/>
          <w:color w:val="000000"/>
          <w:sz w:val="20"/>
          <w:szCs w:val="20"/>
          <w:u w:val="single"/>
          <w:lang w:bidi="en-US"/>
        </w:rPr>
      </w:pPr>
    </w:p>
    <w:p w:rsidR="00C43CC5" w:rsidRPr="006025BA" w:rsidRDefault="00C43CC5" w:rsidP="00C43CC5">
      <w:pPr>
        <w:widowControl w:val="0"/>
        <w:tabs>
          <w:tab w:val="left" w:pos="567"/>
        </w:tabs>
        <w:suppressAutoHyphens/>
        <w:autoSpaceDE w:val="0"/>
        <w:autoSpaceDN w:val="0"/>
        <w:adjustRightInd w:val="0"/>
        <w:ind w:left="567" w:hanging="567"/>
        <w:textAlignment w:val="center"/>
        <w:rPr>
          <w:rFonts w:ascii="Arial" w:hAnsi="Arial" w:cs="Arial"/>
          <w:b/>
          <w:color w:val="000000"/>
          <w:u w:val="single"/>
          <w:lang w:bidi="en-US"/>
        </w:rPr>
      </w:pPr>
      <w:r w:rsidRPr="006025BA">
        <w:rPr>
          <w:rFonts w:ascii="Arial" w:hAnsi="Arial" w:cs="Arial"/>
          <w:b/>
          <w:color w:val="000000"/>
          <w:u w:val="single"/>
          <w:lang w:bidi="en-US"/>
        </w:rPr>
        <w:t>P</w:t>
      </w:r>
      <w:r w:rsidRPr="006025BA">
        <w:rPr>
          <w:rFonts w:ascii="Arial" w:hAnsi="Arial" w:cs="Arial"/>
          <w:b/>
          <w:color w:val="000000"/>
          <w:u w:val="single"/>
          <w:lang w:bidi="en-US"/>
        </w:rPr>
        <w:t xml:space="preserve">rocedures for handling requests made under the Freedom of Information Act 2000 and the Data Protection Act 1998. </w:t>
      </w:r>
    </w:p>
    <w:p w:rsidR="00C43CC5" w:rsidRPr="006025BA" w:rsidRDefault="00C43CC5" w:rsidP="00C43CC5">
      <w:pPr>
        <w:widowControl w:val="0"/>
        <w:tabs>
          <w:tab w:val="left" w:pos="567"/>
          <w:tab w:val="num" w:pos="1701"/>
        </w:tabs>
        <w:suppressAutoHyphens/>
        <w:autoSpaceDE w:val="0"/>
        <w:autoSpaceDN w:val="0"/>
        <w:adjustRightInd w:val="0"/>
        <w:textAlignment w:val="center"/>
        <w:rPr>
          <w:rFonts w:ascii="Arial" w:hAnsi="Arial" w:cs="Arial"/>
          <w:b/>
          <w:color w:val="000000"/>
          <w:lang w:bidi="en-US"/>
        </w:rPr>
      </w:pPr>
    </w:p>
    <w:p w:rsidR="00C43CC5" w:rsidRPr="006025BA" w:rsidRDefault="00C43CC5" w:rsidP="006025BA">
      <w:pPr>
        <w:rPr>
          <w:rFonts w:ascii="Arial" w:hAnsi="Arial" w:cs="Arial"/>
          <w:b/>
        </w:rPr>
      </w:pPr>
      <w:r w:rsidRPr="006025BA">
        <w:rPr>
          <w:rFonts w:ascii="Arial" w:hAnsi="Arial" w:cs="Arial"/>
          <w:b/>
        </w:rPr>
        <w:t>Under the above recent legislation all local councils are obliged to prepare a scheme specifying council documents, copies of which members of the public may request.  Such a scheme has been prepared by Kinver Parish Council and has been approved by the nationally based Information Commissioner.  The scheme may be inspected at the Parish Council offices at 95 High Street, Kinver during normal working hours Monday – Friday 9.30 a.m. – 12.00 p.m.  Copies of documents specified in the scheme will be charged at 25p per A4 side</w:t>
      </w:r>
    </w:p>
    <w:p w:rsidR="006025BA" w:rsidRPr="006025BA" w:rsidRDefault="006025BA" w:rsidP="00C43CC5">
      <w:pPr>
        <w:jc w:val="center"/>
        <w:rPr>
          <w:rFonts w:ascii="Arial" w:hAnsi="Arial" w:cs="Arial"/>
          <w:b/>
        </w:rPr>
      </w:pPr>
    </w:p>
    <w:p w:rsidR="006025BA" w:rsidRPr="006025BA" w:rsidRDefault="006025BA" w:rsidP="006025BA">
      <w:pPr>
        <w:rPr>
          <w:rFonts w:ascii="Arial" w:hAnsi="Arial" w:cs="Arial"/>
          <w:b/>
        </w:rPr>
      </w:pPr>
      <w:r w:rsidRPr="006025BA">
        <w:rPr>
          <w:rFonts w:ascii="Arial" w:hAnsi="Arial" w:cs="Arial"/>
          <w:b/>
        </w:rPr>
        <w:t>December 2002</w:t>
      </w:r>
    </w:p>
    <w:p w:rsidR="006025BA" w:rsidRPr="006025BA" w:rsidRDefault="006025BA" w:rsidP="006025BA">
      <w:pPr>
        <w:rPr>
          <w:rFonts w:ascii="Arial" w:hAnsi="Arial" w:cs="Arial"/>
          <w:b/>
        </w:rPr>
      </w:pPr>
    </w:p>
    <w:p w:rsidR="006025BA" w:rsidRPr="006025BA" w:rsidRDefault="006025BA" w:rsidP="006025BA">
      <w:pPr>
        <w:widowControl w:val="0"/>
        <w:tabs>
          <w:tab w:val="left" w:pos="567"/>
          <w:tab w:val="num" w:pos="1701"/>
        </w:tabs>
        <w:suppressAutoHyphens/>
        <w:autoSpaceDE w:val="0"/>
        <w:autoSpaceDN w:val="0"/>
        <w:adjustRightInd w:val="0"/>
        <w:textAlignment w:val="center"/>
        <w:rPr>
          <w:rFonts w:ascii="Arial" w:hAnsi="Arial" w:cs="Arial"/>
          <w:b/>
          <w:color w:val="000000"/>
          <w:lang w:bidi="en-US"/>
        </w:rPr>
      </w:pPr>
      <w:bookmarkStart w:id="0" w:name="_GoBack"/>
      <w:bookmarkEnd w:id="0"/>
      <w:r w:rsidRPr="006025BA">
        <w:rPr>
          <w:rFonts w:ascii="Arial" w:hAnsi="Arial" w:cs="Arial"/>
          <w:b/>
          <w:color w:val="000000"/>
          <w:lang w:bidi="en-US"/>
        </w:rPr>
        <w:t>The Council pays annually by Direct debit (in October) for registration to the Data Protection Act.</w:t>
      </w:r>
    </w:p>
    <w:p w:rsidR="006025BA" w:rsidRPr="006025BA" w:rsidRDefault="006025BA" w:rsidP="00C43CC5">
      <w:pPr>
        <w:jc w:val="center"/>
        <w:rPr>
          <w:b/>
        </w:rPr>
      </w:pPr>
    </w:p>
    <w:p w:rsidR="00F92C83" w:rsidRDefault="00C43CC5">
      <w:r>
        <w:rPr>
          <w:rFonts w:ascii="Arial" w:hAnsi="Arial" w:cs="Arial"/>
          <w:noProof/>
          <w:sz w:val="20"/>
          <w:szCs w:val="20"/>
        </w:rPr>
        <w:lastRenderedPageBreak/>
        <w:drawing>
          <wp:inline distT="0" distB="0" distL="0" distR="0">
            <wp:extent cx="6477000" cy="9163050"/>
            <wp:effectExtent l="0" t="0" r="0" b="0"/>
            <wp:docPr id="4" name="Picture 4" descr="ic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 00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C43CC5" w:rsidRDefault="00C43CC5">
      <w:r>
        <w:rPr>
          <w:rFonts w:ascii="Arial" w:hAnsi="Arial" w:cs="Arial"/>
          <w:noProof/>
          <w:sz w:val="20"/>
          <w:szCs w:val="20"/>
        </w:rPr>
        <w:lastRenderedPageBreak/>
        <w:drawing>
          <wp:inline distT="0" distB="0" distL="0" distR="0">
            <wp:extent cx="6477000" cy="9163050"/>
            <wp:effectExtent l="0" t="0" r="0" b="0"/>
            <wp:docPr id="5" name="Picture 5" descr="ico%2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2000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C43CC5" w:rsidRDefault="00C43CC5">
      <w:r>
        <w:rPr>
          <w:rFonts w:ascii="Arial" w:hAnsi="Arial" w:cs="Arial"/>
          <w:noProof/>
          <w:sz w:val="20"/>
          <w:szCs w:val="20"/>
        </w:rPr>
        <w:lastRenderedPageBreak/>
        <w:drawing>
          <wp:inline distT="0" distB="0" distL="0" distR="0">
            <wp:extent cx="6477000" cy="9163050"/>
            <wp:effectExtent l="0" t="0" r="0" b="0"/>
            <wp:docPr id="6" name="Picture 6" descr="ico%2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2000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sectPr w:rsidR="00C43CC5" w:rsidSect="00C43CC5">
      <w:pgSz w:w="11906" w:h="16838"/>
      <w:pgMar w:top="567" w:right="567"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CC5"/>
    <w:rsid w:val="006025BA"/>
    <w:rsid w:val="00C43CC5"/>
    <w:rsid w:val="00F92C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C73EE09C-66DD-46B3-85A0-AA707E420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CC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159</Words>
  <Characters>911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Spaull</dc:creator>
  <cp:keywords/>
  <dc:description/>
  <cp:lastModifiedBy>Jennifer Spaull</cp:lastModifiedBy>
  <cp:revision>2</cp:revision>
  <dcterms:created xsi:type="dcterms:W3CDTF">2016-03-09T17:57:00Z</dcterms:created>
  <dcterms:modified xsi:type="dcterms:W3CDTF">2016-03-09T18:01:00Z</dcterms:modified>
</cp:coreProperties>
</file>